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24F48" w:rsidRDefault="00F24F48" w:rsidP="00F24F48">
      <w:pPr>
        <w:tabs>
          <w:tab w:val="left" w:pos="420"/>
        </w:tabs>
        <w:spacing w:line="700" w:lineRule="exact"/>
        <w:jc w:val="right"/>
        <w:rPr>
          <w:rFonts w:ascii="宋体" w:hAnsi="宋体" w:hint="eastAsia"/>
          <w:b/>
          <w:sz w:val="24"/>
          <w:szCs w:val="24"/>
        </w:rPr>
      </w:pPr>
      <w:r>
        <w:rPr>
          <w:rFonts w:ascii="宋体" w:hAnsi="宋体" w:hint="eastAsia"/>
          <w:b/>
          <w:sz w:val="24"/>
          <w:szCs w:val="24"/>
        </w:rPr>
        <w:t>20190426版</w:t>
      </w:r>
    </w:p>
    <w:p w:rsidR="00F24F48" w:rsidRDefault="00F24F48" w:rsidP="00F24F48">
      <w:pPr>
        <w:tabs>
          <w:tab w:val="left" w:pos="420"/>
        </w:tabs>
        <w:spacing w:line="700" w:lineRule="exact"/>
        <w:jc w:val="center"/>
        <w:rPr>
          <w:rFonts w:ascii="宋体" w:hAnsi="宋体"/>
          <w:b/>
          <w:sz w:val="48"/>
          <w:szCs w:val="48"/>
        </w:rPr>
      </w:pPr>
      <w:r w:rsidRPr="009814FA">
        <w:rPr>
          <w:rFonts w:ascii="宋体" w:hAnsi="宋体" w:hint="eastAsia"/>
          <w:b/>
          <w:sz w:val="48"/>
          <w:szCs w:val="48"/>
        </w:rPr>
        <w:t>东城实验小学</w:t>
      </w:r>
      <w:r>
        <w:rPr>
          <w:rFonts w:ascii="宋体" w:hAnsi="宋体" w:hint="eastAsia"/>
          <w:b/>
          <w:sz w:val="48"/>
          <w:szCs w:val="48"/>
        </w:rPr>
        <w:t>综合楼班班通</w:t>
      </w:r>
      <w:r w:rsidRPr="009814FA">
        <w:rPr>
          <w:rFonts w:ascii="宋体" w:hAnsi="宋体" w:hint="eastAsia"/>
          <w:b/>
          <w:sz w:val="48"/>
          <w:szCs w:val="48"/>
        </w:rPr>
        <w:t>采购项目</w:t>
      </w:r>
    </w:p>
    <w:p w:rsidR="00F24F48" w:rsidRDefault="00F24F48" w:rsidP="00F24F48">
      <w:pPr>
        <w:tabs>
          <w:tab w:val="left" w:pos="420"/>
        </w:tabs>
        <w:spacing w:line="700" w:lineRule="exact"/>
        <w:jc w:val="center"/>
        <w:rPr>
          <w:rFonts w:ascii="Arial Black" w:eastAsia="黑体" w:hAnsi="Arial Black"/>
          <w:b/>
          <w:spacing w:val="36"/>
          <w:sz w:val="72"/>
        </w:rPr>
      </w:pPr>
      <w:r>
        <w:rPr>
          <w:rFonts w:ascii="宋体" w:hAnsi="宋体" w:hint="eastAsia"/>
          <w:sz w:val="24"/>
          <w:szCs w:val="24"/>
        </w:rPr>
        <w:t>项目编号：</w:t>
      </w:r>
      <w:r w:rsidRPr="00191897">
        <w:rPr>
          <w:rFonts w:ascii="宋体" w:hAnsi="宋体" w:hint="eastAsia"/>
          <w:sz w:val="24"/>
          <w:szCs w:val="24"/>
        </w:rPr>
        <w:t>HZCG2019X037</w:t>
      </w:r>
      <w:r>
        <w:rPr>
          <w:rFonts w:ascii="宋体" w:hAnsi="宋体" w:hint="eastAsia"/>
          <w:sz w:val="24"/>
          <w:szCs w:val="24"/>
        </w:rPr>
        <w:t xml:space="preserve"> </w:t>
      </w:r>
    </w:p>
    <w:p w:rsidR="00F24F48" w:rsidRDefault="00F24F48" w:rsidP="00F24F48">
      <w:pPr>
        <w:tabs>
          <w:tab w:val="left" w:pos="315"/>
          <w:tab w:val="left" w:pos="8820"/>
        </w:tabs>
        <w:spacing w:line="500" w:lineRule="exact"/>
        <w:ind w:rightChars="127" w:right="267"/>
        <w:jc w:val="center"/>
        <w:rPr>
          <w:rFonts w:ascii="仿宋_GB2312" w:eastAsia="仿宋_GB2312"/>
          <w:b/>
          <w:bCs/>
          <w:sz w:val="48"/>
        </w:rPr>
      </w:pPr>
    </w:p>
    <w:p w:rsidR="00F24F48" w:rsidRDefault="00F24F48" w:rsidP="00F24F48">
      <w:pPr>
        <w:tabs>
          <w:tab w:val="left" w:pos="315"/>
          <w:tab w:val="left" w:pos="8820"/>
        </w:tabs>
        <w:spacing w:line="500" w:lineRule="exact"/>
        <w:ind w:rightChars="127" w:right="267"/>
        <w:jc w:val="center"/>
        <w:rPr>
          <w:rFonts w:ascii="微软简标宋" w:eastAsia="黑体"/>
          <w:b/>
          <w:bCs/>
          <w:sz w:val="52"/>
        </w:rPr>
      </w:pPr>
    </w:p>
    <w:p w:rsidR="00F24F48" w:rsidRDefault="00F24F48" w:rsidP="00F24F48">
      <w:pPr>
        <w:tabs>
          <w:tab w:val="left" w:pos="315"/>
          <w:tab w:val="left" w:pos="8820"/>
        </w:tabs>
        <w:spacing w:line="960" w:lineRule="exact"/>
        <w:ind w:rightChars="127" w:right="267"/>
        <w:jc w:val="center"/>
        <w:rPr>
          <w:rFonts w:ascii="宋体" w:hAnsi="宋体" w:hint="eastAsia"/>
          <w:b/>
          <w:bCs/>
          <w:sz w:val="72"/>
          <w:szCs w:val="72"/>
        </w:rPr>
      </w:pPr>
      <w:r>
        <w:rPr>
          <w:rFonts w:ascii="宋体" w:hAnsi="宋体" w:hint="eastAsia"/>
          <w:b/>
          <w:bCs/>
          <w:sz w:val="72"/>
          <w:szCs w:val="72"/>
        </w:rPr>
        <w:t>询</w:t>
      </w:r>
    </w:p>
    <w:p w:rsidR="00F24F48" w:rsidRDefault="00F24F48" w:rsidP="00F24F48">
      <w:pPr>
        <w:tabs>
          <w:tab w:val="left" w:pos="315"/>
          <w:tab w:val="left" w:pos="8820"/>
        </w:tabs>
        <w:spacing w:line="960" w:lineRule="exact"/>
        <w:ind w:rightChars="127" w:right="267"/>
        <w:jc w:val="center"/>
        <w:rPr>
          <w:rFonts w:ascii="宋体" w:hAnsi="宋体" w:hint="eastAsia"/>
          <w:b/>
          <w:bCs/>
          <w:sz w:val="72"/>
          <w:szCs w:val="72"/>
        </w:rPr>
      </w:pPr>
      <w:r>
        <w:rPr>
          <w:rFonts w:ascii="宋体" w:hAnsi="宋体" w:hint="eastAsia"/>
          <w:b/>
          <w:bCs/>
          <w:sz w:val="72"/>
          <w:szCs w:val="72"/>
        </w:rPr>
        <w:t>价</w:t>
      </w:r>
    </w:p>
    <w:p w:rsidR="00F24F48" w:rsidRDefault="00F24F48" w:rsidP="00F24F48">
      <w:pPr>
        <w:tabs>
          <w:tab w:val="left" w:pos="315"/>
          <w:tab w:val="left" w:pos="8820"/>
        </w:tabs>
        <w:spacing w:line="960" w:lineRule="exact"/>
        <w:ind w:rightChars="127" w:right="267"/>
        <w:jc w:val="center"/>
        <w:rPr>
          <w:rFonts w:ascii="宋体" w:hAnsi="宋体" w:hint="eastAsia"/>
          <w:b/>
          <w:bCs/>
          <w:sz w:val="72"/>
          <w:szCs w:val="72"/>
        </w:rPr>
      </w:pPr>
      <w:r>
        <w:rPr>
          <w:rFonts w:ascii="宋体" w:hAnsi="宋体" w:hint="eastAsia"/>
          <w:b/>
          <w:bCs/>
          <w:sz w:val="72"/>
          <w:szCs w:val="72"/>
        </w:rPr>
        <w:t>文</w:t>
      </w:r>
    </w:p>
    <w:p w:rsidR="00F24F48" w:rsidRDefault="00F24F48" w:rsidP="00F24F48">
      <w:pPr>
        <w:tabs>
          <w:tab w:val="left" w:pos="315"/>
          <w:tab w:val="left" w:pos="8820"/>
        </w:tabs>
        <w:spacing w:line="960" w:lineRule="exact"/>
        <w:ind w:rightChars="127" w:right="267"/>
        <w:jc w:val="center"/>
        <w:rPr>
          <w:rFonts w:ascii="微软简标宋" w:eastAsia="黑体"/>
          <w:b/>
          <w:bCs/>
          <w:sz w:val="52"/>
        </w:rPr>
      </w:pPr>
      <w:r>
        <w:rPr>
          <w:rFonts w:ascii="宋体" w:hAnsi="宋体" w:hint="eastAsia"/>
          <w:b/>
          <w:bCs/>
          <w:sz w:val="72"/>
          <w:szCs w:val="72"/>
        </w:rPr>
        <w:t>件</w:t>
      </w:r>
    </w:p>
    <w:p w:rsidR="00F24F48" w:rsidRDefault="00F24F48" w:rsidP="00F24F48">
      <w:pPr>
        <w:tabs>
          <w:tab w:val="left" w:pos="315"/>
          <w:tab w:val="left" w:pos="8820"/>
        </w:tabs>
        <w:spacing w:line="500" w:lineRule="exact"/>
        <w:ind w:rightChars="127" w:right="267"/>
        <w:jc w:val="center"/>
        <w:rPr>
          <w:rFonts w:ascii="仿宋_GB2312" w:eastAsia="仿宋_GB2312"/>
          <w:sz w:val="44"/>
        </w:rPr>
      </w:pPr>
    </w:p>
    <w:p w:rsidR="00F24F48" w:rsidRDefault="00F24F48" w:rsidP="00F24F48">
      <w:pPr>
        <w:tabs>
          <w:tab w:val="left" w:pos="315"/>
          <w:tab w:val="left" w:pos="8820"/>
        </w:tabs>
        <w:spacing w:line="500" w:lineRule="exact"/>
        <w:ind w:rightChars="127" w:right="267"/>
        <w:jc w:val="center"/>
        <w:rPr>
          <w:rFonts w:ascii="仿宋_GB2312" w:eastAsia="仿宋_GB2312"/>
          <w:b/>
          <w:sz w:val="44"/>
        </w:rPr>
      </w:pPr>
      <w:r>
        <w:rPr>
          <w:rFonts w:ascii="仿宋_GB2312" w:eastAsia="仿宋_GB2312" w:hint="eastAsia"/>
          <w:b/>
          <w:sz w:val="44"/>
        </w:rPr>
        <w:t>（电子标）</w:t>
      </w:r>
    </w:p>
    <w:p w:rsidR="00F24F48" w:rsidRDefault="00F24F48" w:rsidP="00F24F48">
      <w:pPr>
        <w:spacing w:line="500" w:lineRule="exact"/>
        <w:jc w:val="center"/>
        <w:rPr>
          <w:rFonts w:ascii="仿宋_GB2312" w:eastAsia="仿宋_GB2312"/>
          <w:b/>
          <w:bCs/>
          <w:sz w:val="32"/>
        </w:rPr>
      </w:pPr>
    </w:p>
    <w:p w:rsidR="00F24F48" w:rsidRDefault="00F24F48" w:rsidP="00F24F48">
      <w:pPr>
        <w:spacing w:line="500" w:lineRule="exact"/>
        <w:jc w:val="center"/>
        <w:rPr>
          <w:rFonts w:ascii="仿宋_GB2312" w:eastAsia="仿宋_GB2312"/>
          <w:b/>
          <w:bCs/>
          <w:sz w:val="32"/>
        </w:rPr>
      </w:pPr>
    </w:p>
    <w:p w:rsidR="00F24F48" w:rsidRDefault="00F24F48" w:rsidP="00F24F48">
      <w:pPr>
        <w:jc w:val="center"/>
        <w:rPr>
          <w:rFonts w:ascii="黑体" w:eastAsia="黑体" w:hAnsi="宋体" w:hint="eastAsia"/>
          <w:sz w:val="28"/>
          <w:szCs w:val="28"/>
        </w:rPr>
      </w:pPr>
      <w:r>
        <w:rPr>
          <w:rFonts w:ascii="黑体" w:eastAsia="黑体" w:hAnsi="宋体" w:hint="eastAsia"/>
          <w:sz w:val="28"/>
          <w:szCs w:val="28"/>
        </w:rPr>
        <w:t>项目单位：     黄山市屯溪区教育局 （盖章）</w:t>
      </w:r>
    </w:p>
    <w:p w:rsidR="00F24F48" w:rsidRDefault="00F24F48" w:rsidP="00F24F48">
      <w:pPr>
        <w:jc w:val="center"/>
        <w:rPr>
          <w:rFonts w:ascii="黑体" w:eastAsia="黑体" w:hAnsi="宋体"/>
          <w:sz w:val="28"/>
          <w:szCs w:val="28"/>
        </w:rPr>
      </w:pPr>
      <w:r>
        <w:rPr>
          <w:rFonts w:ascii="黑体" w:eastAsia="黑体" w:hAnsi="宋体" w:hint="eastAsia"/>
          <w:sz w:val="28"/>
          <w:szCs w:val="28"/>
        </w:rPr>
        <w:t xml:space="preserve">                  黄山市屯溪城市建设投资有限责任公司（盖章）</w:t>
      </w:r>
    </w:p>
    <w:p w:rsidR="00F24F48" w:rsidRDefault="00F24F48" w:rsidP="00F24F48">
      <w:pPr>
        <w:jc w:val="center"/>
        <w:rPr>
          <w:rFonts w:ascii="黑体" w:eastAsia="黑体" w:hAnsi="宋体"/>
          <w:sz w:val="28"/>
          <w:szCs w:val="28"/>
        </w:rPr>
      </w:pPr>
      <w:r>
        <w:rPr>
          <w:rFonts w:ascii="黑体" w:eastAsia="黑体" w:hAnsi="宋体" w:hint="eastAsia"/>
          <w:sz w:val="28"/>
          <w:szCs w:val="28"/>
        </w:rPr>
        <w:t>代理机构：杭州广厦建筑咨询有限公司（盖章）</w:t>
      </w:r>
    </w:p>
    <w:p w:rsidR="00F24F48" w:rsidRDefault="00F24F48" w:rsidP="00F24F48">
      <w:pPr>
        <w:jc w:val="center"/>
        <w:rPr>
          <w:rFonts w:ascii="黑体" w:eastAsia="黑体" w:hAnsi="宋体"/>
          <w:sz w:val="28"/>
          <w:szCs w:val="28"/>
        </w:rPr>
      </w:pPr>
    </w:p>
    <w:p w:rsidR="00F24F48" w:rsidRDefault="00F24F48" w:rsidP="00F24F48">
      <w:pPr>
        <w:ind w:firstLineChars="645" w:firstLine="2331"/>
        <w:rPr>
          <w:rFonts w:ascii="宋体" w:hAnsi="宋体"/>
          <w:b/>
          <w:sz w:val="36"/>
          <w:szCs w:val="36"/>
          <w:u w:val="single"/>
        </w:rPr>
      </w:pPr>
    </w:p>
    <w:p w:rsidR="00F24F48" w:rsidRDefault="00F24F48" w:rsidP="00F24F48">
      <w:pPr>
        <w:spacing w:line="560" w:lineRule="exact"/>
        <w:jc w:val="center"/>
        <w:rPr>
          <w:rFonts w:ascii="黑体" w:eastAsia="黑体" w:hAnsi="宋体" w:hint="eastAsia"/>
          <w:sz w:val="28"/>
          <w:szCs w:val="28"/>
        </w:rPr>
      </w:pPr>
      <w:r>
        <w:rPr>
          <w:rFonts w:ascii="黑体" w:eastAsia="黑体" w:hAnsi="宋体" w:hint="eastAsia"/>
          <w:sz w:val="28"/>
          <w:szCs w:val="28"/>
        </w:rPr>
        <w:t>2019年5月</w:t>
      </w:r>
    </w:p>
    <w:p w:rsidR="00F24F48" w:rsidRDefault="00F24F48" w:rsidP="00F24F48">
      <w:pPr>
        <w:spacing w:line="360" w:lineRule="exact"/>
        <w:jc w:val="center"/>
        <w:rPr>
          <w:b/>
        </w:rPr>
      </w:pPr>
      <w:r>
        <w:rPr>
          <w:rFonts w:ascii="黑体" w:eastAsia="黑体" w:hAnsi="宋体"/>
          <w:sz w:val="28"/>
          <w:szCs w:val="28"/>
        </w:rPr>
        <w:br w:type="page"/>
      </w:r>
      <w:r>
        <w:rPr>
          <w:b/>
          <w:lang w:val="zh-CN"/>
        </w:rPr>
        <w:lastRenderedPageBreak/>
        <w:t>目</w:t>
      </w:r>
      <w:r>
        <w:rPr>
          <w:rFonts w:hint="eastAsia"/>
          <w:b/>
          <w:lang w:val="zh-CN"/>
        </w:rPr>
        <w:t xml:space="preserve">  </w:t>
      </w:r>
      <w:r>
        <w:rPr>
          <w:b/>
          <w:lang w:val="zh-CN"/>
        </w:rPr>
        <w:t>录</w:t>
      </w:r>
    </w:p>
    <w:p w:rsidR="00F24F48" w:rsidRPr="00F61513" w:rsidRDefault="00F24F48" w:rsidP="00F24F48">
      <w:pPr>
        <w:pStyle w:val="10"/>
        <w:rPr>
          <w:b w:val="0"/>
          <w:noProof/>
          <w:lang w:val="en-US" w:eastAsia="zh-CN"/>
        </w:rPr>
      </w:pPr>
      <w:r>
        <w:fldChar w:fldCharType="begin"/>
      </w:r>
      <w:r>
        <w:instrText xml:space="preserve"> TOC \o "1-3" \h \z \u </w:instrText>
      </w:r>
      <w:r>
        <w:fldChar w:fldCharType="separate"/>
      </w:r>
      <w:hyperlink w:anchor="_Toc6562204" w:history="1">
        <w:r w:rsidRPr="00023BB3">
          <w:rPr>
            <w:rStyle w:val="a7"/>
            <w:rFonts w:hint="eastAsia"/>
            <w:noProof/>
          </w:rPr>
          <w:t>询价文件第一部分（专用部分）</w:t>
        </w:r>
        <w:r>
          <w:rPr>
            <w:noProof/>
            <w:webHidden/>
          </w:rPr>
          <w:tab/>
        </w:r>
        <w:r>
          <w:rPr>
            <w:noProof/>
            <w:webHidden/>
          </w:rPr>
          <w:fldChar w:fldCharType="begin"/>
        </w:r>
        <w:r>
          <w:rPr>
            <w:noProof/>
            <w:webHidden/>
          </w:rPr>
          <w:instrText xml:space="preserve"> PAGEREF _Toc6562204 \h </w:instrText>
        </w:r>
        <w:r>
          <w:rPr>
            <w:noProof/>
            <w:webHidden/>
          </w:rPr>
        </w:r>
        <w:r>
          <w:rPr>
            <w:noProof/>
            <w:webHidden/>
          </w:rPr>
          <w:fldChar w:fldCharType="separate"/>
        </w:r>
        <w:r>
          <w:rPr>
            <w:noProof/>
            <w:webHidden/>
          </w:rPr>
          <w:t>3</w:t>
        </w:r>
        <w:r>
          <w:rPr>
            <w:noProof/>
            <w:webHidden/>
          </w:rPr>
          <w:fldChar w:fldCharType="end"/>
        </w:r>
      </w:hyperlink>
    </w:p>
    <w:p w:rsidR="00F24F48" w:rsidRPr="00F61513" w:rsidRDefault="00F24F48" w:rsidP="00F24F48">
      <w:pPr>
        <w:pStyle w:val="10"/>
        <w:rPr>
          <w:b w:val="0"/>
          <w:noProof/>
          <w:lang w:val="en-US" w:eastAsia="zh-CN"/>
        </w:rPr>
      </w:pPr>
      <w:hyperlink w:anchor="_Toc6562205" w:history="1">
        <w:r w:rsidRPr="00023BB3">
          <w:rPr>
            <w:rStyle w:val="a7"/>
            <w:rFonts w:hint="eastAsia"/>
            <w:noProof/>
          </w:rPr>
          <w:t>第一章</w:t>
        </w:r>
        <w:r w:rsidRPr="00023BB3">
          <w:rPr>
            <w:rStyle w:val="a7"/>
            <w:noProof/>
          </w:rPr>
          <w:t xml:space="preserve"> </w:t>
        </w:r>
        <w:r w:rsidRPr="00023BB3">
          <w:rPr>
            <w:rStyle w:val="a7"/>
            <w:rFonts w:hint="eastAsia"/>
            <w:noProof/>
          </w:rPr>
          <w:t>询价公告</w:t>
        </w:r>
        <w:r>
          <w:rPr>
            <w:noProof/>
            <w:webHidden/>
          </w:rPr>
          <w:tab/>
        </w:r>
        <w:r>
          <w:rPr>
            <w:noProof/>
            <w:webHidden/>
          </w:rPr>
          <w:fldChar w:fldCharType="begin"/>
        </w:r>
        <w:r>
          <w:rPr>
            <w:noProof/>
            <w:webHidden/>
          </w:rPr>
          <w:instrText xml:space="preserve"> PAGEREF _Toc6562205 \h </w:instrText>
        </w:r>
        <w:r>
          <w:rPr>
            <w:noProof/>
            <w:webHidden/>
          </w:rPr>
        </w:r>
        <w:r>
          <w:rPr>
            <w:noProof/>
            <w:webHidden/>
          </w:rPr>
          <w:fldChar w:fldCharType="separate"/>
        </w:r>
        <w:r>
          <w:rPr>
            <w:noProof/>
            <w:webHidden/>
          </w:rPr>
          <w:t>3</w:t>
        </w:r>
        <w:r>
          <w:rPr>
            <w:noProof/>
            <w:webHidden/>
          </w:rPr>
          <w:fldChar w:fldCharType="end"/>
        </w:r>
      </w:hyperlink>
    </w:p>
    <w:p w:rsidR="00F24F48" w:rsidRPr="00F61513" w:rsidRDefault="00F24F48" w:rsidP="00F24F48">
      <w:pPr>
        <w:pStyle w:val="20"/>
        <w:tabs>
          <w:tab w:val="right" w:leader="dot" w:pos="9016"/>
        </w:tabs>
        <w:rPr>
          <w:noProof/>
        </w:rPr>
      </w:pPr>
      <w:hyperlink w:anchor="_Toc6562206" w:history="1">
        <w:r w:rsidRPr="00023BB3">
          <w:rPr>
            <w:rStyle w:val="a7"/>
            <w:rFonts w:hint="eastAsia"/>
            <w:noProof/>
            <w:kern w:val="36"/>
          </w:rPr>
          <w:t>一、采购</w:t>
        </w:r>
        <w:r w:rsidRPr="00023BB3">
          <w:rPr>
            <w:rStyle w:val="a7"/>
            <w:rFonts w:hint="eastAsia"/>
            <w:noProof/>
          </w:rPr>
          <w:t>项目名称及内容</w:t>
        </w:r>
        <w:r>
          <w:rPr>
            <w:noProof/>
            <w:webHidden/>
          </w:rPr>
          <w:tab/>
        </w:r>
        <w:r>
          <w:rPr>
            <w:noProof/>
            <w:webHidden/>
          </w:rPr>
          <w:fldChar w:fldCharType="begin"/>
        </w:r>
        <w:r>
          <w:rPr>
            <w:noProof/>
            <w:webHidden/>
          </w:rPr>
          <w:instrText xml:space="preserve"> PAGEREF _Toc6562206 \h </w:instrText>
        </w:r>
        <w:r>
          <w:rPr>
            <w:noProof/>
            <w:webHidden/>
          </w:rPr>
        </w:r>
        <w:r>
          <w:rPr>
            <w:noProof/>
            <w:webHidden/>
          </w:rPr>
          <w:fldChar w:fldCharType="separate"/>
        </w:r>
        <w:r>
          <w:rPr>
            <w:noProof/>
            <w:webHidden/>
          </w:rPr>
          <w:t>3</w:t>
        </w:r>
        <w:r>
          <w:rPr>
            <w:noProof/>
            <w:webHidden/>
          </w:rPr>
          <w:fldChar w:fldCharType="end"/>
        </w:r>
      </w:hyperlink>
    </w:p>
    <w:p w:rsidR="00F24F48" w:rsidRPr="00F61513" w:rsidRDefault="00F24F48" w:rsidP="00F24F48">
      <w:pPr>
        <w:pStyle w:val="20"/>
        <w:tabs>
          <w:tab w:val="right" w:leader="dot" w:pos="9016"/>
        </w:tabs>
        <w:rPr>
          <w:noProof/>
        </w:rPr>
      </w:pPr>
      <w:hyperlink w:anchor="_Toc6562207" w:history="1">
        <w:r w:rsidRPr="00023BB3">
          <w:rPr>
            <w:rStyle w:val="a7"/>
            <w:rFonts w:hint="eastAsia"/>
            <w:noProof/>
          </w:rPr>
          <w:t>二、供应商资格</w:t>
        </w:r>
        <w:r>
          <w:rPr>
            <w:noProof/>
            <w:webHidden/>
          </w:rPr>
          <w:tab/>
        </w:r>
        <w:r>
          <w:rPr>
            <w:noProof/>
            <w:webHidden/>
          </w:rPr>
          <w:fldChar w:fldCharType="begin"/>
        </w:r>
        <w:r>
          <w:rPr>
            <w:noProof/>
            <w:webHidden/>
          </w:rPr>
          <w:instrText xml:space="preserve"> PAGEREF _Toc6562207 \h </w:instrText>
        </w:r>
        <w:r>
          <w:rPr>
            <w:noProof/>
            <w:webHidden/>
          </w:rPr>
        </w:r>
        <w:r>
          <w:rPr>
            <w:noProof/>
            <w:webHidden/>
          </w:rPr>
          <w:fldChar w:fldCharType="separate"/>
        </w:r>
        <w:r>
          <w:rPr>
            <w:noProof/>
            <w:webHidden/>
          </w:rPr>
          <w:t>3</w:t>
        </w:r>
        <w:r>
          <w:rPr>
            <w:noProof/>
            <w:webHidden/>
          </w:rPr>
          <w:fldChar w:fldCharType="end"/>
        </w:r>
      </w:hyperlink>
    </w:p>
    <w:p w:rsidR="00F24F48" w:rsidRPr="00F61513" w:rsidRDefault="00F24F48" w:rsidP="00F24F48">
      <w:pPr>
        <w:pStyle w:val="20"/>
        <w:tabs>
          <w:tab w:val="right" w:leader="dot" w:pos="9016"/>
        </w:tabs>
        <w:rPr>
          <w:noProof/>
        </w:rPr>
      </w:pPr>
      <w:hyperlink w:anchor="_Toc6562208" w:history="1">
        <w:r w:rsidRPr="00023BB3">
          <w:rPr>
            <w:rStyle w:val="a7"/>
            <w:rFonts w:ascii="宋体" w:hAnsi="宋体" w:hint="eastAsia"/>
            <w:noProof/>
          </w:rPr>
          <w:t>三、报名及询价文件发售办法</w:t>
        </w:r>
        <w:r>
          <w:rPr>
            <w:noProof/>
            <w:webHidden/>
          </w:rPr>
          <w:tab/>
        </w:r>
        <w:r>
          <w:rPr>
            <w:noProof/>
            <w:webHidden/>
          </w:rPr>
          <w:fldChar w:fldCharType="begin"/>
        </w:r>
        <w:r>
          <w:rPr>
            <w:noProof/>
            <w:webHidden/>
          </w:rPr>
          <w:instrText xml:space="preserve"> PAGEREF _Toc6562208 \h </w:instrText>
        </w:r>
        <w:r>
          <w:rPr>
            <w:noProof/>
            <w:webHidden/>
          </w:rPr>
        </w:r>
        <w:r>
          <w:rPr>
            <w:noProof/>
            <w:webHidden/>
          </w:rPr>
          <w:fldChar w:fldCharType="separate"/>
        </w:r>
        <w:r>
          <w:rPr>
            <w:noProof/>
            <w:webHidden/>
          </w:rPr>
          <w:t>4</w:t>
        </w:r>
        <w:r>
          <w:rPr>
            <w:noProof/>
            <w:webHidden/>
          </w:rPr>
          <w:fldChar w:fldCharType="end"/>
        </w:r>
      </w:hyperlink>
    </w:p>
    <w:p w:rsidR="00F24F48" w:rsidRPr="00F61513" w:rsidRDefault="00F24F48" w:rsidP="00F24F48">
      <w:pPr>
        <w:pStyle w:val="20"/>
        <w:tabs>
          <w:tab w:val="right" w:leader="dot" w:pos="9016"/>
        </w:tabs>
        <w:rPr>
          <w:noProof/>
        </w:rPr>
      </w:pPr>
      <w:hyperlink w:anchor="_Toc6562209" w:history="1">
        <w:r w:rsidRPr="00023BB3">
          <w:rPr>
            <w:rStyle w:val="a7"/>
            <w:rFonts w:hint="eastAsia"/>
            <w:noProof/>
          </w:rPr>
          <w:t>四、</w:t>
        </w:r>
        <w:r w:rsidRPr="00023BB3">
          <w:rPr>
            <w:rStyle w:val="a7"/>
            <w:rFonts w:ascii="宋体" w:hAnsi="宋体" w:hint="eastAsia"/>
            <w:noProof/>
          </w:rPr>
          <w:t>投标保证金</w:t>
        </w:r>
        <w:r>
          <w:rPr>
            <w:noProof/>
            <w:webHidden/>
          </w:rPr>
          <w:tab/>
        </w:r>
        <w:r>
          <w:rPr>
            <w:noProof/>
            <w:webHidden/>
          </w:rPr>
          <w:fldChar w:fldCharType="begin"/>
        </w:r>
        <w:r>
          <w:rPr>
            <w:noProof/>
            <w:webHidden/>
          </w:rPr>
          <w:instrText xml:space="preserve"> PAGEREF _Toc6562209 \h </w:instrText>
        </w:r>
        <w:r>
          <w:rPr>
            <w:noProof/>
            <w:webHidden/>
          </w:rPr>
        </w:r>
        <w:r>
          <w:rPr>
            <w:noProof/>
            <w:webHidden/>
          </w:rPr>
          <w:fldChar w:fldCharType="separate"/>
        </w:r>
        <w:r>
          <w:rPr>
            <w:noProof/>
            <w:webHidden/>
          </w:rPr>
          <w:t>4</w:t>
        </w:r>
        <w:r>
          <w:rPr>
            <w:noProof/>
            <w:webHidden/>
          </w:rPr>
          <w:fldChar w:fldCharType="end"/>
        </w:r>
      </w:hyperlink>
    </w:p>
    <w:p w:rsidR="00F24F48" w:rsidRPr="00F61513" w:rsidRDefault="00F24F48" w:rsidP="00F24F48">
      <w:pPr>
        <w:pStyle w:val="20"/>
        <w:tabs>
          <w:tab w:val="right" w:leader="dot" w:pos="9016"/>
        </w:tabs>
        <w:rPr>
          <w:noProof/>
        </w:rPr>
      </w:pPr>
      <w:hyperlink w:anchor="_Toc6562210" w:history="1">
        <w:r w:rsidRPr="00023BB3">
          <w:rPr>
            <w:rStyle w:val="a7"/>
            <w:rFonts w:hint="eastAsia"/>
            <w:noProof/>
          </w:rPr>
          <w:t>五、</w:t>
        </w:r>
        <w:r w:rsidRPr="00023BB3">
          <w:rPr>
            <w:rStyle w:val="a7"/>
            <w:rFonts w:ascii="宋体" w:hAnsi="宋体" w:hint="eastAsia"/>
            <w:noProof/>
          </w:rPr>
          <w:t>询价开启时间及地点</w:t>
        </w:r>
        <w:r>
          <w:rPr>
            <w:noProof/>
            <w:webHidden/>
          </w:rPr>
          <w:tab/>
        </w:r>
        <w:r>
          <w:rPr>
            <w:noProof/>
            <w:webHidden/>
          </w:rPr>
          <w:fldChar w:fldCharType="begin"/>
        </w:r>
        <w:r>
          <w:rPr>
            <w:noProof/>
            <w:webHidden/>
          </w:rPr>
          <w:instrText xml:space="preserve"> PAGEREF _Toc6562210 \h </w:instrText>
        </w:r>
        <w:r>
          <w:rPr>
            <w:noProof/>
            <w:webHidden/>
          </w:rPr>
        </w:r>
        <w:r>
          <w:rPr>
            <w:noProof/>
            <w:webHidden/>
          </w:rPr>
          <w:fldChar w:fldCharType="separate"/>
        </w:r>
        <w:r>
          <w:rPr>
            <w:noProof/>
            <w:webHidden/>
          </w:rPr>
          <w:t>4</w:t>
        </w:r>
        <w:r>
          <w:rPr>
            <w:noProof/>
            <w:webHidden/>
          </w:rPr>
          <w:fldChar w:fldCharType="end"/>
        </w:r>
      </w:hyperlink>
    </w:p>
    <w:p w:rsidR="00F24F48" w:rsidRPr="00F61513" w:rsidRDefault="00F24F48" w:rsidP="00F24F48">
      <w:pPr>
        <w:pStyle w:val="20"/>
        <w:tabs>
          <w:tab w:val="right" w:leader="dot" w:pos="9016"/>
        </w:tabs>
        <w:rPr>
          <w:noProof/>
        </w:rPr>
      </w:pPr>
      <w:hyperlink w:anchor="_Toc6562211" w:history="1">
        <w:r w:rsidRPr="00023BB3">
          <w:rPr>
            <w:rStyle w:val="a7"/>
            <w:rFonts w:hint="eastAsia"/>
            <w:noProof/>
          </w:rPr>
          <w:t>六、询价响应文件提交截止时间</w:t>
        </w:r>
        <w:r>
          <w:rPr>
            <w:noProof/>
            <w:webHidden/>
          </w:rPr>
          <w:tab/>
        </w:r>
        <w:r>
          <w:rPr>
            <w:noProof/>
            <w:webHidden/>
          </w:rPr>
          <w:fldChar w:fldCharType="begin"/>
        </w:r>
        <w:r>
          <w:rPr>
            <w:noProof/>
            <w:webHidden/>
          </w:rPr>
          <w:instrText xml:space="preserve"> PAGEREF _Toc6562211 \h </w:instrText>
        </w:r>
        <w:r>
          <w:rPr>
            <w:noProof/>
            <w:webHidden/>
          </w:rPr>
        </w:r>
        <w:r>
          <w:rPr>
            <w:noProof/>
            <w:webHidden/>
          </w:rPr>
          <w:fldChar w:fldCharType="separate"/>
        </w:r>
        <w:r>
          <w:rPr>
            <w:noProof/>
            <w:webHidden/>
          </w:rPr>
          <w:t>4</w:t>
        </w:r>
        <w:r>
          <w:rPr>
            <w:noProof/>
            <w:webHidden/>
          </w:rPr>
          <w:fldChar w:fldCharType="end"/>
        </w:r>
      </w:hyperlink>
    </w:p>
    <w:p w:rsidR="00F24F48" w:rsidRPr="00F61513" w:rsidRDefault="00F24F48" w:rsidP="00F24F48">
      <w:pPr>
        <w:pStyle w:val="20"/>
        <w:tabs>
          <w:tab w:val="right" w:leader="dot" w:pos="9016"/>
        </w:tabs>
        <w:rPr>
          <w:noProof/>
        </w:rPr>
      </w:pPr>
      <w:hyperlink w:anchor="_Toc6562212" w:history="1">
        <w:r w:rsidRPr="00023BB3">
          <w:rPr>
            <w:rStyle w:val="a7"/>
            <w:rFonts w:ascii="宋体" w:hAnsi="宋体" w:hint="eastAsia"/>
            <w:noProof/>
          </w:rPr>
          <w:t>七、联系方法</w:t>
        </w:r>
        <w:r>
          <w:rPr>
            <w:noProof/>
            <w:webHidden/>
          </w:rPr>
          <w:tab/>
        </w:r>
        <w:r>
          <w:rPr>
            <w:noProof/>
            <w:webHidden/>
          </w:rPr>
          <w:fldChar w:fldCharType="begin"/>
        </w:r>
        <w:r>
          <w:rPr>
            <w:noProof/>
            <w:webHidden/>
          </w:rPr>
          <w:instrText xml:space="preserve"> PAGEREF _Toc6562212 \h </w:instrText>
        </w:r>
        <w:r>
          <w:rPr>
            <w:noProof/>
            <w:webHidden/>
          </w:rPr>
        </w:r>
        <w:r>
          <w:rPr>
            <w:noProof/>
            <w:webHidden/>
          </w:rPr>
          <w:fldChar w:fldCharType="separate"/>
        </w:r>
        <w:r>
          <w:rPr>
            <w:noProof/>
            <w:webHidden/>
          </w:rPr>
          <w:t>4</w:t>
        </w:r>
        <w:r>
          <w:rPr>
            <w:noProof/>
            <w:webHidden/>
          </w:rPr>
          <w:fldChar w:fldCharType="end"/>
        </w:r>
      </w:hyperlink>
    </w:p>
    <w:p w:rsidR="00F24F48" w:rsidRPr="00F61513" w:rsidRDefault="00F24F48" w:rsidP="00F24F48">
      <w:pPr>
        <w:pStyle w:val="20"/>
        <w:tabs>
          <w:tab w:val="right" w:leader="dot" w:pos="9016"/>
        </w:tabs>
        <w:rPr>
          <w:noProof/>
        </w:rPr>
      </w:pPr>
      <w:hyperlink w:anchor="_Toc6562213" w:history="1">
        <w:r w:rsidRPr="00023BB3">
          <w:rPr>
            <w:rStyle w:val="a7"/>
            <w:rFonts w:hint="eastAsia"/>
            <w:noProof/>
          </w:rPr>
          <w:t>八、其它事项说明</w:t>
        </w:r>
        <w:r>
          <w:rPr>
            <w:noProof/>
            <w:webHidden/>
          </w:rPr>
          <w:tab/>
        </w:r>
        <w:r>
          <w:rPr>
            <w:noProof/>
            <w:webHidden/>
          </w:rPr>
          <w:fldChar w:fldCharType="begin"/>
        </w:r>
        <w:r>
          <w:rPr>
            <w:noProof/>
            <w:webHidden/>
          </w:rPr>
          <w:instrText xml:space="preserve"> PAGEREF _Toc6562213 \h </w:instrText>
        </w:r>
        <w:r>
          <w:rPr>
            <w:noProof/>
            <w:webHidden/>
          </w:rPr>
        </w:r>
        <w:r>
          <w:rPr>
            <w:noProof/>
            <w:webHidden/>
          </w:rPr>
          <w:fldChar w:fldCharType="separate"/>
        </w:r>
        <w:r>
          <w:rPr>
            <w:noProof/>
            <w:webHidden/>
          </w:rPr>
          <w:t>5</w:t>
        </w:r>
        <w:r>
          <w:rPr>
            <w:noProof/>
            <w:webHidden/>
          </w:rPr>
          <w:fldChar w:fldCharType="end"/>
        </w:r>
      </w:hyperlink>
    </w:p>
    <w:p w:rsidR="00F24F48" w:rsidRPr="00F61513" w:rsidRDefault="00F24F48" w:rsidP="00F24F48">
      <w:pPr>
        <w:pStyle w:val="10"/>
        <w:rPr>
          <w:b w:val="0"/>
          <w:noProof/>
          <w:lang w:val="en-US" w:eastAsia="zh-CN"/>
        </w:rPr>
      </w:pPr>
      <w:hyperlink w:anchor="_Toc6562214" w:history="1">
        <w:r w:rsidRPr="00023BB3">
          <w:rPr>
            <w:rStyle w:val="a7"/>
            <w:rFonts w:hint="eastAsia"/>
            <w:noProof/>
          </w:rPr>
          <w:t>第二章</w:t>
        </w:r>
        <w:r w:rsidRPr="00023BB3">
          <w:rPr>
            <w:rStyle w:val="a7"/>
            <w:noProof/>
          </w:rPr>
          <w:t xml:space="preserve">  </w:t>
        </w:r>
        <w:r w:rsidRPr="00023BB3">
          <w:rPr>
            <w:rStyle w:val="a7"/>
            <w:rFonts w:hint="eastAsia"/>
            <w:noProof/>
          </w:rPr>
          <w:t>供应商须知前附表</w:t>
        </w:r>
        <w:r>
          <w:rPr>
            <w:noProof/>
            <w:webHidden/>
          </w:rPr>
          <w:tab/>
        </w:r>
        <w:r>
          <w:rPr>
            <w:noProof/>
            <w:webHidden/>
          </w:rPr>
          <w:fldChar w:fldCharType="begin"/>
        </w:r>
        <w:r>
          <w:rPr>
            <w:noProof/>
            <w:webHidden/>
          </w:rPr>
          <w:instrText xml:space="preserve"> PAGEREF _Toc6562214 \h </w:instrText>
        </w:r>
        <w:r>
          <w:rPr>
            <w:noProof/>
            <w:webHidden/>
          </w:rPr>
        </w:r>
        <w:r>
          <w:rPr>
            <w:noProof/>
            <w:webHidden/>
          </w:rPr>
          <w:fldChar w:fldCharType="separate"/>
        </w:r>
        <w:r>
          <w:rPr>
            <w:noProof/>
            <w:webHidden/>
          </w:rPr>
          <w:t>6</w:t>
        </w:r>
        <w:r>
          <w:rPr>
            <w:noProof/>
            <w:webHidden/>
          </w:rPr>
          <w:fldChar w:fldCharType="end"/>
        </w:r>
      </w:hyperlink>
    </w:p>
    <w:p w:rsidR="00F24F48" w:rsidRPr="00F61513" w:rsidRDefault="00F24F48" w:rsidP="00F24F48">
      <w:pPr>
        <w:pStyle w:val="10"/>
        <w:rPr>
          <w:b w:val="0"/>
          <w:noProof/>
          <w:lang w:val="en-US" w:eastAsia="zh-CN"/>
        </w:rPr>
      </w:pPr>
      <w:hyperlink w:anchor="_Toc6562215" w:history="1">
        <w:r w:rsidRPr="00023BB3">
          <w:rPr>
            <w:rStyle w:val="a7"/>
            <w:rFonts w:hint="eastAsia"/>
            <w:noProof/>
          </w:rPr>
          <w:t>第三章</w:t>
        </w:r>
        <w:r w:rsidRPr="00023BB3">
          <w:rPr>
            <w:rStyle w:val="a7"/>
            <w:noProof/>
          </w:rPr>
          <w:t xml:space="preserve">  </w:t>
        </w:r>
        <w:r w:rsidRPr="00023BB3">
          <w:rPr>
            <w:rStyle w:val="a7"/>
            <w:rFonts w:hint="eastAsia"/>
            <w:noProof/>
          </w:rPr>
          <w:t>采购需求</w:t>
        </w:r>
        <w:r>
          <w:rPr>
            <w:noProof/>
            <w:webHidden/>
          </w:rPr>
          <w:tab/>
        </w:r>
        <w:r>
          <w:rPr>
            <w:noProof/>
            <w:webHidden/>
          </w:rPr>
          <w:fldChar w:fldCharType="begin"/>
        </w:r>
        <w:r>
          <w:rPr>
            <w:noProof/>
            <w:webHidden/>
          </w:rPr>
          <w:instrText xml:space="preserve"> PAGEREF _Toc6562215 \h </w:instrText>
        </w:r>
        <w:r>
          <w:rPr>
            <w:noProof/>
            <w:webHidden/>
          </w:rPr>
        </w:r>
        <w:r>
          <w:rPr>
            <w:noProof/>
            <w:webHidden/>
          </w:rPr>
          <w:fldChar w:fldCharType="separate"/>
        </w:r>
        <w:r>
          <w:rPr>
            <w:noProof/>
            <w:webHidden/>
          </w:rPr>
          <w:t>9</w:t>
        </w:r>
        <w:r>
          <w:rPr>
            <w:noProof/>
            <w:webHidden/>
          </w:rPr>
          <w:fldChar w:fldCharType="end"/>
        </w:r>
      </w:hyperlink>
    </w:p>
    <w:p w:rsidR="00F24F48" w:rsidRPr="00F61513" w:rsidRDefault="00F24F48" w:rsidP="00F24F48">
      <w:pPr>
        <w:pStyle w:val="20"/>
        <w:tabs>
          <w:tab w:val="right" w:leader="dot" w:pos="9016"/>
        </w:tabs>
        <w:rPr>
          <w:noProof/>
        </w:rPr>
      </w:pPr>
      <w:hyperlink w:anchor="_Toc6562216" w:history="1">
        <w:r w:rsidRPr="00023BB3">
          <w:rPr>
            <w:rStyle w:val="a7"/>
            <w:rFonts w:ascii="宋体" w:cs="宋体" w:hint="eastAsia"/>
            <w:noProof/>
            <w:shd w:val="clear" w:color="auto" w:fill="FFFFFF"/>
          </w:rPr>
          <w:t>一、技术参数配置要求</w:t>
        </w:r>
        <w:r>
          <w:rPr>
            <w:noProof/>
            <w:webHidden/>
          </w:rPr>
          <w:tab/>
        </w:r>
        <w:r>
          <w:rPr>
            <w:noProof/>
            <w:webHidden/>
          </w:rPr>
          <w:fldChar w:fldCharType="begin"/>
        </w:r>
        <w:r>
          <w:rPr>
            <w:noProof/>
            <w:webHidden/>
          </w:rPr>
          <w:instrText xml:space="preserve"> PAGEREF _Toc6562216 \h </w:instrText>
        </w:r>
        <w:r>
          <w:rPr>
            <w:noProof/>
            <w:webHidden/>
          </w:rPr>
        </w:r>
        <w:r>
          <w:rPr>
            <w:noProof/>
            <w:webHidden/>
          </w:rPr>
          <w:fldChar w:fldCharType="separate"/>
        </w:r>
        <w:r>
          <w:rPr>
            <w:noProof/>
            <w:webHidden/>
          </w:rPr>
          <w:t>9</w:t>
        </w:r>
        <w:r>
          <w:rPr>
            <w:noProof/>
            <w:webHidden/>
          </w:rPr>
          <w:fldChar w:fldCharType="end"/>
        </w:r>
      </w:hyperlink>
    </w:p>
    <w:p w:rsidR="00F24F48" w:rsidRPr="00F61513" w:rsidRDefault="00F24F48" w:rsidP="00F24F48">
      <w:pPr>
        <w:pStyle w:val="20"/>
        <w:tabs>
          <w:tab w:val="right" w:leader="dot" w:pos="9016"/>
        </w:tabs>
        <w:rPr>
          <w:noProof/>
        </w:rPr>
      </w:pPr>
      <w:hyperlink w:anchor="_Toc6562217" w:history="1">
        <w:r w:rsidRPr="00023BB3">
          <w:rPr>
            <w:rStyle w:val="a7"/>
            <w:rFonts w:ascii="宋体" w:hAnsi="宋体" w:cs="宋体" w:hint="eastAsia"/>
            <w:noProof/>
          </w:rPr>
          <w:t>二、商务</w:t>
        </w:r>
        <w:r w:rsidRPr="00023BB3">
          <w:rPr>
            <w:rStyle w:val="a7"/>
            <w:rFonts w:hint="eastAsia"/>
            <w:noProof/>
          </w:rPr>
          <w:t>要求</w:t>
        </w:r>
        <w:r>
          <w:rPr>
            <w:noProof/>
            <w:webHidden/>
          </w:rPr>
          <w:tab/>
        </w:r>
        <w:r>
          <w:rPr>
            <w:noProof/>
            <w:webHidden/>
          </w:rPr>
          <w:fldChar w:fldCharType="begin"/>
        </w:r>
        <w:r>
          <w:rPr>
            <w:noProof/>
            <w:webHidden/>
          </w:rPr>
          <w:instrText xml:space="preserve"> PAGEREF _Toc6562217 \h </w:instrText>
        </w:r>
        <w:r>
          <w:rPr>
            <w:noProof/>
            <w:webHidden/>
          </w:rPr>
        </w:r>
        <w:r>
          <w:rPr>
            <w:noProof/>
            <w:webHidden/>
          </w:rPr>
          <w:fldChar w:fldCharType="separate"/>
        </w:r>
        <w:r>
          <w:rPr>
            <w:noProof/>
            <w:webHidden/>
          </w:rPr>
          <w:t>10</w:t>
        </w:r>
        <w:r>
          <w:rPr>
            <w:noProof/>
            <w:webHidden/>
          </w:rPr>
          <w:fldChar w:fldCharType="end"/>
        </w:r>
      </w:hyperlink>
    </w:p>
    <w:p w:rsidR="00F24F48" w:rsidRPr="00F61513" w:rsidRDefault="00F24F48" w:rsidP="00F24F48">
      <w:pPr>
        <w:pStyle w:val="10"/>
        <w:rPr>
          <w:b w:val="0"/>
          <w:noProof/>
          <w:lang w:val="en-US" w:eastAsia="zh-CN"/>
        </w:rPr>
      </w:pPr>
      <w:hyperlink w:anchor="_Toc6562218" w:history="1">
        <w:r w:rsidRPr="00023BB3">
          <w:rPr>
            <w:rStyle w:val="a7"/>
            <w:rFonts w:hint="eastAsia"/>
            <w:bCs/>
            <w:noProof/>
          </w:rPr>
          <w:t>第四章</w:t>
        </w:r>
        <w:r w:rsidRPr="00023BB3">
          <w:rPr>
            <w:rStyle w:val="a7"/>
            <w:bCs/>
            <w:noProof/>
          </w:rPr>
          <w:t xml:space="preserve">  </w:t>
        </w:r>
        <w:r w:rsidRPr="00023BB3">
          <w:rPr>
            <w:rStyle w:val="a7"/>
            <w:rFonts w:hint="eastAsia"/>
            <w:bCs/>
            <w:noProof/>
          </w:rPr>
          <w:t>评审办法</w:t>
        </w:r>
        <w:r>
          <w:rPr>
            <w:noProof/>
            <w:webHidden/>
          </w:rPr>
          <w:tab/>
        </w:r>
        <w:r>
          <w:rPr>
            <w:noProof/>
            <w:webHidden/>
          </w:rPr>
          <w:fldChar w:fldCharType="begin"/>
        </w:r>
        <w:r>
          <w:rPr>
            <w:noProof/>
            <w:webHidden/>
          </w:rPr>
          <w:instrText xml:space="preserve"> PAGEREF _Toc6562218 \h </w:instrText>
        </w:r>
        <w:r>
          <w:rPr>
            <w:noProof/>
            <w:webHidden/>
          </w:rPr>
        </w:r>
        <w:r>
          <w:rPr>
            <w:noProof/>
            <w:webHidden/>
          </w:rPr>
          <w:fldChar w:fldCharType="separate"/>
        </w:r>
        <w:r>
          <w:rPr>
            <w:noProof/>
            <w:webHidden/>
          </w:rPr>
          <w:t>11</w:t>
        </w:r>
        <w:r>
          <w:rPr>
            <w:noProof/>
            <w:webHidden/>
          </w:rPr>
          <w:fldChar w:fldCharType="end"/>
        </w:r>
      </w:hyperlink>
    </w:p>
    <w:p w:rsidR="00F24F48" w:rsidRPr="00F61513" w:rsidRDefault="00F24F48" w:rsidP="00F24F48">
      <w:pPr>
        <w:pStyle w:val="20"/>
        <w:tabs>
          <w:tab w:val="right" w:leader="dot" w:pos="9016"/>
        </w:tabs>
        <w:rPr>
          <w:noProof/>
        </w:rPr>
      </w:pPr>
      <w:hyperlink w:anchor="_Toc6562219" w:history="1">
        <w:r w:rsidRPr="00023BB3">
          <w:rPr>
            <w:rStyle w:val="a7"/>
            <w:rFonts w:hint="eastAsia"/>
            <w:noProof/>
          </w:rPr>
          <w:t>一、</w:t>
        </w:r>
        <w:r w:rsidRPr="00023BB3">
          <w:rPr>
            <w:rStyle w:val="a7"/>
            <w:noProof/>
          </w:rPr>
          <w:t xml:space="preserve"> </w:t>
        </w:r>
        <w:r w:rsidRPr="00023BB3">
          <w:rPr>
            <w:rStyle w:val="a7"/>
            <w:rFonts w:hint="eastAsia"/>
            <w:noProof/>
          </w:rPr>
          <w:t>评标原则</w:t>
        </w:r>
        <w:r>
          <w:rPr>
            <w:noProof/>
            <w:webHidden/>
          </w:rPr>
          <w:tab/>
        </w:r>
        <w:r>
          <w:rPr>
            <w:noProof/>
            <w:webHidden/>
          </w:rPr>
          <w:fldChar w:fldCharType="begin"/>
        </w:r>
        <w:r>
          <w:rPr>
            <w:noProof/>
            <w:webHidden/>
          </w:rPr>
          <w:instrText xml:space="preserve"> PAGEREF _Toc6562219 \h </w:instrText>
        </w:r>
        <w:r>
          <w:rPr>
            <w:noProof/>
            <w:webHidden/>
          </w:rPr>
        </w:r>
        <w:r>
          <w:rPr>
            <w:noProof/>
            <w:webHidden/>
          </w:rPr>
          <w:fldChar w:fldCharType="separate"/>
        </w:r>
        <w:r>
          <w:rPr>
            <w:noProof/>
            <w:webHidden/>
          </w:rPr>
          <w:t>11</w:t>
        </w:r>
        <w:r>
          <w:rPr>
            <w:noProof/>
            <w:webHidden/>
          </w:rPr>
          <w:fldChar w:fldCharType="end"/>
        </w:r>
      </w:hyperlink>
    </w:p>
    <w:p w:rsidR="00F24F48" w:rsidRPr="00F61513" w:rsidRDefault="00F24F48" w:rsidP="00F24F48">
      <w:pPr>
        <w:pStyle w:val="20"/>
        <w:tabs>
          <w:tab w:val="right" w:leader="dot" w:pos="9016"/>
        </w:tabs>
        <w:rPr>
          <w:noProof/>
        </w:rPr>
      </w:pPr>
      <w:hyperlink w:anchor="_Toc6562220" w:history="1">
        <w:r w:rsidRPr="00023BB3">
          <w:rPr>
            <w:rStyle w:val="a7"/>
            <w:rFonts w:hint="eastAsia"/>
            <w:noProof/>
          </w:rPr>
          <w:t>二、评审办法</w:t>
        </w:r>
        <w:r>
          <w:rPr>
            <w:noProof/>
            <w:webHidden/>
          </w:rPr>
          <w:tab/>
        </w:r>
        <w:r>
          <w:rPr>
            <w:noProof/>
            <w:webHidden/>
          </w:rPr>
          <w:fldChar w:fldCharType="begin"/>
        </w:r>
        <w:r>
          <w:rPr>
            <w:noProof/>
            <w:webHidden/>
          </w:rPr>
          <w:instrText xml:space="preserve"> PAGEREF _Toc6562220 \h </w:instrText>
        </w:r>
        <w:r>
          <w:rPr>
            <w:noProof/>
            <w:webHidden/>
          </w:rPr>
        </w:r>
        <w:r>
          <w:rPr>
            <w:noProof/>
            <w:webHidden/>
          </w:rPr>
          <w:fldChar w:fldCharType="separate"/>
        </w:r>
        <w:r>
          <w:rPr>
            <w:noProof/>
            <w:webHidden/>
          </w:rPr>
          <w:t>11</w:t>
        </w:r>
        <w:r>
          <w:rPr>
            <w:noProof/>
            <w:webHidden/>
          </w:rPr>
          <w:fldChar w:fldCharType="end"/>
        </w:r>
      </w:hyperlink>
    </w:p>
    <w:p w:rsidR="00F24F48" w:rsidRPr="00F61513" w:rsidRDefault="00F24F48" w:rsidP="00F24F48">
      <w:pPr>
        <w:pStyle w:val="20"/>
        <w:tabs>
          <w:tab w:val="right" w:leader="dot" w:pos="9016"/>
        </w:tabs>
        <w:rPr>
          <w:noProof/>
        </w:rPr>
      </w:pPr>
      <w:hyperlink w:anchor="_Toc6562221" w:history="1">
        <w:r w:rsidRPr="00023BB3">
          <w:rPr>
            <w:rStyle w:val="a7"/>
            <w:rFonts w:hint="eastAsia"/>
            <w:noProof/>
          </w:rPr>
          <w:t>三、</w:t>
        </w:r>
        <w:r w:rsidRPr="00023BB3">
          <w:rPr>
            <w:rStyle w:val="a7"/>
            <w:noProof/>
          </w:rPr>
          <w:t xml:space="preserve"> </w:t>
        </w:r>
        <w:r w:rsidRPr="00023BB3">
          <w:rPr>
            <w:rStyle w:val="a7"/>
            <w:rFonts w:hint="eastAsia"/>
            <w:noProof/>
          </w:rPr>
          <w:t>评审程序</w:t>
        </w:r>
        <w:r>
          <w:rPr>
            <w:noProof/>
            <w:webHidden/>
          </w:rPr>
          <w:tab/>
        </w:r>
        <w:r>
          <w:rPr>
            <w:noProof/>
            <w:webHidden/>
          </w:rPr>
          <w:fldChar w:fldCharType="begin"/>
        </w:r>
        <w:r>
          <w:rPr>
            <w:noProof/>
            <w:webHidden/>
          </w:rPr>
          <w:instrText xml:space="preserve"> PAGEREF _Toc6562221 \h </w:instrText>
        </w:r>
        <w:r>
          <w:rPr>
            <w:noProof/>
            <w:webHidden/>
          </w:rPr>
        </w:r>
        <w:r>
          <w:rPr>
            <w:noProof/>
            <w:webHidden/>
          </w:rPr>
          <w:fldChar w:fldCharType="separate"/>
        </w:r>
        <w:r>
          <w:rPr>
            <w:noProof/>
            <w:webHidden/>
          </w:rPr>
          <w:t>11</w:t>
        </w:r>
        <w:r>
          <w:rPr>
            <w:noProof/>
            <w:webHidden/>
          </w:rPr>
          <w:fldChar w:fldCharType="end"/>
        </w:r>
      </w:hyperlink>
    </w:p>
    <w:p w:rsidR="00F24F48" w:rsidRPr="00F61513" w:rsidRDefault="00F24F48" w:rsidP="00F24F48">
      <w:pPr>
        <w:pStyle w:val="20"/>
        <w:tabs>
          <w:tab w:val="right" w:leader="dot" w:pos="9016"/>
        </w:tabs>
        <w:rPr>
          <w:noProof/>
        </w:rPr>
      </w:pPr>
      <w:hyperlink w:anchor="_Toc6562222" w:history="1">
        <w:r w:rsidRPr="00023BB3">
          <w:rPr>
            <w:rStyle w:val="a7"/>
            <w:rFonts w:hint="eastAsia"/>
            <w:noProof/>
          </w:rPr>
          <w:t>四、符合性评审表</w:t>
        </w:r>
        <w:r>
          <w:rPr>
            <w:noProof/>
            <w:webHidden/>
          </w:rPr>
          <w:tab/>
        </w:r>
        <w:r>
          <w:rPr>
            <w:noProof/>
            <w:webHidden/>
          </w:rPr>
          <w:fldChar w:fldCharType="begin"/>
        </w:r>
        <w:r>
          <w:rPr>
            <w:noProof/>
            <w:webHidden/>
          </w:rPr>
          <w:instrText xml:space="preserve"> PAGEREF _Toc6562222 \h </w:instrText>
        </w:r>
        <w:r>
          <w:rPr>
            <w:noProof/>
            <w:webHidden/>
          </w:rPr>
        </w:r>
        <w:r>
          <w:rPr>
            <w:noProof/>
            <w:webHidden/>
          </w:rPr>
          <w:fldChar w:fldCharType="separate"/>
        </w:r>
        <w:r>
          <w:rPr>
            <w:noProof/>
            <w:webHidden/>
          </w:rPr>
          <w:t>12</w:t>
        </w:r>
        <w:r>
          <w:rPr>
            <w:noProof/>
            <w:webHidden/>
          </w:rPr>
          <w:fldChar w:fldCharType="end"/>
        </w:r>
      </w:hyperlink>
    </w:p>
    <w:p w:rsidR="00F24F48" w:rsidRPr="00F61513" w:rsidRDefault="00F24F48" w:rsidP="00F24F48">
      <w:pPr>
        <w:pStyle w:val="10"/>
        <w:rPr>
          <w:b w:val="0"/>
          <w:noProof/>
          <w:lang w:val="en-US" w:eastAsia="zh-CN"/>
        </w:rPr>
      </w:pPr>
      <w:hyperlink w:anchor="_Toc6562223" w:history="1">
        <w:r w:rsidRPr="00023BB3">
          <w:rPr>
            <w:rStyle w:val="a7"/>
            <w:rFonts w:hint="eastAsia"/>
            <w:noProof/>
          </w:rPr>
          <w:t>第五章</w:t>
        </w:r>
        <w:r w:rsidRPr="00023BB3">
          <w:rPr>
            <w:rStyle w:val="a7"/>
            <w:noProof/>
          </w:rPr>
          <w:t xml:space="preserve">  </w:t>
        </w:r>
        <w:r w:rsidRPr="00023BB3">
          <w:rPr>
            <w:rStyle w:val="a7"/>
            <w:rFonts w:hint="eastAsia"/>
            <w:noProof/>
          </w:rPr>
          <w:t>电子标注意事项</w:t>
        </w:r>
        <w:r>
          <w:rPr>
            <w:noProof/>
            <w:webHidden/>
          </w:rPr>
          <w:tab/>
        </w:r>
        <w:r>
          <w:rPr>
            <w:noProof/>
            <w:webHidden/>
          </w:rPr>
          <w:fldChar w:fldCharType="begin"/>
        </w:r>
        <w:r>
          <w:rPr>
            <w:noProof/>
            <w:webHidden/>
          </w:rPr>
          <w:instrText xml:space="preserve"> PAGEREF _Toc6562223 \h </w:instrText>
        </w:r>
        <w:r>
          <w:rPr>
            <w:noProof/>
            <w:webHidden/>
          </w:rPr>
        </w:r>
        <w:r>
          <w:rPr>
            <w:noProof/>
            <w:webHidden/>
          </w:rPr>
          <w:fldChar w:fldCharType="separate"/>
        </w:r>
        <w:r>
          <w:rPr>
            <w:noProof/>
            <w:webHidden/>
          </w:rPr>
          <w:t>14</w:t>
        </w:r>
        <w:r>
          <w:rPr>
            <w:noProof/>
            <w:webHidden/>
          </w:rPr>
          <w:fldChar w:fldCharType="end"/>
        </w:r>
      </w:hyperlink>
    </w:p>
    <w:p w:rsidR="00F24F48" w:rsidRPr="00F61513" w:rsidRDefault="00F24F48" w:rsidP="00F24F48">
      <w:pPr>
        <w:pStyle w:val="10"/>
        <w:rPr>
          <w:b w:val="0"/>
          <w:noProof/>
          <w:lang w:val="en-US" w:eastAsia="zh-CN"/>
        </w:rPr>
      </w:pPr>
      <w:hyperlink w:anchor="_Toc6562224" w:history="1">
        <w:r w:rsidRPr="00023BB3">
          <w:rPr>
            <w:rStyle w:val="a7"/>
            <w:rFonts w:hint="eastAsia"/>
            <w:noProof/>
            <w:shd w:val="clear" w:color="auto" w:fill="FFFFFF"/>
          </w:rPr>
          <w:t>询价文件第二部分（通用部分）</w:t>
        </w:r>
        <w:r>
          <w:rPr>
            <w:noProof/>
            <w:webHidden/>
          </w:rPr>
          <w:tab/>
        </w:r>
        <w:r>
          <w:rPr>
            <w:noProof/>
            <w:webHidden/>
          </w:rPr>
          <w:fldChar w:fldCharType="begin"/>
        </w:r>
        <w:r>
          <w:rPr>
            <w:noProof/>
            <w:webHidden/>
          </w:rPr>
          <w:instrText xml:space="preserve"> PAGEREF _Toc6562224 \h </w:instrText>
        </w:r>
        <w:r>
          <w:rPr>
            <w:noProof/>
            <w:webHidden/>
          </w:rPr>
        </w:r>
        <w:r>
          <w:rPr>
            <w:noProof/>
            <w:webHidden/>
          </w:rPr>
          <w:fldChar w:fldCharType="separate"/>
        </w:r>
        <w:r>
          <w:rPr>
            <w:noProof/>
            <w:webHidden/>
          </w:rPr>
          <w:t>16</w:t>
        </w:r>
        <w:r>
          <w:rPr>
            <w:noProof/>
            <w:webHidden/>
          </w:rPr>
          <w:fldChar w:fldCharType="end"/>
        </w:r>
      </w:hyperlink>
    </w:p>
    <w:p w:rsidR="00F24F48" w:rsidRPr="00F61513" w:rsidRDefault="00F24F48" w:rsidP="00F24F48">
      <w:pPr>
        <w:pStyle w:val="10"/>
        <w:rPr>
          <w:b w:val="0"/>
          <w:noProof/>
          <w:lang w:val="en-US" w:eastAsia="zh-CN"/>
        </w:rPr>
      </w:pPr>
      <w:hyperlink w:anchor="_Toc6562225" w:history="1">
        <w:r w:rsidRPr="00023BB3">
          <w:rPr>
            <w:rStyle w:val="a7"/>
            <w:rFonts w:hint="eastAsia"/>
            <w:noProof/>
          </w:rPr>
          <w:t>第六章</w:t>
        </w:r>
        <w:r w:rsidRPr="00023BB3">
          <w:rPr>
            <w:rStyle w:val="a7"/>
            <w:noProof/>
          </w:rPr>
          <w:t xml:space="preserve"> </w:t>
        </w:r>
        <w:r w:rsidRPr="00023BB3">
          <w:rPr>
            <w:rStyle w:val="a7"/>
            <w:rFonts w:hint="eastAsia"/>
            <w:noProof/>
          </w:rPr>
          <w:t>供应商须知</w:t>
        </w:r>
        <w:r>
          <w:rPr>
            <w:noProof/>
            <w:webHidden/>
          </w:rPr>
          <w:tab/>
        </w:r>
        <w:r>
          <w:rPr>
            <w:noProof/>
            <w:webHidden/>
          </w:rPr>
          <w:fldChar w:fldCharType="begin"/>
        </w:r>
        <w:r>
          <w:rPr>
            <w:noProof/>
            <w:webHidden/>
          </w:rPr>
          <w:instrText xml:space="preserve"> PAGEREF _Toc6562225 \h </w:instrText>
        </w:r>
        <w:r>
          <w:rPr>
            <w:noProof/>
            <w:webHidden/>
          </w:rPr>
        </w:r>
        <w:r>
          <w:rPr>
            <w:noProof/>
            <w:webHidden/>
          </w:rPr>
          <w:fldChar w:fldCharType="separate"/>
        </w:r>
        <w:r>
          <w:rPr>
            <w:noProof/>
            <w:webHidden/>
          </w:rPr>
          <w:t>16</w:t>
        </w:r>
        <w:r>
          <w:rPr>
            <w:noProof/>
            <w:webHidden/>
          </w:rPr>
          <w:fldChar w:fldCharType="end"/>
        </w:r>
      </w:hyperlink>
    </w:p>
    <w:p w:rsidR="00F24F48" w:rsidRPr="00F61513" w:rsidRDefault="00F24F48" w:rsidP="00F24F48">
      <w:pPr>
        <w:pStyle w:val="20"/>
        <w:tabs>
          <w:tab w:val="right" w:leader="dot" w:pos="9016"/>
        </w:tabs>
        <w:rPr>
          <w:noProof/>
        </w:rPr>
      </w:pPr>
      <w:hyperlink w:anchor="_Toc6562226" w:history="1">
        <w:r w:rsidRPr="00023BB3">
          <w:rPr>
            <w:rStyle w:val="a7"/>
            <w:rFonts w:hint="eastAsia"/>
            <w:noProof/>
          </w:rPr>
          <w:t>一、总则</w:t>
        </w:r>
        <w:r>
          <w:rPr>
            <w:noProof/>
            <w:webHidden/>
          </w:rPr>
          <w:tab/>
        </w:r>
        <w:r>
          <w:rPr>
            <w:noProof/>
            <w:webHidden/>
          </w:rPr>
          <w:fldChar w:fldCharType="begin"/>
        </w:r>
        <w:r>
          <w:rPr>
            <w:noProof/>
            <w:webHidden/>
          </w:rPr>
          <w:instrText xml:space="preserve"> PAGEREF _Toc6562226 \h </w:instrText>
        </w:r>
        <w:r>
          <w:rPr>
            <w:noProof/>
            <w:webHidden/>
          </w:rPr>
        </w:r>
        <w:r>
          <w:rPr>
            <w:noProof/>
            <w:webHidden/>
          </w:rPr>
          <w:fldChar w:fldCharType="separate"/>
        </w:r>
        <w:r>
          <w:rPr>
            <w:noProof/>
            <w:webHidden/>
          </w:rPr>
          <w:t>16</w:t>
        </w:r>
        <w:r>
          <w:rPr>
            <w:noProof/>
            <w:webHidden/>
          </w:rPr>
          <w:fldChar w:fldCharType="end"/>
        </w:r>
      </w:hyperlink>
    </w:p>
    <w:p w:rsidR="00F24F48" w:rsidRPr="00F61513" w:rsidRDefault="00F24F48" w:rsidP="00F24F48">
      <w:pPr>
        <w:pStyle w:val="20"/>
        <w:tabs>
          <w:tab w:val="right" w:leader="dot" w:pos="9016"/>
        </w:tabs>
        <w:rPr>
          <w:noProof/>
        </w:rPr>
      </w:pPr>
      <w:hyperlink w:anchor="_Toc6562227" w:history="1">
        <w:r w:rsidRPr="00023BB3">
          <w:rPr>
            <w:rStyle w:val="a7"/>
            <w:rFonts w:hint="eastAsia"/>
            <w:noProof/>
          </w:rPr>
          <w:t>二、询价文件</w:t>
        </w:r>
        <w:r>
          <w:rPr>
            <w:noProof/>
            <w:webHidden/>
          </w:rPr>
          <w:tab/>
        </w:r>
        <w:r>
          <w:rPr>
            <w:noProof/>
            <w:webHidden/>
          </w:rPr>
          <w:fldChar w:fldCharType="begin"/>
        </w:r>
        <w:r>
          <w:rPr>
            <w:noProof/>
            <w:webHidden/>
          </w:rPr>
          <w:instrText xml:space="preserve"> PAGEREF _Toc6562227 \h </w:instrText>
        </w:r>
        <w:r>
          <w:rPr>
            <w:noProof/>
            <w:webHidden/>
          </w:rPr>
        </w:r>
        <w:r>
          <w:rPr>
            <w:noProof/>
            <w:webHidden/>
          </w:rPr>
          <w:fldChar w:fldCharType="separate"/>
        </w:r>
        <w:r>
          <w:rPr>
            <w:noProof/>
            <w:webHidden/>
          </w:rPr>
          <w:t>17</w:t>
        </w:r>
        <w:r>
          <w:rPr>
            <w:noProof/>
            <w:webHidden/>
          </w:rPr>
          <w:fldChar w:fldCharType="end"/>
        </w:r>
      </w:hyperlink>
    </w:p>
    <w:p w:rsidR="00F24F48" w:rsidRPr="00F61513" w:rsidRDefault="00F24F48" w:rsidP="00F24F48">
      <w:pPr>
        <w:pStyle w:val="20"/>
        <w:tabs>
          <w:tab w:val="right" w:leader="dot" w:pos="9016"/>
        </w:tabs>
        <w:rPr>
          <w:noProof/>
        </w:rPr>
      </w:pPr>
      <w:hyperlink w:anchor="_Toc6562228" w:history="1">
        <w:r w:rsidRPr="00023BB3">
          <w:rPr>
            <w:rStyle w:val="a7"/>
            <w:rFonts w:hint="eastAsia"/>
            <w:noProof/>
          </w:rPr>
          <w:t>三、询价响应文件的编制</w:t>
        </w:r>
        <w:r>
          <w:rPr>
            <w:noProof/>
            <w:webHidden/>
          </w:rPr>
          <w:tab/>
        </w:r>
        <w:r>
          <w:rPr>
            <w:noProof/>
            <w:webHidden/>
          </w:rPr>
          <w:fldChar w:fldCharType="begin"/>
        </w:r>
        <w:r>
          <w:rPr>
            <w:noProof/>
            <w:webHidden/>
          </w:rPr>
          <w:instrText xml:space="preserve"> PAGEREF _Toc6562228 \h </w:instrText>
        </w:r>
        <w:r>
          <w:rPr>
            <w:noProof/>
            <w:webHidden/>
          </w:rPr>
        </w:r>
        <w:r>
          <w:rPr>
            <w:noProof/>
            <w:webHidden/>
          </w:rPr>
          <w:fldChar w:fldCharType="separate"/>
        </w:r>
        <w:r>
          <w:rPr>
            <w:noProof/>
            <w:webHidden/>
          </w:rPr>
          <w:t>18</w:t>
        </w:r>
        <w:r>
          <w:rPr>
            <w:noProof/>
            <w:webHidden/>
          </w:rPr>
          <w:fldChar w:fldCharType="end"/>
        </w:r>
      </w:hyperlink>
    </w:p>
    <w:p w:rsidR="00F24F48" w:rsidRPr="00F61513" w:rsidRDefault="00F24F48" w:rsidP="00F24F48">
      <w:pPr>
        <w:pStyle w:val="20"/>
        <w:tabs>
          <w:tab w:val="right" w:leader="dot" w:pos="9016"/>
        </w:tabs>
        <w:rPr>
          <w:noProof/>
        </w:rPr>
      </w:pPr>
      <w:hyperlink w:anchor="_Toc6562229" w:history="1">
        <w:r w:rsidRPr="00023BB3">
          <w:rPr>
            <w:rStyle w:val="a7"/>
            <w:rFonts w:hint="eastAsia"/>
            <w:noProof/>
          </w:rPr>
          <w:t>四、询价响应文件的提交</w:t>
        </w:r>
        <w:r>
          <w:rPr>
            <w:noProof/>
            <w:webHidden/>
          </w:rPr>
          <w:tab/>
        </w:r>
        <w:r>
          <w:rPr>
            <w:noProof/>
            <w:webHidden/>
          </w:rPr>
          <w:fldChar w:fldCharType="begin"/>
        </w:r>
        <w:r>
          <w:rPr>
            <w:noProof/>
            <w:webHidden/>
          </w:rPr>
          <w:instrText xml:space="preserve"> PAGEREF _Toc6562229 \h </w:instrText>
        </w:r>
        <w:r>
          <w:rPr>
            <w:noProof/>
            <w:webHidden/>
          </w:rPr>
        </w:r>
        <w:r>
          <w:rPr>
            <w:noProof/>
            <w:webHidden/>
          </w:rPr>
          <w:fldChar w:fldCharType="separate"/>
        </w:r>
        <w:r>
          <w:rPr>
            <w:noProof/>
            <w:webHidden/>
          </w:rPr>
          <w:t>20</w:t>
        </w:r>
        <w:r>
          <w:rPr>
            <w:noProof/>
            <w:webHidden/>
          </w:rPr>
          <w:fldChar w:fldCharType="end"/>
        </w:r>
      </w:hyperlink>
    </w:p>
    <w:p w:rsidR="00F24F48" w:rsidRPr="00F61513" w:rsidRDefault="00F24F48" w:rsidP="00F24F48">
      <w:pPr>
        <w:pStyle w:val="20"/>
        <w:tabs>
          <w:tab w:val="right" w:leader="dot" w:pos="9016"/>
        </w:tabs>
        <w:rPr>
          <w:noProof/>
        </w:rPr>
      </w:pPr>
      <w:hyperlink w:anchor="_Toc6562230" w:history="1">
        <w:r w:rsidRPr="00023BB3">
          <w:rPr>
            <w:rStyle w:val="a7"/>
            <w:rFonts w:hint="eastAsia"/>
            <w:noProof/>
          </w:rPr>
          <w:t>五、评审</w:t>
        </w:r>
        <w:r>
          <w:rPr>
            <w:noProof/>
            <w:webHidden/>
          </w:rPr>
          <w:tab/>
        </w:r>
        <w:r>
          <w:rPr>
            <w:noProof/>
            <w:webHidden/>
          </w:rPr>
          <w:fldChar w:fldCharType="begin"/>
        </w:r>
        <w:r>
          <w:rPr>
            <w:noProof/>
            <w:webHidden/>
          </w:rPr>
          <w:instrText xml:space="preserve"> PAGEREF _Toc6562230 \h </w:instrText>
        </w:r>
        <w:r>
          <w:rPr>
            <w:noProof/>
            <w:webHidden/>
          </w:rPr>
        </w:r>
        <w:r>
          <w:rPr>
            <w:noProof/>
            <w:webHidden/>
          </w:rPr>
          <w:fldChar w:fldCharType="separate"/>
        </w:r>
        <w:r>
          <w:rPr>
            <w:noProof/>
            <w:webHidden/>
          </w:rPr>
          <w:t>21</w:t>
        </w:r>
        <w:r>
          <w:rPr>
            <w:noProof/>
            <w:webHidden/>
          </w:rPr>
          <w:fldChar w:fldCharType="end"/>
        </w:r>
      </w:hyperlink>
    </w:p>
    <w:p w:rsidR="00F24F48" w:rsidRPr="00F61513" w:rsidRDefault="00F24F48" w:rsidP="00F24F48">
      <w:pPr>
        <w:pStyle w:val="20"/>
        <w:tabs>
          <w:tab w:val="right" w:leader="dot" w:pos="9016"/>
        </w:tabs>
        <w:rPr>
          <w:noProof/>
        </w:rPr>
      </w:pPr>
      <w:hyperlink w:anchor="_Toc6562231" w:history="1">
        <w:r w:rsidRPr="00023BB3">
          <w:rPr>
            <w:rStyle w:val="a7"/>
            <w:rFonts w:ascii="宋体" w:hAnsi="宋体" w:hint="eastAsia"/>
            <w:noProof/>
          </w:rPr>
          <w:t>六、</w:t>
        </w:r>
        <w:r w:rsidRPr="00023BB3">
          <w:rPr>
            <w:rStyle w:val="a7"/>
            <w:rFonts w:hint="eastAsia"/>
            <w:noProof/>
          </w:rPr>
          <w:t>定标和授予合同</w:t>
        </w:r>
        <w:r>
          <w:rPr>
            <w:noProof/>
            <w:webHidden/>
          </w:rPr>
          <w:tab/>
        </w:r>
        <w:r>
          <w:rPr>
            <w:noProof/>
            <w:webHidden/>
          </w:rPr>
          <w:fldChar w:fldCharType="begin"/>
        </w:r>
        <w:r>
          <w:rPr>
            <w:noProof/>
            <w:webHidden/>
          </w:rPr>
          <w:instrText xml:space="preserve"> PAGEREF _Toc6562231 \h </w:instrText>
        </w:r>
        <w:r>
          <w:rPr>
            <w:noProof/>
            <w:webHidden/>
          </w:rPr>
        </w:r>
        <w:r>
          <w:rPr>
            <w:noProof/>
            <w:webHidden/>
          </w:rPr>
          <w:fldChar w:fldCharType="separate"/>
        </w:r>
        <w:r>
          <w:rPr>
            <w:noProof/>
            <w:webHidden/>
          </w:rPr>
          <w:t>22</w:t>
        </w:r>
        <w:r>
          <w:rPr>
            <w:noProof/>
            <w:webHidden/>
          </w:rPr>
          <w:fldChar w:fldCharType="end"/>
        </w:r>
      </w:hyperlink>
    </w:p>
    <w:p w:rsidR="00F24F48" w:rsidRPr="00F61513" w:rsidRDefault="00F24F48" w:rsidP="00F24F48">
      <w:pPr>
        <w:pStyle w:val="20"/>
        <w:tabs>
          <w:tab w:val="right" w:leader="dot" w:pos="9016"/>
        </w:tabs>
        <w:rPr>
          <w:noProof/>
        </w:rPr>
      </w:pPr>
      <w:hyperlink w:anchor="_Toc6562232" w:history="1">
        <w:r w:rsidRPr="00023BB3">
          <w:rPr>
            <w:rStyle w:val="a7"/>
            <w:rFonts w:hint="eastAsia"/>
            <w:noProof/>
          </w:rPr>
          <w:t>七、质疑与投诉</w:t>
        </w:r>
        <w:r>
          <w:rPr>
            <w:noProof/>
            <w:webHidden/>
          </w:rPr>
          <w:tab/>
        </w:r>
        <w:r>
          <w:rPr>
            <w:noProof/>
            <w:webHidden/>
          </w:rPr>
          <w:fldChar w:fldCharType="begin"/>
        </w:r>
        <w:r>
          <w:rPr>
            <w:noProof/>
            <w:webHidden/>
          </w:rPr>
          <w:instrText xml:space="preserve"> PAGEREF _Toc6562232 \h </w:instrText>
        </w:r>
        <w:r>
          <w:rPr>
            <w:noProof/>
            <w:webHidden/>
          </w:rPr>
        </w:r>
        <w:r>
          <w:rPr>
            <w:noProof/>
            <w:webHidden/>
          </w:rPr>
          <w:fldChar w:fldCharType="separate"/>
        </w:r>
        <w:r>
          <w:rPr>
            <w:noProof/>
            <w:webHidden/>
          </w:rPr>
          <w:t>23</w:t>
        </w:r>
        <w:r>
          <w:rPr>
            <w:noProof/>
            <w:webHidden/>
          </w:rPr>
          <w:fldChar w:fldCharType="end"/>
        </w:r>
      </w:hyperlink>
    </w:p>
    <w:p w:rsidR="00F24F48" w:rsidRPr="00F61513" w:rsidRDefault="00F24F48" w:rsidP="00F24F48">
      <w:pPr>
        <w:pStyle w:val="10"/>
        <w:rPr>
          <w:b w:val="0"/>
          <w:noProof/>
          <w:lang w:val="en-US" w:eastAsia="zh-CN"/>
        </w:rPr>
      </w:pPr>
      <w:hyperlink w:anchor="_Toc6562233" w:history="1">
        <w:r w:rsidRPr="00023BB3">
          <w:rPr>
            <w:rStyle w:val="a7"/>
            <w:rFonts w:hint="eastAsia"/>
            <w:noProof/>
          </w:rPr>
          <w:t>第七章</w:t>
        </w:r>
        <w:r w:rsidRPr="00023BB3">
          <w:rPr>
            <w:rStyle w:val="a7"/>
            <w:noProof/>
          </w:rPr>
          <w:t xml:space="preserve"> </w:t>
        </w:r>
        <w:r w:rsidRPr="00023BB3">
          <w:rPr>
            <w:rStyle w:val="a7"/>
            <w:rFonts w:hint="eastAsia"/>
            <w:noProof/>
          </w:rPr>
          <w:t>合同格式（仅供参考）</w:t>
        </w:r>
        <w:r>
          <w:rPr>
            <w:noProof/>
            <w:webHidden/>
          </w:rPr>
          <w:tab/>
        </w:r>
        <w:r>
          <w:rPr>
            <w:noProof/>
            <w:webHidden/>
          </w:rPr>
          <w:fldChar w:fldCharType="begin"/>
        </w:r>
        <w:r>
          <w:rPr>
            <w:noProof/>
            <w:webHidden/>
          </w:rPr>
          <w:instrText xml:space="preserve"> PAGEREF _Toc6562233 \h </w:instrText>
        </w:r>
        <w:r>
          <w:rPr>
            <w:noProof/>
            <w:webHidden/>
          </w:rPr>
        </w:r>
        <w:r>
          <w:rPr>
            <w:noProof/>
            <w:webHidden/>
          </w:rPr>
          <w:fldChar w:fldCharType="separate"/>
        </w:r>
        <w:r>
          <w:rPr>
            <w:noProof/>
            <w:webHidden/>
          </w:rPr>
          <w:t>24</w:t>
        </w:r>
        <w:r>
          <w:rPr>
            <w:noProof/>
            <w:webHidden/>
          </w:rPr>
          <w:fldChar w:fldCharType="end"/>
        </w:r>
      </w:hyperlink>
    </w:p>
    <w:p w:rsidR="00F24F48" w:rsidRPr="00F61513" w:rsidRDefault="00F24F48" w:rsidP="00F24F48">
      <w:pPr>
        <w:pStyle w:val="10"/>
        <w:rPr>
          <w:b w:val="0"/>
          <w:noProof/>
          <w:lang w:val="en-US" w:eastAsia="zh-CN"/>
        </w:rPr>
      </w:pPr>
      <w:hyperlink w:anchor="_Toc6562234" w:history="1">
        <w:r w:rsidRPr="00023BB3">
          <w:rPr>
            <w:rStyle w:val="a7"/>
            <w:rFonts w:hint="eastAsia"/>
            <w:noProof/>
          </w:rPr>
          <w:t>第八章</w:t>
        </w:r>
        <w:r w:rsidRPr="00023BB3">
          <w:rPr>
            <w:rStyle w:val="a7"/>
            <w:noProof/>
          </w:rPr>
          <w:t xml:space="preserve"> </w:t>
        </w:r>
        <w:r w:rsidRPr="00023BB3">
          <w:rPr>
            <w:rStyle w:val="a7"/>
            <w:rFonts w:hint="eastAsia"/>
            <w:noProof/>
          </w:rPr>
          <w:t>询价响应文件格式</w:t>
        </w:r>
        <w:r>
          <w:rPr>
            <w:noProof/>
            <w:webHidden/>
          </w:rPr>
          <w:tab/>
        </w:r>
        <w:r>
          <w:rPr>
            <w:noProof/>
            <w:webHidden/>
          </w:rPr>
          <w:fldChar w:fldCharType="begin"/>
        </w:r>
        <w:r>
          <w:rPr>
            <w:noProof/>
            <w:webHidden/>
          </w:rPr>
          <w:instrText xml:space="preserve"> PAGEREF _Toc6562234 \h </w:instrText>
        </w:r>
        <w:r>
          <w:rPr>
            <w:noProof/>
            <w:webHidden/>
          </w:rPr>
        </w:r>
        <w:r>
          <w:rPr>
            <w:noProof/>
            <w:webHidden/>
          </w:rPr>
          <w:fldChar w:fldCharType="separate"/>
        </w:r>
        <w:r>
          <w:rPr>
            <w:noProof/>
            <w:webHidden/>
          </w:rPr>
          <w:t>28</w:t>
        </w:r>
        <w:r>
          <w:rPr>
            <w:noProof/>
            <w:webHidden/>
          </w:rPr>
          <w:fldChar w:fldCharType="end"/>
        </w:r>
      </w:hyperlink>
    </w:p>
    <w:p w:rsidR="00F24F48" w:rsidRPr="00F61513" w:rsidRDefault="00F24F48" w:rsidP="00F24F48">
      <w:pPr>
        <w:pStyle w:val="20"/>
        <w:tabs>
          <w:tab w:val="right" w:leader="dot" w:pos="9016"/>
        </w:tabs>
        <w:rPr>
          <w:noProof/>
        </w:rPr>
      </w:pPr>
      <w:hyperlink w:anchor="_Toc6562235" w:history="1">
        <w:r w:rsidRPr="00023BB3">
          <w:rPr>
            <w:rStyle w:val="a7"/>
            <w:rFonts w:hint="eastAsia"/>
            <w:noProof/>
          </w:rPr>
          <w:t>一、投标函</w:t>
        </w:r>
        <w:r>
          <w:rPr>
            <w:noProof/>
            <w:webHidden/>
          </w:rPr>
          <w:tab/>
        </w:r>
        <w:r>
          <w:rPr>
            <w:noProof/>
            <w:webHidden/>
          </w:rPr>
          <w:fldChar w:fldCharType="begin"/>
        </w:r>
        <w:r>
          <w:rPr>
            <w:noProof/>
            <w:webHidden/>
          </w:rPr>
          <w:instrText xml:space="preserve"> PAGEREF _Toc6562235 \h </w:instrText>
        </w:r>
        <w:r>
          <w:rPr>
            <w:noProof/>
            <w:webHidden/>
          </w:rPr>
        </w:r>
        <w:r>
          <w:rPr>
            <w:noProof/>
            <w:webHidden/>
          </w:rPr>
          <w:fldChar w:fldCharType="separate"/>
        </w:r>
        <w:r>
          <w:rPr>
            <w:noProof/>
            <w:webHidden/>
          </w:rPr>
          <w:t>29</w:t>
        </w:r>
        <w:r>
          <w:rPr>
            <w:noProof/>
            <w:webHidden/>
          </w:rPr>
          <w:fldChar w:fldCharType="end"/>
        </w:r>
      </w:hyperlink>
    </w:p>
    <w:p w:rsidR="00F24F48" w:rsidRPr="00F61513" w:rsidRDefault="00F24F48" w:rsidP="00F24F48">
      <w:pPr>
        <w:pStyle w:val="20"/>
        <w:tabs>
          <w:tab w:val="right" w:leader="dot" w:pos="9016"/>
        </w:tabs>
        <w:rPr>
          <w:noProof/>
        </w:rPr>
      </w:pPr>
      <w:hyperlink w:anchor="_Toc6562236" w:history="1">
        <w:r w:rsidRPr="00023BB3">
          <w:rPr>
            <w:rStyle w:val="a7"/>
            <w:rFonts w:hint="eastAsia"/>
            <w:noProof/>
          </w:rPr>
          <w:t>二、项目响应情况</w:t>
        </w:r>
        <w:r>
          <w:rPr>
            <w:noProof/>
            <w:webHidden/>
          </w:rPr>
          <w:tab/>
        </w:r>
        <w:r>
          <w:rPr>
            <w:noProof/>
            <w:webHidden/>
          </w:rPr>
          <w:fldChar w:fldCharType="begin"/>
        </w:r>
        <w:r>
          <w:rPr>
            <w:noProof/>
            <w:webHidden/>
          </w:rPr>
          <w:instrText xml:space="preserve"> PAGEREF _Toc6562236 \h </w:instrText>
        </w:r>
        <w:r>
          <w:rPr>
            <w:noProof/>
            <w:webHidden/>
          </w:rPr>
        </w:r>
        <w:r>
          <w:rPr>
            <w:noProof/>
            <w:webHidden/>
          </w:rPr>
          <w:fldChar w:fldCharType="separate"/>
        </w:r>
        <w:r>
          <w:rPr>
            <w:noProof/>
            <w:webHidden/>
          </w:rPr>
          <w:t>30</w:t>
        </w:r>
        <w:r>
          <w:rPr>
            <w:noProof/>
            <w:webHidden/>
          </w:rPr>
          <w:fldChar w:fldCharType="end"/>
        </w:r>
      </w:hyperlink>
    </w:p>
    <w:p w:rsidR="00F24F48" w:rsidRPr="00F61513" w:rsidRDefault="00F24F48" w:rsidP="00F24F48">
      <w:pPr>
        <w:pStyle w:val="20"/>
        <w:tabs>
          <w:tab w:val="right" w:leader="dot" w:pos="9016"/>
        </w:tabs>
        <w:rPr>
          <w:noProof/>
        </w:rPr>
      </w:pPr>
      <w:hyperlink w:anchor="_Toc6562237" w:history="1">
        <w:r w:rsidRPr="00023BB3">
          <w:rPr>
            <w:rStyle w:val="a7"/>
            <w:rFonts w:hint="eastAsia"/>
            <w:noProof/>
          </w:rPr>
          <w:t>三、有关资质证明材料</w:t>
        </w:r>
        <w:r>
          <w:rPr>
            <w:noProof/>
            <w:webHidden/>
          </w:rPr>
          <w:tab/>
        </w:r>
        <w:r>
          <w:rPr>
            <w:noProof/>
            <w:webHidden/>
          </w:rPr>
          <w:fldChar w:fldCharType="begin"/>
        </w:r>
        <w:r>
          <w:rPr>
            <w:noProof/>
            <w:webHidden/>
          </w:rPr>
          <w:instrText xml:space="preserve"> PAGEREF _Toc6562237 \h </w:instrText>
        </w:r>
        <w:r>
          <w:rPr>
            <w:noProof/>
            <w:webHidden/>
          </w:rPr>
        </w:r>
        <w:r>
          <w:rPr>
            <w:noProof/>
            <w:webHidden/>
          </w:rPr>
          <w:fldChar w:fldCharType="separate"/>
        </w:r>
        <w:r>
          <w:rPr>
            <w:noProof/>
            <w:webHidden/>
          </w:rPr>
          <w:t>33</w:t>
        </w:r>
        <w:r>
          <w:rPr>
            <w:noProof/>
            <w:webHidden/>
          </w:rPr>
          <w:fldChar w:fldCharType="end"/>
        </w:r>
      </w:hyperlink>
    </w:p>
    <w:p w:rsidR="00F24F48" w:rsidRDefault="00F24F48" w:rsidP="00F24F48">
      <w:pPr>
        <w:pStyle w:val="af3"/>
      </w:pPr>
      <w:r>
        <w:rPr>
          <w:bCs/>
          <w:lang w:val="zh-CN"/>
        </w:rPr>
        <w:fldChar w:fldCharType="end"/>
      </w:r>
      <w:r>
        <w:fldChar w:fldCharType="begin"/>
      </w:r>
      <w:r>
        <w:instrText xml:space="preserve"> TOC \h \z \t "部分标题,1,章标题,2,节标题,3" </w:instrText>
      </w:r>
      <w:r>
        <w:fldChar w:fldCharType="separate"/>
      </w:r>
      <w:r>
        <w:fldChar w:fldCharType="end"/>
      </w:r>
      <w:bookmarkStart w:id="0" w:name="_Toc482280426"/>
      <w:r>
        <w:br w:type="page"/>
      </w:r>
      <w:bookmarkStart w:id="1" w:name="_Toc511917237"/>
      <w:bookmarkStart w:id="2" w:name="_Toc6562204"/>
      <w:r>
        <w:rPr>
          <w:rFonts w:hint="eastAsia"/>
        </w:rPr>
        <w:lastRenderedPageBreak/>
        <w:t>询价文件第一部分</w:t>
      </w:r>
      <w:bookmarkEnd w:id="0"/>
      <w:r>
        <w:rPr>
          <w:rFonts w:hint="eastAsia"/>
        </w:rPr>
        <w:t>（专用部分）</w:t>
      </w:r>
      <w:bookmarkEnd w:id="1"/>
      <w:bookmarkEnd w:id="2"/>
    </w:p>
    <w:p w:rsidR="00F24F48" w:rsidRDefault="00F24F48" w:rsidP="00F24F48">
      <w:pPr>
        <w:pStyle w:val="H1"/>
        <w:spacing w:before="0" w:after="0" w:line="520" w:lineRule="exact"/>
        <w:jc w:val="center"/>
      </w:pPr>
      <w:bookmarkStart w:id="3" w:name="_Toc482280427"/>
      <w:bookmarkStart w:id="4" w:name="_Toc6562205"/>
      <w:r>
        <w:rPr>
          <w:rFonts w:hint="eastAsia"/>
        </w:rPr>
        <w:t>第一章 询价公告</w:t>
      </w:r>
      <w:bookmarkEnd w:id="3"/>
      <w:bookmarkEnd w:id="4"/>
    </w:p>
    <w:p w:rsidR="00F24F48" w:rsidRDefault="00F24F48" w:rsidP="00F24F48">
      <w:pPr>
        <w:spacing w:line="520" w:lineRule="exact"/>
        <w:jc w:val="center"/>
        <w:rPr>
          <w:rFonts w:ascii="宋体" w:hAnsi="宋体" w:cs="宋体"/>
          <w:b/>
          <w:bCs/>
          <w:kern w:val="36"/>
          <w:szCs w:val="21"/>
        </w:rPr>
      </w:pPr>
      <w:bookmarkStart w:id="5" w:name="_Toc482280428"/>
      <w:r w:rsidRPr="009814FA">
        <w:rPr>
          <w:rFonts w:ascii="宋体" w:hAnsi="宋体" w:cs="宋体" w:hint="eastAsia"/>
          <w:b/>
          <w:bCs/>
          <w:szCs w:val="21"/>
        </w:rPr>
        <w:t>东城实验小学</w:t>
      </w:r>
      <w:r>
        <w:rPr>
          <w:rFonts w:ascii="宋体" w:hAnsi="宋体" w:cs="宋体" w:hint="eastAsia"/>
          <w:b/>
          <w:bCs/>
          <w:szCs w:val="21"/>
        </w:rPr>
        <w:t>综合楼班班通</w:t>
      </w:r>
      <w:r w:rsidRPr="009814FA">
        <w:rPr>
          <w:rFonts w:ascii="宋体" w:hAnsi="宋体" w:cs="宋体" w:hint="eastAsia"/>
          <w:b/>
          <w:bCs/>
          <w:szCs w:val="21"/>
        </w:rPr>
        <w:t>采购项目</w:t>
      </w:r>
      <w:bookmarkStart w:id="6" w:name="OLE_LINK3"/>
      <w:bookmarkStart w:id="7" w:name="OLE_LINK2"/>
      <w:bookmarkStart w:id="8" w:name="OLE_LINK1"/>
      <w:bookmarkStart w:id="9" w:name="OLE_LINK4"/>
      <w:bookmarkStart w:id="10" w:name="OLE_LINK5"/>
      <w:bookmarkStart w:id="11" w:name="OLE_LINK6"/>
      <w:bookmarkStart w:id="12" w:name="OLE_LINK7"/>
      <w:bookmarkStart w:id="13" w:name="OLE_LINK8"/>
      <w:r>
        <w:rPr>
          <w:rFonts w:ascii="宋体" w:hAnsi="宋体" w:cs="宋体" w:hint="eastAsia"/>
          <w:b/>
          <w:bCs/>
          <w:kern w:val="36"/>
          <w:szCs w:val="21"/>
        </w:rPr>
        <w:t>询价公告</w:t>
      </w:r>
    </w:p>
    <w:p w:rsidR="00F24F48" w:rsidRDefault="00F24F48" w:rsidP="00F24F48">
      <w:pPr>
        <w:spacing w:line="520" w:lineRule="exact"/>
        <w:ind w:firstLineChars="200" w:firstLine="420"/>
        <w:rPr>
          <w:rFonts w:ascii="宋体" w:hAnsi="宋体" w:cs="宋体"/>
          <w:kern w:val="36"/>
          <w:szCs w:val="21"/>
        </w:rPr>
      </w:pPr>
      <w:bookmarkStart w:id="14" w:name="OLE_LINK15"/>
      <w:bookmarkStart w:id="15" w:name="OLE_LINK22"/>
      <w:bookmarkStart w:id="16" w:name="OLE_LINK20"/>
      <w:bookmarkStart w:id="17" w:name="OLE_LINK23"/>
      <w:bookmarkStart w:id="18" w:name="OLE_LINK18"/>
      <w:bookmarkStart w:id="19" w:name="OLE_LINK17"/>
      <w:bookmarkStart w:id="20" w:name="OLE_LINK16"/>
      <w:bookmarkStart w:id="21" w:name="OLE_LINK11"/>
      <w:bookmarkStart w:id="22" w:name="OLE_LINK12"/>
      <w:bookmarkStart w:id="23" w:name="OLE_LINK10"/>
      <w:bookmarkStart w:id="24" w:name="OLE_LINK9"/>
      <w:bookmarkStart w:id="25" w:name="OLE_LINK21"/>
      <w:bookmarkStart w:id="26" w:name="OLE_LINK19"/>
      <w:bookmarkStart w:id="27" w:name="OLE_LINK13"/>
      <w:bookmarkStart w:id="28" w:name="OLE_LINK14"/>
      <w:r>
        <w:rPr>
          <w:rFonts w:ascii="宋体" w:hAnsi="宋体" w:hint="eastAsia"/>
          <w:szCs w:val="21"/>
        </w:rPr>
        <w:t xml:space="preserve"> </w:t>
      </w:r>
      <w:r>
        <w:rPr>
          <w:rFonts w:ascii="宋体" w:hAnsi="宋体"/>
          <w:szCs w:val="21"/>
        </w:rPr>
        <w:t xml:space="preserve"> </w:t>
      </w:r>
      <w:r>
        <w:rPr>
          <w:rFonts w:ascii="宋体" w:hAnsi="宋体" w:hint="eastAsia"/>
          <w:szCs w:val="21"/>
        </w:rPr>
        <w:t>杭州广厦建筑咨询有限公司受</w:t>
      </w:r>
      <w:r w:rsidRPr="009814FA">
        <w:rPr>
          <w:rFonts w:ascii="宋体" w:hAnsi="宋体" w:hint="eastAsia"/>
          <w:szCs w:val="21"/>
        </w:rPr>
        <w:t>黄山市屯溪区教育局、黄山市屯溪城市建设投资有限责任公司</w:t>
      </w:r>
      <w:r>
        <w:rPr>
          <w:rFonts w:ascii="宋体" w:hAnsi="宋体" w:hint="eastAsia"/>
          <w:szCs w:val="21"/>
        </w:rPr>
        <w:t>委托，现对</w:t>
      </w:r>
      <w:r w:rsidRPr="009814FA">
        <w:rPr>
          <w:rFonts w:ascii="宋体" w:hAnsi="宋体" w:hint="eastAsia"/>
          <w:szCs w:val="21"/>
        </w:rPr>
        <w:t>东城实验小学</w:t>
      </w:r>
      <w:r>
        <w:rPr>
          <w:rFonts w:ascii="宋体" w:hAnsi="宋体" w:hint="eastAsia"/>
          <w:szCs w:val="21"/>
        </w:rPr>
        <w:t>综合楼班班通采购项目进行询价，欢迎具备条件的国内供应商参加询价。</w:t>
      </w:r>
    </w:p>
    <w:p w:rsidR="00F24F48" w:rsidRDefault="00F24F48" w:rsidP="00F24F48">
      <w:pPr>
        <w:pStyle w:val="af1"/>
        <w:spacing w:before="0" w:after="0" w:line="520" w:lineRule="exact"/>
        <w:ind w:firstLineChars="294" w:firstLine="620"/>
        <w:jc w:val="left"/>
        <w:rPr>
          <w:rFonts w:hint="eastAsia"/>
        </w:rPr>
      </w:pPr>
      <w:bookmarkStart w:id="29" w:name="_Toc6562206"/>
      <w:r>
        <w:rPr>
          <w:rFonts w:hint="eastAsia"/>
          <w:kern w:val="36"/>
        </w:rPr>
        <w:t>一、采购</w:t>
      </w:r>
      <w:r>
        <w:rPr>
          <w:rFonts w:hint="eastAsia"/>
        </w:rPr>
        <w:t>项目名称及内容</w:t>
      </w:r>
      <w:bookmarkEnd w:id="29"/>
    </w:p>
    <w:p w:rsidR="00F24F48" w:rsidRDefault="00F24F48" w:rsidP="00F24F48">
      <w:pPr>
        <w:widowControl/>
        <w:shd w:val="clear" w:color="auto" w:fill="FFFFFF"/>
        <w:spacing w:line="520" w:lineRule="exact"/>
        <w:ind w:firstLine="640"/>
        <w:rPr>
          <w:rFonts w:ascii="宋体" w:hAnsi="宋体"/>
          <w:szCs w:val="21"/>
        </w:rPr>
      </w:pPr>
      <w:r>
        <w:rPr>
          <w:rFonts w:ascii="宋体" w:hAnsi="宋体" w:hint="eastAsia"/>
          <w:szCs w:val="21"/>
        </w:rPr>
        <w:t>1、项目编号：</w:t>
      </w:r>
      <w:r w:rsidRPr="00191897">
        <w:rPr>
          <w:rFonts w:ascii="宋体" w:hAnsi="宋体" w:hint="eastAsia"/>
          <w:szCs w:val="21"/>
        </w:rPr>
        <w:t>HZCG2019X037</w:t>
      </w:r>
      <w:r>
        <w:rPr>
          <w:rFonts w:ascii="宋体" w:hAnsi="宋体" w:hint="eastAsia"/>
          <w:szCs w:val="21"/>
        </w:rPr>
        <w:t xml:space="preserve">  </w:t>
      </w:r>
    </w:p>
    <w:p w:rsidR="00F24F48" w:rsidRDefault="00F24F48" w:rsidP="00F24F48">
      <w:pPr>
        <w:widowControl/>
        <w:shd w:val="clear" w:color="auto" w:fill="FFFFFF"/>
        <w:spacing w:line="520" w:lineRule="exact"/>
        <w:ind w:firstLine="640"/>
        <w:rPr>
          <w:rFonts w:ascii="宋体" w:hAnsi="宋体" w:hint="eastAsia"/>
          <w:szCs w:val="21"/>
        </w:rPr>
      </w:pPr>
      <w:r>
        <w:rPr>
          <w:rFonts w:ascii="宋体" w:hAnsi="宋体" w:hint="eastAsia"/>
          <w:szCs w:val="21"/>
        </w:rPr>
        <w:t>2、项目名称：</w:t>
      </w:r>
      <w:r w:rsidRPr="009814FA">
        <w:rPr>
          <w:rFonts w:ascii="宋体" w:hAnsi="宋体" w:hint="eastAsia"/>
          <w:szCs w:val="21"/>
        </w:rPr>
        <w:t>东城实验小学</w:t>
      </w:r>
      <w:r>
        <w:rPr>
          <w:rFonts w:ascii="宋体" w:hAnsi="宋体" w:hint="eastAsia"/>
          <w:szCs w:val="21"/>
        </w:rPr>
        <w:t xml:space="preserve">综合楼班班通采购项目  </w:t>
      </w:r>
    </w:p>
    <w:p w:rsidR="00F24F48" w:rsidRDefault="00F24F48" w:rsidP="00F24F48">
      <w:pPr>
        <w:widowControl/>
        <w:shd w:val="clear" w:color="auto" w:fill="FFFFFF"/>
        <w:spacing w:line="520" w:lineRule="exact"/>
        <w:ind w:firstLine="640"/>
        <w:rPr>
          <w:rFonts w:ascii="宋体" w:hAnsi="宋体" w:hint="eastAsia"/>
          <w:szCs w:val="21"/>
        </w:rPr>
      </w:pPr>
      <w:r>
        <w:rPr>
          <w:rFonts w:ascii="宋体" w:hAnsi="宋体" w:hint="eastAsia"/>
          <w:szCs w:val="21"/>
        </w:rPr>
        <w:t>3、项目单位：</w:t>
      </w:r>
      <w:r w:rsidRPr="009814FA">
        <w:rPr>
          <w:rFonts w:ascii="宋体" w:hAnsi="宋体" w:hint="eastAsia"/>
          <w:szCs w:val="21"/>
        </w:rPr>
        <w:t>黄山市屯溪区教育局、黄山市屯溪城市建设投资有限责任公司</w:t>
      </w:r>
      <w:r>
        <w:rPr>
          <w:rFonts w:ascii="宋体" w:hAnsi="宋体" w:hint="eastAsia"/>
          <w:szCs w:val="21"/>
        </w:rPr>
        <w:t xml:space="preserve">  </w:t>
      </w:r>
    </w:p>
    <w:p w:rsidR="00F24F48" w:rsidRDefault="00F24F48" w:rsidP="00F24F48">
      <w:pPr>
        <w:widowControl/>
        <w:shd w:val="clear" w:color="auto" w:fill="FFFFFF"/>
        <w:spacing w:line="520" w:lineRule="exact"/>
        <w:ind w:firstLine="640"/>
        <w:rPr>
          <w:rFonts w:ascii="宋体" w:hAnsi="宋体" w:hint="eastAsia"/>
          <w:szCs w:val="21"/>
        </w:rPr>
      </w:pPr>
      <w:r>
        <w:rPr>
          <w:rFonts w:ascii="宋体" w:hAnsi="宋体" w:hint="eastAsia"/>
          <w:szCs w:val="21"/>
        </w:rPr>
        <w:t xml:space="preserve">4、项目地点：黄山市屯溪区  </w:t>
      </w:r>
    </w:p>
    <w:p w:rsidR="00F24F48" w:rsidRDefault="00F24F48" w:rsidP="00F24F48">
      <w:pPr>
        <w:widowControl/>
        <w:shd w:val="clear" w:color="auto" w:fill="FFFFFF"/>
        <w:spacing w:line="520" w:lineRule="exact"/>
        <w:ind w:firstLine="640"/>
        <w:rPr>
          <w:rFonts w:ascii="宋体" w:hAnsi="宋体"/>
          <w:szCs w:val="21"/>
        </w:rPr>
      </w:pPr>
      <w:r>
        <w:rPr>
          <w:rFonts w:ascii="宋体" w:hAnsi="宋体" w:hint="eastAsia"/>
          <w:szCs w:val="21"/>
        </w:rPr>
        <w:t xml:space="preserve">5、项目类别：货物类  </w:t>
      </w:r>
    </w:p>
    <w:p w:rsidR="00F24F48" w:rsidRDefault="00F24F48" w:rsidP="00F24F48">
      <w:pPr>
        <w:widowControl/>
        <w:shd w:val="clear" w:color="auto" w:fill="FFFFFF"/>
        <w:spacing w:line="520" w:lineRule="exact"/>
        <w:ind w:firstLine="640"/>
        <w:rPr>
          <w:rFonts w:ascii="宋体" w:hAnsi="宋体"/>
          <w:szCs w:val="21"/>
        </w:rPr>
      </w:pPr>
      <w:r>
        <w:rPr>
          <w:rFonts w:ascii="宋体" w:hAnsi="宋体" w:hint="eastAsia"/>
          <w:szCs w:val="21"/>
        </w:rPr>
        <w:t xml:space="preserve">6、资金来源：财政资金  </w:t>
      </w:r>
    </w:p>
    <w:p w:rsidR="00F24F48" w:rsidRDefault="00F24F48" w:rsidP="00F24F48">
      <w:pPr>
        <w:widowControl/>
        <w:shd w:val="clear" w:color="auto" w:fill="FFFFFF"/>
        <w:spacing w:line="520" w:lineRule="exact"/>
        <w:ind w:firstLine="640"/>
        <w:rPr>
          <w:rFonts w:ascii="宋体" w:hAnsi="宋体" w:hint="eastAsia"/>
          <w:szCs w:val="21"/>
        </w:rPr>
      </w:pPr>
      <w:r>
        <w:rPr>
          <w:rFonts w:ascii="宋体" w:hAnsi="宋体" w:hint="eastAsia"/>
          <w:szCs w:val="21"/>
        </w:rPr>
        <w:t>7、</w:t>
      </w:r>
      <w:r>
        <w:rPr>
          <w:rFonts w:ascii="宋体" w:hAnsi="宋体" w:hint="eastAsia"/>
        </w:rPr>
        <w:t>项目标的数量、简要规格描述或基本概况介绍</w:t>
      </w:r>
      <w:r>
        <w:rPr>
          <w:rFonts w:ascii="宋体" w:hAnsi="宋体" w:hint="eastAsia"/>
          <w:szCs w:val="21"/>
        </w:rPr>
        <w:t>：</w:t>
      </w:r>
      <w:r w:rsidRPr="009814FA">
        <w:rPr>
          <w:rFonts w:ascii="宋体" w:hAnsi="宋体" w:hint="eastAsia"/>
          <w:szCs w:val="21"/>
        </w:rPr>
        <w:t>东城实验小学</w:t>
      </w:r>
      <w:r>
        <w:rPr>
          <w:rFonts w:ascii="宋体" w:hAnsi="宋体" w:hint="eastAsia"/>
          <w:szCs w:val="21"/>
        </w:rPr>
        <w:t xml:space="preserve">综合楼班班通采购，8套。  </w:t>
      </w:r>
    </w:p>
    <w:p w:rsidR="00F24F48" w:rsidRDefault="00F24F48" w:rsidP="00F24F48">
      <w:pPr>
        <w:widowControl/>
        <w:shd w:val="clear" w:color="auto" w:fill="FFFFFF"/>
        <w:spacing w:line="520" w:lineRule="exact"/>
        <w:ind w:firstLine="640"/>
        <w:rPr>
          <w:rFonts w:ascii="宋体" w:hAnsi="宋体" w:hint="eastAsia"/>
          <w:szCs w:val="21"/>
        </w:rPr>
      </w:pPr>
      <w:r>
        <w:rPr>
          <w:rFonts w:ascii="宋体" w:hAnsi="宋体" w:hint="eastAsia"/>
          <w:szCs w:val="21"/>
        </w:rPr>
        <w:t>8、</w:t>
      </w:r>
      <w:r>
        <w:rPr>
          <w:rFonts w:ascii="宋体" w:hAnsi="宋体" w:hint="eastAsia"/>
        </w:rPr>
        <w:t xml:space="preserve">项目预算：24万元     </w:t>
      </w:r>
    </w:p>
    <w:p w:rsidR="00F24F48" w:rsidRDefault="00F24F48" w:rsidP="00F24F48">
      <w:pPr>
        <w:spacing w:line="520" w:lineRule="exact"/>
        <w:ind w:firstLineChars="300" w:firstLine="630"/>
        <w:rPr>
          <w:rFonts w:ascii="宋体" w:hAnsi="宋体" w:cs="宋体" w:hint="eastAsia"/>
          <w:kern w:val="36"/>
          <w:szCs w:val="21"/>
        </w:rPr>
      </w:pPr>
      <w:r>
        <w:rPr>
          <w:rFonts w:ascii="宋体" w:hAnsi="宋体" w:hint="eastAsia"/>
          <w:szCs w:val="21"/>
        </w:rPr>
        <w:t>9、标段（包别）划分：1个包</w:t>
      </w:r>
    </w:p>
    <w:p w:rsidR="00F24F48" w:rsidRDefault="00F24F48" w:rsidP="00F24F48">
      <w:pPr>
        <w:pStyle w:val="af1"/>
        <w:spacing w:before="0" w:after="0" w:line="520" w:lineRule="exact"/>
        <w:ind w:firstLineChars="294" w:firstLine="620"/>
        <w:jc w:val="left"/>
        <w:rPr>
          <w:rFonts w:hint="eastAsia"/>
        </w:rPr>
      </w:pPr>
      <w:bookmarkStart w:id="30" w:name="_Toc511738782"/>
      <w:bookmarkStart w:id="31" w:name="_Toc6562207"/>
      <w:r>
        <w:rPr>
          <w:rFonts w:hint="eastAsia"/>
        </w:rPr>
        <w:t>二、供应商资格</w:t>
      </w:r>
      <w:bookmarkEnd w:id="30"/>
      <w:bookmarkEnd w:id="31"/>
      <w:r>
        <w:rPr>
          <w:rFonts w:hint="eastAsia"/>
        </w:rPr>
        <w:t xml:space="preserve">  </w:t>
      </w:r>
    </w:p>
    <w:p w:rsidR="00F24F48" w:rsidRDefault="00F24F48" w:rsidP="00F24F48">
      <w:pPr>
        <w:spacing w:line="520" w:lineRule="exact"/>
        <w:rPr>
          <w:rFonts w:ascii="宋体" w:hAnsi="宋体" w:hint="eastAsia"/>
          <w:szCs w:val="21"/>
        </w:rPr>
      </w:pPr>
      <w:r>
        <w:rPr>
          <w:rFonts w:ascii="宋体" w:hAnsi="宋体" w:hint="eastAsia"/>
          <w:szCs w:val="21"/>
        </w:rPr>
        <w:t xml:space="preserve">     </w:t>
      </w:r>
      <w:r>
        <w:rPr>
          <w:rFonts w:ascii="宋体" w:hAnsi="宋体" w:hint="eastAsia"/>
          <w:bCs/>
          <w:color w:val="000000"/>
          <w:szCs w:val="21"/>
        </w:rPr>
        <w:t>1、符合《中华人民共和国政府采购法》第二十二条规定。</w:t>
      </w:r>
      <w:r>
        <w:rPr>
          <w:rFonts w:ascii="宋体" w:hAnsi="宋体" w:hint="eastAsia"/>
          <w:szCs w:val="21"/>
        </w:rPr>
        <w:t xml:space="preserve">需提供身份证明材料（详见询价文件符合性评审表） </w:t>
      </w:r>
    </w:p>
    <w:p w:rsidR="00F24F48" w:rsidRDefault="00F24F48" w:rsidP="00F24F48">
      <w:pPr>
        <w:pStyle w:val="af4"/>
        <w:shd w:val="clear" w:color="auto" w:fill="FFFFFF"/>
        <w:spacing w:before="0" w:beforeAutospacing="0" w:after="0" w:afterAutospacing="0" w:line="520" w:lineRule="exact"/>
        <w:ind w:firstLineChars="250" w:firstLine="525"/>
        <w:jc w:val="both"/>
        <w:rPr>
          <w:color w:val="000000"/>
          <w:sz w:val="21"/>
          <w:szCs w:val="21"/>
        </w:rPr>
      </w:pPr>
      <w:r>
        <w:rPr>
          <w:rFonts w:hint="eastAsia"/>
          <w:color w:val="000000"/>
          <w:sz w:val="21"/>
          <w:szCs w:val="21"/>
        </w:rPr>
        <w:t>2、具有本次采购货物的供货及售后服务能力。（在项目实施方案与服务承诺中进行阐述）</w:t>
      </w:r>
    </w:p>
    <w:p w:rsidR="00F24F48" w:rsidRDefault="00F24F48" w:rsidP="00F24F48">
      <w:pPr>
        <w:pStyle w:val="af4"/>
        <w:shd w:val="clear" w:color="auto" w:fill="FFFFFF"/>
        <w:spacing w:before="0" w:beforeAutospacing="0" w:after="0" w:afterAutospacing="0" w:line="520" w:lineRule="exact"/>
        <w:ind w:firstLineChars="250" w:firstLine="525"/>
        <w:jc w:val="both"/>
        <w:rPr>
          <w:color w:val="000000"/>
          <w:sz w:val="21"/>
          <w:szCs w:val="21"/>
        </w:rPr>
      </w:pPr>
      <w:r>
        <w:rPr>
          <w:rFonts w:hint="eastAsia"/>
          <w:color w:val="000000"/>
          <w:sz w:val="21"/>
          <w:szCs w:val="21"/>
        </w:rPr>
        <w:t>3、如为代理商投标，则供应商应出具所投产品制造厂家售后服务承诺书。（若不能出具所投产品厂家售后服务承诺书则自行出具售后服务承诺书上传至电子询价响应文件中。）</w:t>
      </w:r>
    </w:p>
    <w:p w:rsidR="00F24F48" w:rsidRDefault="00F24F48" w:rsidP="00F24F48">
      <w:pPr>
        <w:spacing w:line="520" w:lineRule="exact"/>
        <w:ind w:firstLineChars="250" w:firstLine="525"/>
        <w:rPr>
          <w:rFonts w:ascii="宋体" w:hAnsi="宋体" w:cs="Arial" w:hint="eastAsia"/>
          <w:color w:val="000000"/>
          <w:szCs w:val="21"/>
        </w:rPr>
      </w:pPr>
      <w:r>
        <w:rPr>
          <w:rFonts w:ascii="宋体" w:hAnsi="宋体" w:hint="eastAsia"/>
          <w:color w:val="000000"/>
          <w:szCs w:val="21"/>
        </w:rPr>
        <w:t>4、本项目不接受联合体参与询价。</w:t>
      </w:r>
    </w:p>
    <w:p w:rsidR="00F24F48" w:rsidRDefault="00F24F48" w:rsidP="00F24F48">
      <w:pPr>
        <w:spacing w:line="520" w:lineRule="exact"/>
        <w:ind w:firstLineChars="250" w:firstLine="525"/>
        <w:rPr>
          <w:rFonts w:ascii="宋体" w:hAnsi="宋体" w:cs="Arial" w:hint="eastAsia"/>
          <w:color w:val="000000"/>
          <w:szCs w:val="21"/>
        </w:rPr>
      </w:pPr>
      <w:r>
        <w:rPr>
          <w:rFonts w:ascii="宋体" w:hAnsi="宋体" w:cs="Arial" w:hint="eastAsia"/>
          <w:color w:val="000000"/>
          <w:szCs w:val="21"/>
        </w:rPr>
        <w:t>5、</w:t>
      </w:r>
      <w:r>
        <w:rPr>
          <w:rFonts w:ascii="宋体" w:hAnsi="宋体" w:hint="eastAsia"/>
          <w:bCs/>
          <w:color w:val="000000"/>
          <w:szCs w:val="21"/>
        </w:rPr>
        <w:t>供应商须在网上报名并进入公共资源交易系统下载询价文件，否则其递交的询价响应文件将被视为无效</w:t>
      </w:r>
      <w:r>
        <w:rPr>
          <w:rFonts w:ascii="宋体" w:hAnsi="宋体" w:cs="Arial" w:hint="eastAsia"/>
          <w:color w:val="000000"/>
          <w:szCs w:val="21"/>
        </w:rPr>
        <w:t>。</w:t>
      </w:r>
    </w:p>
    <w:p w:rsidR="00F24F48" w:rsidRDefault="00F24F48" w:rsidP="00F24F48">
      <w:pPr>
        <w:spacing w:line="520" w:lineRule="exact"/>
        <w:ind w:firstLineChars="250" w:firstLine="525"/>
        <w:rPr>
          <w:rFonts w:ascii="宋体" w:hAnsi="宋体" w:cs="宋体" w:hint="eastAsia"/>
          <w:kern w:val="36"/>
          <w:szCs w:val="21"/>
        </w:rPr>
      </w:pPr>
    </w:p>
    <w:p w:rsidR="00F24F48" w:rsidRDefault="00F24F48" w:rsidP="00F24F48">
      <w:pPr>
        <w:pStyle w:val="af1"/>
        <w:spacing w:before="0" w:after="0" w:line="520" w:lineRule="exact"/>
        <w:ind w:firstLineChars="245" w:firstLine="514"/>
        <w:jc w:val="left"/>
        <w:rPr>
          <w:rStyle w:val="Char8"/>
          <w:b w:val="0"/>
          <w:bCs w:val="0"/>
          <w:szCs w:val="21"/>
        </w:rPr>
      </w:pPr>
      <w:bookmarkStart w:id="32" w:name="_Toc6562208"/>
      <w:r>
        <w:rPr>
          <w:rStyle w:val="Char8"/>
          <w:rFonts w:hint="eastAsia"/>
          <w:b w:val="0"/>
          <w:bCs w:val="0"/>
          <w:szCs w:val="21"/>
        </w:rPr>
        <w:lastRenderedPageBreak/>
        <w:t>三、报名及询价文件发售办法</w:t>
      </w:r>
      <w:bookmarkEnd w:id="32"/>
    </w:p>
    <w:p w:rsidR="00F24F48" w:rsidRDefault="00F24F48" w:rsidP="00F24F48">
      <w:pPr>
        <w:widowControl/>
        <w:shd w:val="clear" w:color="auto" w:fill="FFFFFF"/>
        <w:spacing w:line="520" w:lineRule="exact"/>
        <w:ind w:firstLineChars="250" w:firstLine="525"/>
        <w:rPr>
          <w:rFonts w:ascii="宋体" w:hAnsi="宋体"/>
          <w:szCs w:val="21"/>
        </w:rPr>
      </w:pPr>
      <w:r>
        <w:rPr>
          <w:rFonts w:ascii="宋体" w:hAnsi="宋体" w:hint="eastAsia"/>
          <w:szCs w:val="21"/>
        </w:rPr>
        <w:t>1、询价文件发售时间</w:t>
      </w:r>
      <w:r>
        <w:rPr>
          <w:rFonts w:ascii="宋体" w:hAnsi="宋体" w:hint="eastAsia"/>
          <w:szCs w:val="21"/>
          <w:lang w:bidi="he-IL"/>
        </w:rPr>
        <w:t>（即询价公告的公告期限）</w:t>
      </w:r>
      <w:r>
        <w:rPr>
          <w:rFonts w:ascii="宋体" w:hAnsi="宋体" w:hint="eastAsia"/>
          <w:szCs w:val="21"/>
        </w:rPr>
        <w:t>：</w:t>
      </w:r>
      <w:r>
        <w:rPr>
          <w:rFonts w:ascii="宋体" w:hAnsi="宋体" w:hint="eastAsia"/>
          <w:szCs w:val="21"/>
          <w:lang w:bidi="he-IL"/>
        </w:rPr>
        <w:t>自本询价公告发布之日起</w:t>
      </w:r>
      <w:r>
        <w:rPr>
          <w:rFonts w:ascii="宋体" w:hAnsi="宋体"/>
          <w:szCs w:val="21"/>
        </w:rPr>
        <w:t>至</w:t>
      </w:r>
      <w:r>
        <w:rPr>
          <w:rFonts w:ascii="宋体" w:hAnsi="宋体" w:hint="eastAsia"/>
          <w:szCs w:val="21"/>
        </w:rPr>
        <w:t>2019</w:t>
      </w:r>
      <w:r>
        <w:rPr>
          <w:rFonts w:ascii="宋体" w:hAnsi="宋体"/>
          <w:szCs w:val="21"/>
        </w:rPr>
        <w:t>年</w:t>
      </w:r>
      <w:r>
        <w:rPr>
          <w:rFonts w:ascii="宋体" w:hAnsi="宋体" w:hint="eastAsia"/>
          <w:szCs w:val="21"/>
        </w:rPr>
        <w:t>6</w:t>
      </w:r>
      <w:r>
        <w:rPr>
          <w:rFonts w:ascii="宋体" w:hAnsi="宋体"/>
          <w:szCs w:val="21"/>
        </w:rPr>
        <w:t>月</w:t>
      </w:r>
      <w:r>
        <w:rPr>
          <w:rFonts w:ascii="宋体" w:hAnsi="宋体" w:hint="eastAsia"/>
          <w:szCs w:val="21"/>
        </w:rPr>
        <w:t>6</w:t>
      </w:r>
      <w:r>
        <w:rPr>
          <w:rFonts w:ascii="宋体" w:hAnsi="宋体"/>
          <w:szCs w:val="21"/>
        </w:rPr>
        <w:t>日</w:t>
      </w:r>
      <w:r>
        <w:rPr>
          <w:rFonts w:ascii="宋体" w:hAnsi="宋体" w:hint="eastAsia"/>
          <w:szCs w:val="21"/>
        </w:rPr>
        <w:t>9:30</w:t>
      </w:r>
      <w:r>
        <w:rPr>
          <w:rFonts w:ascii="宋体" w:hAnsi="宋体"/>
          <w:szCs w:val="21"/>
        </w:rPr>
        <w:t>时</w:t>
      </w:r>
      <w:r>
        <w:rPr>
          <w:rFonts w:ascii="宋体" w:hAnsi="宋体" w:hint="eastAsia"/>
          <w:szCs w:val="21"/>
        </w:rPr>
        <w:t>。</w:t>
      </w:r>
    </w:p>
    <w:p w:rsidR="00F24F48" w:rsidRDefault="00F24F48" w:rsidP="00F24F48">
      <w:pPr>
        <w:widowControl/>
        <w:shd w:val="clear" w:color="auto" w:fill="FFFFFF"/>
        <w:spacing w:line="520" w:lineRule="exact"/>
        <w:ind w:firstLineChars="250" w:firstLine="525"/>
        <w:rPr>
          <w:rFonts w:ascii="宋体" w:hAnsi="宋体"/>
          <w:szCs w:val="21"/>
        </w:rPr>
      </w:pPr>
      <w:r>
        <w:rPr>
          <w:rFonts w:ascii="宋体" w:hAnsi="宋体" w:hint="eastAsia"/>
          <w:szCs w:val="21"/>
        </w:rPr>
        <w:t>2、询价文件价格：每套人民币0</w:t>
      </w:r>
      <w:r>
        <w:rPr>
          <w:rFonts w:ascii="宋体" w:hAnsi="宋体"/>
          <w:szCs w:val="21"/>
        </w:rPr>
        <w:t>元整</w:t>
      </w:r>
      <w:r>
        <w:rPr>
          <w:rFonts w:ascii="宋体" w:hAnsi="宋体" w:hint="eastAsia"/>
          <w:szCs w:val="21"/>
        </w:rPr>
        <w:t>，询价文件售后不退。</w:t>
      </w:r>
    </w:p>
    <w:p w:rsidR="00F24F48" w:rsidRDefault="00F24F48" w:rsidP="00F24F48">
      <w:pPr>
        <w:widowControl/>
        <w:shd w:val="clear" w:color="auto" w:fill="FFFFFF"/>
        <w:spacing w:line="520" w:lineRule="exact"/>
        <w:ind w:firstLineChars="250" w:firstLine="525"/>
        <w:rPr>
          <w:rFonts w:ascii="宋体" w:hAnsi="宋体" w:hint="eastAsia"/>
          <w:szCs w:val="21"/>
        </w:rPr>
      </w:pPr>
      <w:r>
        <w:rPr>
          <w:rFonts w:ascii="宋体" w:hAnsi="宋体" w:hint="eastAsia"/>
          <w:szCs w:val="21"/>
        </w:rPr>
        <w:t>3、报名方式：</w:t>
      </w:r>
    </w:p>
    <w:p w:rsidR="00F24F48" w:rsidRDefault="00F24F48" w:rsidP="00F24F48">
      <w:pPr>
        <w:widowControl/>
        <w:shd w:val="clear" w:color="auto" w:fill="FFFFFF"/>
        <w:spacing w:line="520" w:lineRule="exact"/>
        <w:ind w:firstLineChars="200" w:firstLine="420"/>
        <w:rPr>
          <w:rFonts w:ascii="宋体" w:hAnsi="宋体" w:hint="eastAsia"/>
          <w:szCs w:val="21"/>
          <w:lang w:bidi="he-IL"/>
        </w:rPr>
      </w:pPr>
      <w:r>
        <w:rPr>
          <w:rFonts w:ascii="宋体" w:hAnsi="宋体" w:hint="eastAsia"/>
          <w:szCs w:val="21"/>
        </w:rPr>
        <w:t>（1）</w:t>
      </w:r>
      <w:r>
        <w:rPr>
          <w:rFonts w:ascii="宋体" w:hAnsi="宋体" w:hint="eastAsia"/>
          <w:szCs w:val="21"/>
          <w:lang w:bidi="he-IL"/>
        </w:rPr>
        <w:t>凡有意参加询价者，在询价文件发售时间内均可在黄山市公共资源</w:t>
      </w:r>
      <w:r>
        <w:rPr>
          <w:rFonts w:ascii="宋体" w:hAnsi="宋体"/>
          <w:szCs w:val="21"/>
          <w:lang w:bidi="he-IL"/>
        </w:rPr>
        <w:t>交易中心门户网</w:t>
      </w:r>
      <w:r>
        <w:rPr>
          <w:rFonts w:ascii="宋体" w:hAnsi="宋体" w:hint="eastAsia"/>
          <w:szCs w:val="21"/>
          <w:lang w:bidi="he-IL"/>
        </w:rPr>
        <w:t>站交易平台登录处进行用户登记为供应商后报名下载询价文件（用户登记操作及审核联系QQ群：172359788），并请随时关注网站答疑澄清。</w:t>
      </w:r>
    </w:p>
    <w:p w:rsidR="00F24F48" w:rsidRDefault="00F24F48" w:rsidP="00F24F48">
      <w:pPr>
        <w:spacing w:line="520" w:lineRule="exact"/>
        <w:ind w:firstLineChars="150" w:firstLine="315"/>
        <w:rPr>
          <w:rFonts w:ascii="宋体" w:hAnsi="宋体" w:hint="eastAsia"/>
          <w:szCs w:val="21"/>
          <w:lang w:bidi="he-IL"/>
        </w:rPr>
      </w:pPr>
      <w:r>
        <w:rPr>
          <w:rFonts w:ascii="宋体" w:hAnsi="宋体" w:hint="eastAsia"/>
          <w:szCs w:val="21"/>
          <w:lang w:bidi="he-IL"/>
        </w:rPr>
        <w:t>（2）请在询价文件发售时间内进行报名并下载询价文件，逾期系统将自动关闭，无法报名。</w:t>
      </w:r>
    </w:p>
    <w:p w:rsidR="00F24F48" w:rsidRDefault="00F24F48" w:rsidP="00F24F48">
      <w:pPr>
        <w:spacing w:line="520" w:lineRule="exact"/>
        <w:ind w:firstLineChars="150" w:firstLine="315"/>
        <w:rPr>
          <w:rFonts w:ascii="宋体" w:hAnsi="宋体" w:cs="宋体" w:hint="eastAsia"/>
          <w:kern w:val="36"/>
          <w:szCs w:val="21"/>
        </w:rPr>
      </w:pPr>
      <w:r>
        <w:rPr>
          <w:rFonts w:ascii="宋体" w:hAnsi="宋体" w:hint="eastAsia"/>
          <w:szCs w:val="21"/>
          <w:lang w:bidi="he-IL"/>
        </w:rPr>
        <w:t>（3）潜在供应商应合理安排报名时间，尽量避开报名结束前等可能存在的高峰期。</w:t>
      </w:r>
    </w:p>
    <w:p w:rsidR="00F24F48" w:rsidRDefault="00F24F48" w:rsidP="00F24F48">
      <w:pPr>
        <w:pStyle w:val="af1"/>
        <w:spacing w:before="0" w:after="0" w:line="520" w:lineRule="exact"/>
        <w:ind w:firstLineChars="294" w:firstLine="620"/>
        <w:jc w:val="left"/>
        <w:rPr>
          <w:rStyle w:val="Char8"/>
          <w:b w:val="0"/>
          <w:szCs w:val="21"/>
        </w:rPr>
      </w:pPr>
      <w:bookmarkStart w:id="33" w:name="_Toc511738784"/>
      <w:bookmarkStart w:id="34" w:name="_Toc6562209"/>
      <w:r>
        <w:rPr>
          <w:rFonts w:hint="eastAsia"/>
        </w:rPr>
        <w:t>四、</w:t>
      </w:r>
      <w:r>
        <w:rPr>
          <w:rStyle w:val="Char8"/>
          <w:rFonts w:hint="eastAsia"/>
          <w:b w:val="0"/>
          <w:szCs w:val="21"/>
        </w:rPr>
        <w:t>投标保证金</w:t>
      </w:r>
      <w:bookmarkEnd w:id="33"/>
      <w:bookmarkEnd w:id="34"/>
    </w:p>
    <w:p w:rsidR="00F24F48" w:rsidRDefault="00F24F48" w:rsidP="00F24F48">
      <w:pPr>
        <w:spacing w:line="520" w:lineRule="exact"/>
        <w:ind w:firstLineChars="300" w:firstLine="630"/>
        <w:rPr>
          <w:rFonts w:ascii="宋体" w:hAnsi="宋体" w:hint="eastAsia"/>
          <w:szCs w:val="21"/>
        </w:rPr>
      </w:pPr>
      <w:r>
        <w:rPr>
          <w:rFonts w:ascii="宋体" w:hAnsi="宋体" w:hint="eastAsia"/>
          <w:szCs w:val="21"/>
        </w:rPr>
        <w:t>1、金额：肆仟</w:t>
      </w:r>
      <w:r>
        <w:rPr>
          <w:rFonts w:ascii="宋体" w:hAnsi="宋体" w:cs="Arial" w:hint="eastAsia"/>
          <w:szCs w:val="21"/>
        </w:rPr>
        <w:t>元整</w:t>
      </w:r>
      <w:r>
        <w:rPr>
          <w:rFonts w:ascii="宋体" w:hAnsi="宋体" w:hint="eastAsia"/>
          <w:szCs w:val="21"/>
        </w:rPr>
        <w:t>。请于2019年6月6日8:30时前（以到账时间为准）从供应商账户以电汇或银行转账方式汇入（特别提示：若本项目非首次发布采购公告，无论供应商是否首次参加本项目询价，均需按本次规定的保证金缴纳账号缴纳）。</w:t>
      </w:r>
    </w:p>
    <w:p w:rsidR="00F24F48" w:rsidRDefault="00F24F48" w:rsidP="00F24F48">
      <w:pPr>
        <w:spacing w:line="520" w:lineRule="exact"/>
        <w:ind w:firstLineChars="250" w:firstLine="525"/>
        <w:rPr>
          <w:rFonts w:ascii="宋体" w:hAnsi="宋体" w:hint="eastAsia"/>
          <w:szCs w:val="21"/>
          <w:lang w:bidi="he-IL"/>
        </w:rPr>
      </w:pPr>
      <w:r>
        <w:rPr>
          <w:rFonts w:ascii="宋体" w:hAnsi="宋体" w:hint="eastAsia"/>
          <w:szCs w:val="21"/>
        </w:rPr>
        <w:t>2、投标保证金缴纳账户：</w:t>
      </w:r>
    </w:p>
    <w:p w:rsidR="00F24F48" w:rsidRDefault="00F24F48" w:rsidP="00F24F48">
      <w:pPr>
        <w:spacing w:line="520" w:lineRule="exact"/>
        <w:ind w:firstLineChars="250" w:firstLine="525"/>
        <w:rPr>
          <w:rFonts w:ascii="宋体" w:hAnsi="宋体"/>
          <w:szCs w:val="21"/>
          <w:lang w:bidi="he-IL"/>
        </w:rPr>
      </w:pPr>
      <w:r>
        <w:rPr>
          <w:rFonts w:ascii="宋体" w:hAnsi="宋体" w:hint="eastAsia"/>
          <w:szCs w:val="21"/>
          <w:lang w:bidi="he-IL"/>
        </w:rPr>
        <w:t>户名：黄山市公共资源交易中心</w:t>
      </w:r>
    </w:p>
    <w:p w:rsidR="00F24F48" w:rsidRDefault="00F24F48" w:rsidP="00F24F48">
      <w:pPr>
        <w:spacing w:line="520" w:lineRule="exact"/>
        <w:ind w:firstLineChars="250" w:firstLine="525"/>
        <w:rPr>
          <w:rFonts w:ascii="宋体" w:hAnsi="宋体"/>
          <w:szCs w:val="21"/>
          <w:lang w:bidi="he-IL"/>
        </w:rPr>
      </w:pPr>
      <w:r>
        <w:rPr>
          <w:rFonts w:ascii="宋体" w:hAnsi="宋体" w:hint="eastAsia"/>
          <w:szCs w:val="21"/>
          <w:lang w:bidi="he-IL"/>
        </w:rPr>
        <w:t>账号：</w:t>
      </w:r>
      <w:r w:rsidRPr="00973F52">
        <w:rPr>
          <w:rFonts w:ascii="宋体" w:hAnsi="宋体" w:hint="eastAsia"/>
          <w:szCs w:val="21"/>
          <w:lang w:bidi="he-IL"/>
        </w:rPr>
        <w:t>2210101021000637138028011</w:t>
      </w:r>
      <w:r>
        <w:rPr>
          <w:rFonts w:ascii="宋体" w:hAnsi="宋体" w:hint="eastAsia"/>
          <w:szCs w:val="21"/>
          <w:lang w:bidi="he-IL"/>
        </w:rPr>
        <w:t xml:space="preserve">   </w:t>
      </w:r>
    </w:p>
    <w:p w:rsidR="00F24F48" w:rsidRDefault="00F24F48" w:rsidP="00F24F48">
      <w:pPr>
        <w:spacing w:line="520" w:lineRule="exact"/>
        <w:ind w:firstLineChars="250" w:firstLine="525"/>
        <w:rPr>
          <w:rFonts w:ascii="宋体" w:hAnsi="宋体" w:hint="eastAsia"/>
          <w:szCs w:val="21"/>
        </w:rPr>
      </w:pPr>
      <w:r>
        <w:rPr>
          <w:rFonts w:ascii="宋体" w:hAnsi="宋体" w:hint="eastAsia"/>
          <w:szCs w:val="21"/>
          <w:lang w:bidi="he-IL"/>
        </w:rPr>
        <w:t>开户银行：</w:t>
      </w:r>
      <w:r>
        <w:t>徽商银行股份有限公司黄山屯溪支行</w:t>
      </w:r>
      <w:r>
        <w:rPr>
          <w:rFonts w:ascii="宋体" w:hAnsi="宋体" w:hint="eastAsia"/>
          <w:szCs w:val="21"/>
          <w:lang w:bidi="he-IL"/>
        </w:rPr>
        <w:t xml:space="preserve">  </w:t>
      </w:r>
    </w:p>
    <w:p w:rsidR="00F24F48" w:rsidRDefault="00F24F48" w:rsidP="00F24F48">
      <w:pPr>
        <w:pStyle w:val="af1"/>
        <w:spacing w:before="0" w:after="0" w:line="520" w:lineRule="exact"/>
        <w:ind w:firstLineChars="196" w:firstLine="413"/>
        <w:jc w:val="left"/>
        <w:rPr>
          <w:rStyle w:val="Char8"/>
          <w:b w:val="0"/>
          <w:szCs w:val="21"/>
        </w:rPr>
      </w:pPr>
      <w:bookmarkStart w:id="35" w:name="_Toc511738785"/>
      <w:bookmarkStart w:id="36" w:name="_Toc6562210"/>
      <w:r>
        <w:rPr>
          <w:rFonts w:hint="eastAsia"/>
        </w:rPr>
        <w:t>五、</w:t>
      </w:r>
      <w:r>
        <w:rPr>
          <w:rStyle w:val="Char8"/>
          <w:rFonts w:hint="eastAsia"/>
          <w:b w:val="0"/>
          <w:szCs w:val="21"/>
        </w:rPr>
        <w:t>询价开启时间及地点</w:t>
      </w:r>
      <w:bookmarkEnd w:id="35"/>
      <w:bookmarkEnd w:id="36"/>
    </w:p>
    <w:p w:rsidR="00F24F48" w:rsidRDefault="00F24F48" w:rsidP="00F24F48">
      <w:pPr>
        <w:widowControl/>
        <w:shd w:val="clear" w:color="auto" w:fill="FFFFFF"/>
        <w:spacing w:line="520" w:lineRule="exact"/>
        <w:ind w:firstLineChars="250" w:firstLine="525"/>
        <w:rPr>
          <w:rFonts w:ascii="宋体" w:hAnsi="宋体"/>
          <w:szCs w:val="21"/>
          <w:lang w:bidi="he-IL"/>
        </w:rPr>
      </w:pPr>
      <w:r>
        <w:rPr>
          <w:rFonts w:ascii="宋体" w:hAnsi="宋体" w:hint="eastAsia"/>
          <w:szCs w:val="21"/>
          <w:lang w:bidi="he-IL"/>
        </w:rPr>
        <w:t>1、询价开启时间：2019</w:t>
      </w:r>
      <w:r>
        <w:rPr>
          <w:rFonts w:ascii="宋体" w:hAnsi="宋体"/>
          <w:szCs w:val="21"/>
          <w:lang w:bidi="he-IL"/>
        </w:rPr>
        <w:t>年</w:t>
      </w:r>
      <w:r>
        <w:rPr>
          <w:rFonts w:ascii="宋体" w:hAnsi="宋体" w:hint="eastAsia"/>
          <w:szCs w:val="21"/>
          <w:lang w:bidi="he-IL"/>
        </w:rPr>
        <w:t>6</w:t>
      </w:r>
      <w:r>
        <w:rPr>
          <w:rFonts w:ascii="宋体" w:hAnsi="宋体"/>
          <w:szCs w:val="21"/>
          <w:lang w:bidi="he-IL"/>
        </w:rPr>
        <w:t>月</w:t>
      </w:r>
      <w:r>
        <w:rPr>
          <w:rFonts w:ascii="宋体" w:hAnsi="宋体" w:hint="eastAsia"/>
          <w:szCs w:val="21"/>
          <w:lang w:bidi="he-IL"/>
        </w:rPr>
        <w:t>6</w:t>
      </w:r>
      <w:r>
        <w:rPr>
          <w:rFonts w:ascii="宋体" w:hAnsi="宋体"/>
          <w:szCs w:val="21"/>
          <w:lang w:bidi="he-IL"/>
        </w:rPr>
        <w:t>日</w:t>
      </w:r>
      <w:r>
        <w:rPr>
          <w:rFonts w:ascii="宋体" w:hAnsi="宋体" w:hint="eastAsia"/>
          <w:szCs w:val="21"/>
          <w:lang w:bidi="he-IL"/>
        </w:rPr>
        <w:t>9:30</w:t>
      </w:r>
      <w:r>
        <w:rPr>
          <w:rFonts w:ascii="宋体" w:hAnsi="宋体"/>
          <w:szCs w:val="21"/>
          <w:lang w:bidi="he-IL"/>
        </w:rPr>
        <w:t>时</w:t>
      </w:r>
      <w:r>
        <w:rPr>
          <w:rFonts w:ascii="宋体" w:hAnsi="宋体" w:hint="eastAsia"/>
          <w:szCs w:val="21"/>
          <w:lang w:bidi="he-IL"/>
        </w:rPr>
        <w:t>。</w:t>
      </w:r>
    </w:p>
    <w:p w:rsidR="00F24F48" w:rsidRDefault="00F24F48" w:rsidP="00F24F48">
      <w:pPr>
        <w:spacing w:line="520" w:lineRule="exact"/>
        <w:ind w:firstLineChars="250" w:firstLine="525"/>
        <w:rPr>
          <w:rFonts w:ascii="宋体" w:hAnsi="宋体" w:cs="宋体" w:hint="eastAsia"/>
          <w:kern w:val="36"/>
          <w:szCs w:val="21"/>
        </w:rPr>
      </w:pPr>
      <w:r>
        <w:rPr>
          <w:rFonts w:ascii="宋体" w:hAnsi="宋体" w:hint="eastAsia"/>
          <w:szCs w:val="21"/>
          <w:lang w:bidi="he-IL"/>
        </w:rPr>
        <w:t>2、询价地点：黄山市公共资源交易中心（具体评标室以交易平台大屏显示为准）（地址：</w:t>
      </w:r>
      <w:r>
        <w:rPr>
          <w:rFonts w:ascii="宋体" w:hAnsi="宋体" w:hint="eastAsia"/>
          <w:szCs w:val="21"/>
        </w:rPr>
        <w:t>黄山市屯溪区社屋前路1号（黄山市民中心北侧昱东大厦西区1-3层）</w:t>
      </w:r>
      <w:r>
        <w:rPr>
          <w:rFonts w:ascii="宋体" w:hAnsi="宋体" w:hint="eastAsia"/>
          <w:szCs w:val="21"/>
          <w:lang w:bidi="he-IL"/>
        </w:rPr>
        <w:t xml:space="preserve"> ）。</w:t>
      </w:r>
      <w:r>
        <w:rPr>
          <w:rFonts w:ascii="宋体" w:hAnsi="宋体"/>
          <w:szCs w:val="21"/>
          <w:lang w:bidi="he-IL"/>
        </w:rPr>
        <w:t>逾期</w:t>
      </w:r>
      <w:r>
        <w:rPr>
          <w:rFonts w:ascii="宋体" w:hAnsi="宋体" w:hint="eastAsia"/>
          <w:szCs w:val="21"/>
          <w:lang w:bidi="he-IL"/>
        </w:rPr>
        <w:t>提交</w:t>
      </w:r>
      <w:r>
        <w:rPr>
          <w:rFonts w:ascii="宋体" w:hAnsi="宋体"/>
          <w:szCs w:val="21"/>
          <w:lang w:bidi="he-IL"/>
        </w:rPr>
        <w:t>的</w:t>
      </w:r>
      <w:r>
        <w:rPr>
          <w:rFonts w:ascii="宋体" w:hAnsi="宋体" w:hint="eastAsia"/>
          <w:szCs w:val="21"/>
          <w:lang w:bidi="he-IL"/>
        </w:rPr>
        <w:t>询价响应</w:t>
      </w:r>
      <w:r>
        <w:rPr>
          <w:rFonts w:ascii="宋体" w:hAnsi="宋体"/>
          <w:szCs w:val="21"/>
          <w:lang w:bidi="he-IL"/>
        </w:rPr>
        <w:t>文件，</w:t>
      </w:r>
      <w:r>
        <w:rPr>
          <w:rFonts w:ascii="宋体" w:hAnsi="宋体" w:hint="eastAsia"/>
          <w:szCs w:val="21"/>
          <w:lang w:bidi="he-IL"/>
        </w:rPr>
        <w:t>将不予接受。</w:t>
      </w:r>
    </w:p>
    <w:p w:rsidR="00F24F48" w:rsidRDefault="00F24F48" w:rsidP="00F24F48">
      <w:pPr>
        <w:pStyle w:val="af1"/>
        <w:spacing w:before="0" w:after="0" w:line="520" w:lineRule="exact"/>
        <w:ind w:firstLineChars="245" w:firstLine="517"/>
        <w:jc w:val="left"/>
      </w:pPr>
      <w:bookmarkStart w:id="37" w:name="_Toc6562211"/>
      <w:r>
        <w:rPr>
          <w:rFonts w:hint="eastAsia"/>
        </w:rPr>
        <w:t>六、询价响应文件提交截止时间</w:t>
      </w:r>
      <w:bookmarkEnd w:id="37"/>
    </w:p>
    <w:p w:rsidR="00F24F48" w:rsidRDefault="00F24F48" w:rsidP="00F24F48">
      <w:pPr>
        <w:spacing w:line="520" w:lineRule="exact"/>
        <w:ind w:firstLineChars="300" w:firstLine="630"/>
        <w:rPr>
          <w:rFonts w:ascii="宋体" w:hAnsi="宋体" w:cs="宋体" w:hint="eastAsia"/>
          <w:kern w:val="36"/>
          <w:szCs w:val="21"/>
        </w:rPr>
      </w:pPr>
      <w:r>
        <w:rPr>
          <w:rFonts w:ascii="宋体" w:hAnsi="宋体" w:hint="eastAsia"/>
          <w:color w:val="000000"/>
          <w:szCs w:val="21"/>
        </w:rPr>
        <w:t>同询价开启时间。</w:t>
      </w:r>
    </w:p>
    <w:p w:rsidR="00F24F48" w:rsidRDefault="00F24F48" w:rsidP="00F24F48">
      <w:pPr>
        <w:pStyle w:val="af1"/>
        <w:spacing w:before="0" w:after="0" w:line="520" w:lineRule="exact"/>
        <w:ind w:firstLineChars="245" w:firstLine="514"/>
        <w:jc w:val="left"/>
        <w:rPr>
          <w:rStyle w:val="Char8"/>
          <w:rFonts w:hint="eastAsia"/>
          <w:szCs w:val="21"/>
        </w:rPr>
      </w:pPr>
      <w:bookmarkStart w:id="38" w:name="_Toc6562212"/>
      <w:r>
        <w:rPr>
          <w:rStyle w:val="Char8"/>
          <w:rFonts w:hint="eastAsia"/>
          <w:b w:val="0"/>
          <w:szCs w:val="21"/>
        </w:rPr>
        <w:lastRenderedPageBreak/>
        <w:t>七、联系方法</w:t>
      </w:r>
      <w:bookmarkEnd w:id="38"/>
    </w:p>
    <w:p w:rsidR="00F24F48" w:rsidRDefault="00F24F48" w:rsidP="00F24F48">
      <w:pPr>
        <w:widowControl/>
        <w:shd w:val="clear" w:color="auto" w:fill="FFFFFF"/>
        <w:spacing w:line="520" w:lineRule="exact"/>
        <w:ind w:firstLineChars="250" w:firstLine="525"/>
        <w:rPr>
          <w:rFonts w:ascii="宋体" w:hAnsi="宋体"/>
          <w:szCs w:val="21"/>
          <w:lang w:bidi="he-IL"/>
        </w:rPr>
      </w:pPr>
      <w:r>
        <w:rPr>
          <w:rFonts w:ascii="宋体" w:hAnsi="宋体" w:hint="eastAsia"/>
          <w:szCs w:val="21"/>
          <w:lang w:bidi="he-IL"/>
        </w:rPr>
        <w:t>（一）项目单位：</w:t>
      </w:r>
      <w:r>
        <w:rPr>
          <w:rFonts w:ascii="宋体" w:hAnsi="宋体" w:hint="eastAsia"/>
          <w:lang w:bidi="he-IL"/>
        </w:rPr>
        <w:t>黄山市屯溪区教育局、</w:t>
      </w:r>
      <w:r w:rsidRPr="009814FA">
        <w:rPr>
          <w:rFonts w:ascii="宋体" w:hAnsi="宋体" w:hint="eastAsia"/>
          <w:szCs w:val="21"/>
        </w:rPr>
        <w:t>黄山市屯溪城市建设投资有限责任公司</w:t>
      </w:r>
    </w:p>
    <w:p w:rsidR="00F24F48" w:rsidRPr="00C930E8" w:rsidRDefault="00F24F48" w:rsidP="00F24F48">
      <w:pPr>
        <w:widowControl/>
        <w:shd w:val="clear" w:color="auto" w:fill="FFFFFF"/>
        <w:spacing w:line="520" w:lineRule="exact"/>
        <w:ind w:firstLineChars="250" w:firstLine="525"/>
        <w:rPr>
          <w:rFonts w:ascii="宋体" w:hAnsi="宋体"/>
          <w:lang w:bidi="he-IL"/>
        </w:rPr>
      </w:pPr>
      <w:r>
        <w:rPr>
          <w:rFonts w:ascii="宋体" w:hAnsi="宋体" w:hint="eastAsia"/>
          <w:szCs w:val="21"/>
          <w:lang w:bidi="he-IL"/>
        </w:rPr>
        <w:t>地址：黄山市屯溪区洽阳路</w:t>
      </w:r>
      <w:r>
        <w:rPr>
          <w:rFonts w:ascii="宋体" w:hAnsi="宋体"/>
          <w:szCs w:val="21"/>
          <w:lang w:bidi="he-IL"/>
        </w:rPr>
        <w:t>6</w:t>
      </w:r>
      <w:r>
        <w:rPr>
          <w:rFonts w:ascii="宋体" w:hAnsi="宋体" w:hint="eastAsia"/>
          <w:szCs w:val="21"/>
          <w:lang w:bidi="he-IL"/>
        </w:rPr>
        <w:t xml:space="preserve">号 </w:t>
      </w:r>
      <w:r w:rsidRPr="00C930E8">
        <w:rPr>
          <w:rFonts w:ascii="宋体" w:hAnsi="宋体"/>
          <w:lang w:bidi="he-IL"/>
        </w:rPr>
        <w:t xml:space="preserve"> </w:t>
      </w:r>
    </w:p>
    <w:p w:rsidR="00F24F48" w:rsidRPr="00C930E8" w:rsidRDefault="00F24F48" w:rsidP="00F24F48">
      <w:pPr>
        <w:widowControl/>
        <w:shd w:val="clear" w:color="auto" w:fill="FFFFFF"/>
        <w:spacing w:line="520" w:lineRule="exact"/>
        <w:ind w:firstLineChars="250" w:firstLine="525"/>
        <w:rPr>
          <w:rFonts w:ascii="宋体" w:hAnsi="宋体"/>
          <w:lang w:bidi="he-IL"/>
        </w:rPr>
      </w:pPr>
      <w:r w:rsidRPr="00C930E8">
        <w:rPr>
          <w:rFonts w:ascii="宋体" w:hAnsi="宋体" w:hint="eastAsia"/>
          <w:lang w:bidi="he-IL"/>
        </w:rPr>
        <w:t xml:space="preserve">联系人：郭女士 </w:t>
      </w:r>
      <w:r w:rsidRPr="00C930E8">
        <w:rPr>
          <w:rFonts w:ascii="宋体" w:hAnsi="宋体"/>
          <w:lang w:bidi="he-IL"/>
        </w:rPr>
        <w:t xml:space="preserve"> </w:t>
      </w:r>
      <w:r w:rsidRPr="00C930E8">
        <w:rPr>
          <w:rFonts w:ascii="宋体" w:hAnsi="宋体" w:hint="eastAsia"/>
          <w:lang w:bidi="he-IL"/>
        </w:rPr>
        <w:t xml:space="preserve">     电话：0559-</w:t>
      </w:r>
      <w:r w:rsidRPr="00C930E8">
        <w:rPr>
          <w:rFonts w:ascii="宋体" w:hAnsi="宋体"/>
          <w:lang w:bidi="he-IL"/>
        </w:rPr>
        <w:t xml:space="preserve"> 2325890 </w:t>
      </w:r>
    </w:p>
    <w:p w:rsidR="00F24F48" w:rsidRDefault="00F24F48" w:rsidP="00F24F48">
      <w:pPr>
        <w:widowControl/>
        <w:shd w:val="clear" w:color="auto" w:fill="FFFFFF"/>
        <w:spacing w:line="520" w:lineRule="exact"/>
        <w:ind w:firstLineChars="250" w:firstLine="525"/>
        <w:rPr>
          <w:rFonts w:ascii="宋体" w:hAnsi="宋体"/>
          <w:szCs w:val="21"/>
          <w:lang w:bidi="he-IL"/>
        </w:rPr>
      </w:pPr>
      <w:r w:rsidRPr="00C930E8">
        <w:rPr>
          <w:rFonts w:ascii="宋体" w:hAnsi="宋体" w:hint="eastAsia"/>
          <w:lang w:bidi="he-IL"/>
        </w:rPr>
        <w:t>（二）招标代理机构：杭州广厦建筑咨询有限公</w:t>
      </w:r>
      <w:r>
        <w:rPr>
          <w:rFonts w:ascii="宋体" w:hAnsi="宋体" w:hint="eastAsia"/>
          <w:szCs w:val="21"/>
          <w:lang w:bidi="he-IL"/>
        </w:rPr>
        <w:t xml:space="preserve">司 </w:t>
      </w:r>
      <w:r>
        <w:rPr>
          <w:rFonts w:ascii="宋体" w:hAnsi="宋体"/>
          <w:szCs w:val="21"/>
          <w:lang w:bidi="he-IL"/>
        </w:rPr>
        <w:t xml:space="preserve">  </w:t>
      </w:r>
    </w:p>
    <w:p w:rsidR="00F24F48" w:rsidRDefault="00F24F48" w:rsidP="00F24F48">
      <w:pPr>
        <w:widowControl/>
        <w:shd w:val="clear" w:color="auto" w:fill="FFFFFF"/>
        <w:spacing w:line="520" w:lineRule="exact"/>
        <w:ind w:firstLineChars="300" w:firstLine="630"/>
        <w:rPr>
          <w:rFonts w:ascii="宋体" w:hAnsi="宋体"/>
          <w:szCs w:val="21"/>
          <w:lang w:bidi="he-IL"/>
        </w:rPr>
      </w:pPr>
      <w:r>
        <w:rPr>
          <w:rFonts w:ascii="宋体" w:hAnsi="宋体" w:hint="eastAsia"/>
          <w:szCs w:val="21"/>
          <w:lang w:bidi="he-IL"/>
        </w:rPr>
        <w:t xml:space="preserve">地址：黄山市屯溪区湖边路2号(徽建控股集团7楼-1) </w:t>
      </w:r>
      <w:r>
        <w:rPr>
          <w:rFonts w:ascii="宋体" w:hAnsi="宋体"/>
          <w:szCs w:val="21"/>
          <w:lang w:bidi="he-IL"/>
        </w:rPr>
        <w:t xml:space="preserve"> </w:t>
      </w:r>
    </w:p>
    <w:p w:rsidR="00F24F48" w:rsidRDefault="00F24F48" w:rsidP="00F24F48">
      <w:pPr>
        <w:widowControl/>
        <w:shd w:val="clear" w:color="auto" w:fill="FFFFFF"/>
        <w:spacing w:line="520" w:lineRule="exact"/>
        <w:ind w:firstLineChars="300" w:firstLine="630"/>
        <w:rPr>
          <w:rFonts w:ascii="宋体" w:hAnsi="宋体" w:hint="eastAsia"/>
          <w:szCs w:val="21"/>
          <w:lang w:bidi="he-IL"/>
        </w:rPr>
      </w:pPr>
      <w:r>
        <w:rPr>
          <w:rFonts w:ascii="宋体" w:hAnsi="宋体" w:hint="eastAsia"/>
          <w:szCs w:val="21"/>
          <w:lang w:bidi="he-IL"/>
        </w:rPr>
        <w:t>联系人：</w:t>
      </w:r>
      <w:r>
        <w:rPr>
          <w:rFonts w:ascii="宋体" w:hAnsi="宋体" w:hint="eastAsia"/>
          <w:lang w:bidi="he-IL"/>
        </w:rPr>
        <w:t>章工</w:t>
      </w:r>
      <w:r>
        <w:rPr>
          <w:rFonts w:ascii="宋体" w:hAnsi="宋体" w:hint="eastAsia"/>
          <w:szCs w:val="21"/>
          <w:lang w:bidi="he-IL"/>
        </w:rPr>
        <w:t xml:space="preserve">         电话：0559-2180990</w:t>
      </w:r>
      <w:r>
        <w:rPr>
          <w:rFonts w:ascii="宋体" w:hAnsi="宋体" w:cs="宋体" w:hint="eastAsia"/>
          <w:color w:val="000000"/>
          <w:kern w:val="0"/>
          <w:szCs w:val="21"/>
        </w:rPr>
        <w:t xml:space="preserve">  </w:t>
      </w:r>
    </w:p>
    <w:p w:rsidR="00F24F48" w:rsidRDefault="00F24F48" w:rsidP="00F24F48">
      <w:pPr>
        <w:pStyle w:val="af1"/>
        <w:spacing w:before="0" w:after="0" w:line="520" w:lineRule="exact"/>
        <w:ind w:firstLineChars="245" w:firstLine="517"/>
        <w:jc w:val="left"/>
      </w:pPr>
      <w:bookmarkStart w:id="39" w:name="_Toc511738789"/>
      <w:bookmarkStart w:id="40" w:name="_Toc6562213"/>
      <w:r>
        <w:rPr>
          <w:rFonts w:hint="eastAsia"/>
        </w:rPr>
        <w:t>八、其它事项说明</w:t>
      </w:r>
      <w:bookmarkEnd w:id="39"/>
      <w:bookmarkEnd w:id="40"/>
    </w:p>
    <w:p w:rsidR="00F24F48" w:rsidRDefault="00F24F48" w:rsidP="00F24F48">
      <w:pPr>
        <w:spacing w:line="520" w:lineRule="exact"/>
        <w:ind w:firstLineChars="249" w:firstLine="525"/>
        <w:rPr>
          <w:rFonts w:ascii="宋体" w:hAnsi="宋体" w:cs="宋体"/>
          <w:kern w:val="36"/>
          <w:szCs w:val="21"/>
        </w:rPr>
      </w:pPr>
      <w:r>
        <w:rPr>
          <w:rFonts w:ascii="宋体" w:hAnsi="宋体" w:cs="宋体" w:hint="eastAsia"/>
          <w:b/>
          <w:kern w:val="36"/>
          <w:szCs w:val="21"/>
        </w:rPr>
        <w:t>1、本项目采用电子投标及评标（不接受纸质投标）</w:t>
      </w:r>
      <w:r>
        <w:rPr>
          <w:rFonts w:ascii="宋体" w:hAnsi="宋体" w:cs="宋体" w:hint="eastAsia"/>
          <w:kern w:val="36"/>
          <w:szCs w:val="21"/>
        </w:rPr>
        <w:t>，请各供应商自行办理</w:t>
      </w:r>
      <w:r>
        <w:rPr>
          <w:rFonts w:ascii="宋体" w:hAnsi="宋体" w:cs="宋体"/>
          <w:kern w:val="36"/>
          <w:szCs w:val="21"/>
        </w:rPr>
        <w:t>CA</w:t>
      </w:r>
      <w:r>
        <w:rPr>
          <w:rFonts w:ascii="宋体" w:hAnsi="宋体" w:cs="宋体" w:hint="eastAsia"/>
          <w:kern w:val="36"/>
          <w:szCs w:val="21"/>
        </w:rPr>
        <w:t>锁和供应商公章及法定代表人电子签章（联系方式：</w:t>
      </w:r>
      <w:r>
        <w:rPr>
          <w:rFonts w:ascii="宋体" w:hAnsi="宋体" w:cs="宋体"/>
          <w:kern w:val="36"/>
          <w:szCs w:val="21"/>
        </w:rPr>
        <w:t>0559-23510</w:t>
      </w:r>
      <w:r>
        <w:rPr>
          <w:rFonts w:ascii="宋体" w:hAnsi="宋体" w:cs="宋体" w:hint="eastAsia"/>
          <w:kern w:val="36"/>
          <w:szCs w:val="21"/>
        </w:rPr>
        <w:t>30，地址：黄山市公共资源交易中心）后制作电子询价响应文件上传。</w:t>
      </w:r>
    </w:p>
    <w:p w:rsidR="00F24F48" w:rsidRDefault="00F24F48" w:rsidP="00F24F48">
      <w:pPr>
        <w:spacing w:line="520" w:lineRule="exact"/>
        <w:ind w:firstLineChars="200" w:firstLine="420"/>
        <w:rPr>
          <w:rFonts w:ascii="宋体" w:hAnsi="宋体" w:cs="宋体"/>
          <w:b/>
          <w:kern w:val="36"/>
          <w:szCs w:val="21"/>
        </w:rPr>
      </w:pPr>
      <w:r>
        <w:rPr>
          <w:rFonts w:ascii="宋体" w:hAnsi="宋体" w:cs="宋体" w:hint="eastAsia"/>
          <w:kern w:val="36"/>
          <w:szCs w:val="21"/>
        </w:rPr>
        <w:t>2、询价响应文件采用</w:t>
      </w:r>
      <w:r>
        <w:rPr>
          <w:rFonts w:ascii="宋体" w:hAnsi="宋体" w:cs="宋体" w:hint="eastAsia"/>
          <w:b/>
          <w:kern w:val="36"/>
          <w:szCs w:val="21"/>
        </w:rPr>
        <w:t>供应商远程解密方式</w:t>
      </w:r>
      <w:r>
        <w:rPr>
          <w:rFonts w:ascii="宋体" w:hAnsi="宋体" w:cs="宋体" w:hint="eastAsia"/>
          <w:kern w:val="36"/>
          <w:szCs w:val="21"/>
        </w:rPr>
        <w:t>（具体操作流程详见询价文件第五章第9点）开启，远程解密时间：询价响应文件递交截止时间后</w:t>
      </w:r>
      <w:r w:rsidRPr="00EF5385">
        <w:rPr>
          <w:rFonts w:ascii="宋体" w:hAnsi="宋体" w:cs="宋体" w:hint="eastAsia"/>
          <w:b/>
          <w:kern w:val="36"/>
          <w:szCs w:val="21"/>
        </w:rPr>
        <w:t>30分钟内</w:t>
      </w:r>
      <w:r>
        <w:rPr>
          <w:rFonts w:ascii="宋体" w:hAnsi="宋体" w:cs="宋体" w:hint="eastAsia"/>
          <w:kern w:val="36"/>
          <w:szCs w:val="21"/>
        </w:rPr>
        <w:t>（以本项目网上交易系统解密倒计时为准）。</w:t>
      </w:r>
      <w:r>
        <w:rPr>
          <w:rFonts w:ascii="宋体" w:hAnsi="宋体" w:cs="宋体" w:hint="eastAsia"/>
          <w:b/>
          <w:kern w:val="36"/>
          <w:szCs w:val="21"/>
        </w:rPr>
        <w:t>至询价响应文件提交截止时间未上传询价响应文件或在规定时间内未成功解密的，视为投标无效。</w:t>
      </w:r>
    </w:p>
    <w:p w:rsidR="00F24F48" w:rsidRDefault="00F24F48" w:rsidP="00F24F48">
      <w:pPr>
        <w:spacing w:line="520" w:lineRule="exact"/>
        <w:ind w:firstLineChars="200" w:firstLine="420"/>
        <w:rPr>
          <w:rFonts w:ascii="宋体" w:hAnsi="宋体" w:cs="宋体"/>
          <w:b/>
          <w:kern w:val="36"/>
          <w:szCs w:val="21"/>
        </w:rPr>
      </w:pPr>
      <w:r>
        <w:rPr>
          <w:rFonts w:ascii="宋体" w:hAnsi="宋体" w:cs="宋体" w:hint="eastAsia"/>
          <w:kern w:val="36"/>
          <w:szCs w:val="21"/>
        </w:rPr>
        <w:t>3、电子投标操作手册下载地址：黄山市公共资源交易中心门户网站---首页---办事指南---投标人专区---公共资源交易供应商操作指南（技术支持电话：0559-2321557、</w:t>
      </w:r>
      <w:r>
        <w:rPr>
          <w:rFonts w:ascii="宋体" w:hAnsi="宋体" w:cs="宋体"/>
          <w:kern w:val="36"/>
          <w:szCs w:val="21"/>
        </w:rPr>
        <w:t>4009980000</w:t>
      </w:r>
      <w:r>
        <w:rPr>
          <w:rFonts w:ascii="宋体" w:hAnsi="宋体" w:cs="宋体" w:hint="eastAsia"/>
          <w:kern w:val="36"/>
          <w:szCs w:val="21"/>
        </w:rPr>
        <w:t>）。</w:t>
      </w:r>
    </w:p>
    <w:bookmarkEnd w:id="6"/>
    <w:bookmarkEnd w:id="7"/>
    <w:bookmarkEnd w:id="8"/>
    <w:bookmarkEnd w:id="9"/>
    <w:bookmarkEnd w:id="10"/>
    <w:bookmarkEnd w:id="11"/>
    <w:bookmarkEnd w:id="12"/>
    <w:bookmarkEnd w:id="13"/>
    <w:bookmarkEnd w:id="14"/>
    <w:bookmarkEnd w:id="15"/>
    <w:bookmarkEnd w:id="16"/>
    <w:bookmarkEnd w:id="18"/>
    <w:bookmarkEnd w:id="19"/>
    <w:bookmarkEnd w:id="20"/>
    <w:bookmarkEnd w:id="21"/>
    <w:bookmarkEnd w:id="22"/>
    <w:bookmarkEnd w:id="23"/>
    <w:bookmarkEnd w:id="24"/>
    <w:bookmarkEnd w:id="25"/>
    <w:bookmarkEnd w:id="26"/>
    <w:bookmarkEnd w:id="27"/>
    <w:bookmarkEnd w:id="28"/>
    <w:p w:rsidR="00F24F48" w:rsidRDefault="00F24F48" w:rsidP="00F24F48">
      <w:pPr>
        <w:spacing w:line="520" w:lineRule="exact"/>
        <w:ind w:firstLineChars="1750" w:firstLine="3675"/>
        <w:rPr>
          <w:rFonts w:ascii="宋体" w:hAnsi="宋体" w:cs="宋体"/>
          <w:kern w:val="36"/>
          <w:szCs w:val="21"/>
        </w:rPr>
      </w:pPr>
    </w:p>
    <w:p w:rsidR="00F24F48" w:rsidRDefault="00F24F48" w:rsidP="00F24F48">
      <w:pPr>
        <w:spacing w:line="520" w:lineRule="exact"/>
        <w:jc w:val="right"/>
        <w:rPr>
          <w:rFonts w:ascii="宋体" w:hAnsi="宋体" w:hint="eastAsia"/>
          <w:lang w:bidi="he-IL"/>
        </w:rPr>
      </w:pPr>
      <w:r>
        <w:rPr>
          <w:rFonts w:ascii="宋体" w:hAnsi="宋体" w:hint="eastAsia"/>
          <w:lang w:bidi="he-IL"/>
        </w:rPr>
        <w:t>黄山市屯溪区教育局</w:t>
      </w:r>
    </w:p>
    <w:p w:rsidR="00F24F48" w:rsidRDefault="00F24F48" w:rsidP="00F24F48">
      <w:pPr>
        <w:spacing w:line="520" w:lineRule="exact"/>
        <w:jc w:val="right"/>
        <w:rPr>
          <w:rFonts w:ascii="宋体" w:hAnsi="宋体" w:cs="宋体"/>
          <w:kern w:val="36"/>
          <w:szCs w:val="21"/>
        </w:rPr>
      </w:pPr>
      <w:r w:rsidRPr="009814FA">
        <w:rPr>
          <w:rFonts w:ascii="宋体" w:hAnsi="宋体" w:hint="eastAsia"/>
          <w:szCs w:val="21"/>
        </w:rPr>
        <w:t>黄山市屯溪城市建设投资有限责任公司</w:t>
      </w:r>
    </w:p>
    <w:p w:rsidR="00F24F48" w:rsidRDefault="00F24F48" w:rsidP="00F24F48">
      <w:pPr>
        <w:spacing w:line="520" w:lineRule="exact"/>
        <w:jc w:val="right"/>
        <w:rPr>
          <w:rFonts w:ascii="宋体" w:hAnsi="宋体" w:cs="宋体" w:hint="eastAsia"/>
          <w:kern w:val="36"/>
          <w:szCs w:val="21"/>
        </w:rPr>
      </w:pPr>
      <w:r>
        <w:rPr>
          <w:rFonts w:ascii="宋体" w:hAnsi="宋体" w:cs="宋体" w:hint="eastAsia"/>
          <w:kern w:val="36"/>
          <w:szCs w:val="21"/>
        </w:rPr>
        <w:t>杭州广厦建筑咨询有限公司</w:t>
      </w:r>
    </w:p>
    <w:p w:rsidR="00F24F48" w:rsidRDefault="00F24F48" w:rsidP="00F24F48">
      <w:pPr>
        <w:spacing w:line="520" w:lineRule="exact"/>
        <w:jc w:val="right"/>
        <w:rPr>
          <w:rFonts w:ascii="宋体" w:hAnsi="宋体" w:cs="宋体" w:hint="eastAsia"/>
          <w:kern w:val="36"/>
          <w:szCs w:val="21"/>
        </w:rPr>
      </w:pPr>
      <w:r>
        <w:rPr>
          <w:rFonts w:ascii="宋体" w:hAnsi="宋体" w:cs="宋体" w:hint="eastAsia"/>
          <w:kern w:val="36"/>
          <w:szCs w:val="21"/>
        </w:rPr>
        <w:t>2019年5月31日</w:t>
      </w:r>
    </w:p>
    <w:bookmarkEnd w:id="17"/>
    <w:p w:rsidR="00F24F48" w:rsidRDefault="00F24F48" w:rsidP="00F24F48">
      <w:pPr>
        <w:pStyle w:val="H1"/>
        <w:jc w:val="center"/>
        <w:rPr>
          <w:rStyle w:val="apple-converted-space"/>
        </w:rPr>
      </w:pPr>
      <w:r>
        <w:rPr>
          <w:rStyle w:val="apple-converted-space"/>
        </w:rPr>
        <w:br w:type="page"/>
      </w:r>
      <w:bookmarkStart w:id="41" w:name="_Toc6562214"/>
      <w:r>
        <w:rPr>
          <w:rStyle w:val="apple-converted-space"/>
          <w:rFonts w:hint="eastAsia"/>
        </w:rPr>
        <w:lastRenderedPageBreak/>
        <w:t>第二章  供应商须知前附表</w:t>
      </w:r>
      <w:bookmarkEnd w:id="41"/>
    </w:p>
    <w:tbl>
      <w:tblPr>
        <w:tblW w:w="0" w:type="auto"/>
        <w:tblInd w:w="108"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Look w:val="0000"/>
      </w:tblPr>
      <w:tblGrid>
        <w:gridCol w:w="709"/>
        <w:gridCol w:w="8080"/>
      </w:tblGrid>
      <w:tr w:rsidR="00F24F48" w:rsidTr="006A0E70">
        <w:trPr>
          <w:trHeight w:val="391"/>
        </w:trPr>
        <w:tc>
          <w:tcPr>
            <w:tcW w:w="709" w:type="dxa"/>
            <w:vAlign w:val="center"/>
          </w:tcPr>
          <w:p w:rsidR="00F24F48" w:rsidRDefault="00F24F48" w:rsidP="006A0E70">
            <w:pPr>
              <w:spacing w:line="360" w:lineRule="auto"/>
              <w:jc w:val="center"/>
              <w:rPr>
                <w:rFonts w:ascii="宋体" w:hAnsi="宋体" w:cs="Arial"/>
                <w:b/>
                <w:color w:val="000000"/>
                <w:szCs w:val="21"/>
              </w:rPr>
            </w:pPr>
            <w:r>
              <w:rPr>
                <w:rFonts w:ascii="宋体" w:hAnsi="宋体" w:cs="Arial"/>
                <w:b/>
                <w:color w:val="000000"/>
                <w:szCs w:val="21"/>
              </w:rPr>
              <w:t>序号</w:t>
            </w:r>
          </w:p>
        </w:tc>
        <w:tc>
          <w:tcPr>
            <w:tcW w:w="8080" w:type="dxa"/>
            <w:vAlign w:val="center"/>
          </w:tcPr>
          <w:p w:rsidR="00F24F48" w:rsidRDefault="00F24F48" w:rsidP="006A0E70">
            <w:pPr>
              <w:spacing w:line="360" w:lineRule="auto"/>
              <w:jc w:val="center"/>
              <w:rPr>
                <w:rFonts w:ascii="宋体" w:hAnsi="宋体" w:cs="Arial"/>
                <w:b/>
                <w:color w:val="000000"/>
                <w:szCs w:val="21"/>
              </w:rPr>
            </w:pPr>
            <w:r>
              <w:rPr>
                <w:rFonts w:ascii="宋体" w:hAnsi="宋体" w:cs="Arial"/>
                <w:b/>
                <w:color w:val="000000"/>
                <w:szCs w:val="21"/>
              </w:rPr>
              <w:t>内  容</w:t>
            </w:r>
          </w:p>
        </w:tc>
      </w:tr>
      <w:tr w:rsidR="00F24F48" w:rsidTr="006A0E70">
        <w:trPr>
          <w:trHeight w:val="1176"/>
        </w:trPr>
        <w:tc>
          <w:tcPr>
            <w:tcW w:w="709" w:type="dxa"/>
            <w:vAlign w:val="center"/>
          </w:tcPr>
          <w:p w:rsidR="00F24F48" w:rsidRDefault="00F24F48" w:rsidP="006A0E70">
            <w:pPr>
              <w:spacing w:line="360" w:lineRule="auto"/>
              <w:jc w:val="center"/>
              <w:rPr>
                <w:rFonts w:ascii="宋体" w:hAnsi="宋体" w:cs="Arial"/>
                <w:color w:val="000000"/>
                <w:szCs w:val="21"/>
              </w:rPr>
            </w:pPr>
            <w:r>
              <w:rPr>
                <w:rFonts w:ascii="宋体" w:hAnsi="宋体" w:cs="Arial"/>
                <w:color w:val="000000"/>
                <w:szCs w:val="21"/>
              </w:rPr>
              <w:t>1</w:t>
            </w:r>
          </w:p>
        </w:tc>
        <w:tc>
          <w:tcPr>
            <w:tcW w:w="8080" w:type="dxa"/>
            <w:vAlign w:val="center"/>
          </w:tcPr>
          <w:p w:rsidR="00F24F48" w:rsidRDefault="00F24F48" w:rsidP="006A0E70">
            <w:pPr>
              <w:spacing w:line="400" w:lineRule="exact"/>
              <w:ind w:left="-3" w:firstLine="3"/>
              <w:rPr>
                <w:rFonts w:ascii="宋体" w:hAnsi="宋体" w:cs="Arial" w:hint="eastAsia"/>
                <w:b/>
                <w:color w:val="000000"/>
                <w:szCs w:val="21"/>
              </w:rPr>
            </w:pPr>
            <w:r>
              <w:rPr>
                <w:rFonts w:ascii="宋体" w:hAnsi="宋体" w:cs="Arial"/>
                <w:color w:val="000000"/>
                <w:szCs w:val="21"/>
              </w:rPr>
              <w:t>项目名称：</w:t>
            </w:r>
            <w:r>
              <w:rPr>
                <w:rFonts w:ascii="宋体" w:hAnsi="宋体" w:cs="Arial" w:hint="eastAsia"/>
                <w:color w:val="000000"/>
                <w:szCs w:val="21"/>
              </w:rPr>
              <w:t>详见询价公告</w:t>
            </w:r>
          </w:p>
          <w:p w:rsidR="00F24F48" w:rsidRDefault="00F24F48" w:rsidP="006A0E70">
            <w:pPr>
              <w:spacing w:line="400" w:lineRule="exact"/>
              <w:rPr>
                <w:rFonts w:ascii="宋体" w:hAnsi="宋体" w:cs="Arial" w:hint="eastAsia"/>
                <w:color w:val="000000"/>
                <w:szCs w:val="21"/>
              </w:rPr>
            </w:pPr>
            <w:r>
              <w:rPr>
                <w:rFonts w:ascii="宋体" w:hAnsi="宋体" w:cs="Arial" w:hint="eastAsia"/>
                <w:color w:val="000000"/>
                <w:szCs w:val="21"/>
              </w:rPr>
              <w:t>项目编号</w:t>
            </w:r>
            <w:r>
              <w:rPr>
                <w:rFonts w:ascii="宋体" w:hAnsi="宋体" w:cs="Arial"/>
                <w:color w:val="000000"/>
                <w:szCs w:val="21"/>
              </w:rPr>
              <w:t>：</w:t>
            </w:r>
            <w:r>
              <w:rPr>
                <w:rFonts w:ascii="宋体" w:hAnsi="宋体" w:cs="Arial" w:hint="eastAsia"/>
                <w:color w:val="000000"/>
                <w:szCs w:val="21"/>
              </w:rPr>
              <w:t>详见询价公告</w:t>
            </w:r>
          </w:p>
          <w:p w:rsidR="00F24F48" w:rsidRDefault="00F24F48" w:rsidP="006A0E70">
            <w:pPr>
              <w:spacing w:line="400" w:lineRule="exact"/>
              <w:rPr>
                <w:rFonts w:ascii="宋体" w:hAnsi="宋体" w:cs="Arial" w:hint="eastAsia"/>
                <w:color w:val="000000"/>
                <w:szCs w:val="21"/>
              </w:rPr>
            </w:pPr>
            <w:r>
              <w:rPr>
                <w:rFonts w:ascii="宋体" w:hAnsi="宋体" w:cs="Arial" w:hint="eastAsia"/>
                <w:color w:val="000000"/>
                <w:szCs w:val="21"/>
              </w:rPr>
              <w:t>采购内容及预算：详见询价公告及本文件第三章</w:t>
            </w:r>
          </w:p>
        </w:tc>
      </w:tr>
      <w:tr w:rsidR="00F24F48" w:rsidTr="006A0E70">
        <w:trPr>
          <w:trHeight w:val="1279"/>
        </w:trPr>
        <w:tc>
          <w:tcPr>
            <w:tcW w:w="709" w:type="dxa"/>
            <w:vAlign w:val="center"/>
          </w:tcPr>
          <w:p w:rsidR="00F24F48" w:rsidRDefault="00F24F48" w:rsidP="006A0E70">
            <w:pPr>
              <w:spacing w:line="360" w:lineRule="auto"/>
              <w:ind w:right="102"/>
              <w:jc w:val="center"/>
              <w:rPr>
                <w:rFonts w:ascii="宋体" w:hAnsi="宋体" w:cs="Arial"/>
                <w:color w:val="000000"/>
                <w:szCs w:val="21"/>
              </w:rPr>
            </w:pPr>
            <w:r>
              <w:rPr>
                <w:rFonts w:ascii="宋体" w:hAnsi="宋体" w:cs="Arial"/>
                <w:color w:val="000000"/>
                <w:szCs w:val="21"/>
              </w:rPr>
              <w:t>2</w:t>
            </w:r>
          </w:p>
        </w:tc>
        <w:tc>
          <w:tcPr>
            <w:tcW w:w="8080" w:type="dxa"/>
            <w:vAlign w:val="center"/>
          </w:tcPr>
          <w:p w:rsidR="00F24F48" w:rsidRDefault="00F24F48" w:rsidP="006A0E70">
            <w:pPr>
              <w:spacing w:line="400" w:lineRule="exact"/>
              <w:ind w:left="-6" w:firstLine="6"/>
              <w:rPr>
                <w:rFonts w:ascii="宋体" w:hAnsi="宋体" w:cs="Arial" w:hint="eastAsia"/>
                <w:color w:val="000000"/>
                <w:szCs w:val="21"/>
              </w:rPr>
            </w:pPr>
            <w:r>
              <w:rPr>
                <w:rFonts w:ascii="宋体" w:hAnsi="宋体" w:cs="Arial"/>
                <w:color w:val="000000"/>
                <w:szCs w:val="21"/>
              </w:rPr>
              <w:t>采购人：</w:t>
            </w:r>
            <w:r>
              <w:rPr>
                <w:rFonts w:ascii="宋体" w:hAnsi="宋体" w:cs="Arial" w:hint="eastAsia"/>
                <w:color w:val="000000"/>
                <w:szCs w:val="21"/>
              </w:rPr>
              <w:t>详见询价公告</w:t>
            </w:r>
          </w:p>
          <w:p w:rsidR="00F24F48" w:rsidRDefault="00F24F48" w:rsidP="006A0E70">
            <w:pPr>
              <w:spacing w:line="400" w:lineRule="exact"/>
              <w:ind w:left="-6" w:firstLine="6"/>
              <w:rPr>
                <w:rFonts w:ascii="宋体" w:hAnsi="宋体" w:cs="Arial" w:hint="eastAsia"/>
                <w:color w:val="000000"/>
                <w:szCs w:val="21"/>
                <w:u w:val="single"/>
              </w:rPr>
            </w:pPr>
            <w:r>
              <w:rPr>
                <w:rFonts w:ascii="宋体" w:hAnsi="宋体" w:cs="Arial" w:hint="eastAsia"/>
                <w:color w:val="000000"/>
                <w:szCs w:val="21"/>
              </w:rPr>
              <w:t>地址：详见询价公告</w:t>
            </w:r>
          </w:p>
          <w:p w:rsidR="00F24F48" w:rsidRDefault="00F24F48" w:rsidP="006A0E70">
            <w:pPr>
              <w:spacing w:line="400" w:lineRule="exact"/>
              <w:ind w:left="-6" w:firstLine="6"/>
              <w:rPr>
                <w:rFonts w:ascii="宋体" w:hAnsi="宋体" w:cs="Arial" w:hint="eastAsia"/>
                <w:color w:val="000000"/>
                <w:szCs w:val="21"/>
              </w:rPr>
            </w:pPr>
            <w:r>
              <w:rPr>
                <w:rFonts w:ascii="宋体" w:hAnsi="宋体" w:cs="Arial" w:hint="eastAsia"/>
                <w:color w:val="000000"/>
                <w:szCs w:val="21"/>
              </w:rPr>
              <w:t>联系人及联系方式：详见询价公告</w:t>
            </w:r>
          </w:p>
        </w:tc>
      </w:tr>
      <w:tr w:rsidR="00F24F48" w:rsidTr="006A0E70">
        <w:trPr>
          <w:trHeight w:val="1097"/>
        </w:trPr>
        <w:tc>
          <w:tcPr>
            <w:tcW w:w="709" w:type="dxa"/>
            <w:vAlign w:val="center"/>
          </w:tcPr>
          <w:p w:rsidR="00F24F48" w:rsidRDefault="00F24F48" w:rsidP="006A0E70">
            <w:pPr>
              <w:spacing w:line="360" w:lineRule="auto"/>
              <w:ind w:right="102"/>
              <w:jc w:val="center"/>
              <w:rPr>
                <w:rFonts w:ascii="宋体" w:hAnsi="宋体" w:cs="Arial" w:hint="eastAsia"/>
                <w:color w:val="000000"/>
                <w:szCs w:val="21"/>
              </w:rPr>
            </w:pPr>
            <w:r>
              <w:rPr>
                <w:rFonts w:ascii="宋体" w:hAnsi="宋体" w:cs="Arial" w:hint="eastAsia"/>
                <w:color w:val="000000"/>
                <w:szCs w:val="21"/>
              </w:rPr>
              <w:t>3</w:t>
            </w:r>
          </w:p>
        </w:tc>
        <w:tc>
          <w:tcPr>
            <w:tcW w:w="8080" w:type="dxa"/>
            <w:vAlign w:val="center"/>
          </w:tcPr>
          <w:p w:rsidR="00F24F48" w:rsidRDefault="00F24F48" w:rsidP="006A0E70">
            <w:pPr>
              <w:spacing w:line="400" w:lineRule="exact"/>
              <w:ind w:left="-3" w:firstLine="3"/>
              <w:rPr>
                <w:rFonts w:ascii="宋体" w:hAnsi="宋体" w:cs="Arial" w:hint="eastAsia"/>
                <w:color w:val="000000"/>
                <w:szCs w:val="21"/>
              </w:rPr>
            </w:pPr>
            <w:r>
              <w:rPr>
                <w:rFonts w:ascii="宋体" w:hAnsi="宋体" w:cs="Arial" w:hint="eastAsia"/>
                <w:color w:val="000000"/>
                <w:szCs w:val="21"/>
              </w:rPr>
              <w:t>代理</w:t>
            </w:r>
            <w:r>
              <w:rPr>
                <w:rFonts w:ascii="宋体" w:hAnsi="宋体" w:cs="Arial"/>
                <w:color w:val="000000"/>
                <w:szCs w:val="21"/>
              </w:rPr>
              <w:t>机构：</w:t>
            </w:r>
            <w:r>
              <w:rPr>
                <w:rFonts w:ascii="宋体" w:hAnsi="宋体" w:cs="Arial" w:hint="eastAsia"/>
                <w:color w:val="000000"/>
                <w:szCs w:val="21"/>
              </w:rPr>
              <w:t>详见询价公告</w:t>
            </w:r>
          </w:p>
          <w:p w:rsidR="00F24F48" w:rsidRDefault="00F24F48" w:rsidP="006A0E70">
            <w:pPr>
              <w:spacing w:line="400" w:lineRule="exact"/>
              <w:ind w:left="1887" w:hanging="1887"/>
              <w:rPr>
                <w:rFonts w:ascii="宋体" w:hAnsi="宋体" w:cs="Arial" w:hint="eastAsia"/>
                <w:color w:val="000000"/>
                <w:szCs w:val="21"/>
              </w:rPr>
            </w:pPr>
            <w:r>
              <w:rPr>
                <w:rFonts w:ascii="宋体" w:hAnsi="宋体" w:cs="Arial" w:hint="eastAsia"/>
                <w:color w:val="000000"/>
                <w:szCs w:val="21"/>
              </w:rPr>
              <w:t>代理</w:t>
            </w:r>
            <w:r>
              <w:rPr>
                <w:rFonts w:ascii="宋体" w:hAnsi="宋体" w:cs="Arial"/>
                <w:color w:val="000000"/>
                <w:szCs w:val="21"/>
              </w:rPr>
              <w:t>机构地址：</w:t>
            </w:r>
            <w:r>
              <w:rPr>
                <w:rFonts w:ascii="宋体" w:hAnsi="宋体" w:cs="Arial" w:hint="eastAsia"/>
                <w:color w:val="000000"/>
                <w:szCs w:val="21"/>
              </w:rPr>
              <w:t>详见询价公告</w:t>
            </w:r>
          </w:p>
          <w:p w:rsidR="00F24F48" w:rsidRDefault="00F24F48" w:rsidP="006A0E70">
            <w:pPr>
              <w:spacing w:line="400" w:lineRule="exact"/>
              <w:ind w:left="1887" w:hanging="1887"/>
              <w:rPr>
                <w:rFonts w:ascii="宋体" w:hAnsi="宋体" w:cs="Arial" w:hint="eastAsia"/>
                <w:color w:val="000000"/>
                <w:szCs w:val="21"/>
              </w:rPr>
            </w:pPr>
            <w:r>
              <w:rPr>
                <w:rFonts w:ascii="宋体" w:hAnsi="宋体" w:cs="Arial" w:hint="eastAsia"/>
                <w:color w:val="000000"/>
                <w:szCs w:val="21"/>
              </w:rPr>
              <w:t xml:space="preserve">联系人及联系方式：详见询价公告 </w:t>
            </w:r>
          </w:p>
        </w:tc>
      </w:tr>
      <w:tr w:rsidR="00F24F48" w:rsidTr="006A0E70">
        <w:trPr>
          <w:trHeight w:val="1097"/>
        </w:trPr>
        <w:tc>
          <w:tcPr>
            <w:tcW w:w="709" w:type="dxa"/>
            <w:vAlign w:val="center"/>
          </w:tcPr>
          <w:p w:rsidR="00F24F48" w:rsidRDefault="00F24F48" w:rsidP="006A0E70">
            <w:pPr>
              <w:spacing w:line="360" w:lineRule="auto"/>
              <w:ind w:right="102"/>
              <w:jc w:val="center"/>
              <w:rPr>
                <w:rFonts w:ascii="宋体" w:hAnsi="宋体" w:cs="Arial" w:hint="eastAsia"/>
                <w:color w:val="000000"/>
                <w:szCs w:val="21"/>
              </w:rPr>
            </w:pPr>
            <w:r>
              <w:rPr>
                <w:rFonts w:ascii="宋体" w:hAnsi="宋体" w:cs="Arial" w:hint="eastAsia"/>
                <w:color w:val="000000"/>
                <w:szCs w:val="21"/>
              </w:rPr>
              <w:t>4</w:t>
            </w:r>
          </w:p>
        </w:tc>
        <w:tc>
          <w:tcPr>
            <w:tcW w:w="8080" w:type="dxa"/>
            <w:vAlign w:val="center"/>
          </w:tcPr>
          <w:p w:rsidR="00F24F48" w:rsidRDefault="00F24F48" w:rsidP="006A0E70">
            <w:pPr>
              <w:spacing w:line="340" w:lineRule="exact"/>
              <w:ind w:left="-3" w:firstLine="3"/>
              <w:rPr>
                <w:rFonts w:ascii="宋体" w:hAnsi="宋体" w:cs="Arial" w:hint="eastAsia"/>
                <w:szCs w:val="21"/>
              </w:rPr>
            </w:pPr>
            <w:r>
              <w:rPr>
                <w:rFonts w:ascii="宋体" w:hAnsi="宋体" w:cs="Arial" w:hint="eastAsia"/>
                <w:szCs w:val="21"/>
              </w:rPr>
              <w:t>监督部门名称：</w:t>
            </w:r>
            <w:r w:rsidRPr="00191897">
              <w:rPr>
                <w:rFonts w:ascii="宋体" w:hAnsi="宋体" w:cs="Arial" w:hint="eastAsia"/>
                <w:szCs w:val="21"/>
              </w:rPr>
              <w:t>黄山市屯溪区财政局</w:t>
            </w:r>
            <w:r>
              <w:rPr>
                <w:rFonts w:ascii="宋体" w:hAnsi="宋体" w:cs="Arial" w:hint="eastAsia"/>
                <w:szCs w:val="21"/>
              </w:rPr>
              <w:t xml:space="preserve">  </w:t>
            </w:r>
          </w:p>
          <w:p w:rsidR="00F24F48" w:rsidRDefault="00F24F48" w:rsidP="006A0E70">
            <w:pPr>
              <w:spacing w:line="400" w:lineRule="exact"/>
              <w:ind w:left="-3" w:firstLine="3"/>
              <w:rPr>
                <w:rFonts w:ascii="宋体" w:hAnsi="宋体" w:cs="Arial" w:hint="eastAsia"/>
                <w:color w:val="000000"/>
                <w:szCs w:val="21"/>
              </w:rPr>
            </w:pPr>
            <w:r>
              <w:rPr>
                <w:rFonts w:ascii="宋体" w:hAnsi="宋体" w:cs="Arial" w:hint="eastAsia"/>
                <w:szCs w:val="21"/>
              </w:rPr>
              <w:t>联系方式：</w:t>
            </w:r>
            <w:r w:rsidRPr="00191897">
              <w:rPr>
                <w:rFonts w:ascii="宋体" w:hAnsi="宋体" w:cs="Arial"/>
                <w:szCs w:val="21"/>
              </w:rPr>
              <w:t>0559-2596425</w:t>
            </w:r>
            <w:r>
              <w:rPr>
                <w:rFonts w:ascii="宋体" w:hAnsi="宋体" w:cs="Arial" w:hint="eastAsia"/>
                <w:szCs w:val="21"/>
              </w:rPr>
              <w:t xml:space="preserve">  </w:t>
            </w:r>
          </w:p>
        </w:tc>
      </w:tr>
      <w:tr w:rsidR="00F24F48" w:rsidTr="006A0E70">
        <w:trPr>
          <w:trHeight w:val="1097"/>
        </w:trPr>
        <w:tc>
          <w:tcPr>
            <w:tcW w:w="709" w:type="dxa"/>
            <w:vAlign w:val="center"/>
          </w:tcPr>
          <w:p w:rsidR="00F24F48" w:rsidRDefault="00F24F48" w:rsidP="006A0E70">
            <w:pPr>
              <w:spacing w:line="360" w:lineRule="auto"/>
              <w:ind w:right="102"/>
              <w:jc w:val="center"/>
              <w:rPr>
                <w:rFonts w:ascii="宋体" w:hAnsi="宋体" w:cs="Arial" w:hint="eastAsia"/>
                <w:color w:val="000000"/>
                <w:szCs w:val="21"/>
              </w:rPr>
            </w:pPr>
            <w:r>
              <w:rPr>
                <w:rFonts w:ascii="宋体" w:hAnsi="宋体" w:cs="Arial" w:hint="eastAsia"/>
                <w:color w:val="000000"/>
                <w:szCs w:val="21"/>
              </w:rPr>
              <w:t>5</w:t>
            </w:r>
          </w:p>
        </w:tc>
        <w:tc>
          <w:tcPr>
            <w:tcW w:w="8080" w:type="dxa"/>
            <w:vAlign w:val="center"/>
          </w:tcPr>
          <w:p w:rsidR="00F24F48" w:rsidRDefault="00F24F48" w:rsidP="006A0E70">
            <w:pPr>
              <w:spacing w:line="400" w:lineRule="exact"/>
              <w:ind w:left="-3" w:firstLine="3"/>
              <w:rPr>
                <w:rFonts w:ascii="宋体" w:hAnsi="宋体" w:cs="Arial" w:hint="eastAsia"/>
                <w:color w:val="000000"/>
                <w:szCs w:val="21"/>
              </w:rPr>
            </w:pPr>
            <w:r>
              <w:rPr>
                <w:rFonts w:ascii="宋体" w:hAnsi="宋体" w:cs="Arial" w:hint="eastAsia"/>
                <w:szCs w:val="21"/>
              </w:rPr>
              <w:t>交易平台：详见询价</w:t>
            </w:r>
            <w:r w:rsidRPr="006603F2">
              <w:rPr>
                <w:rFonts w:ascii="宋体" w:hAnsi="宋体" w:cs="Arial" w:hint="eastAsia"/>
                <w:szCs w:val="21"/>
              </w:rPr>
              <w:t>公告</w:t>
            </w:r>
          </w:p>
        </w:tc>
      </w:tr>
      <w:tr w:rsidR="00F24F48" w:rsidTr="006A0E70">
        <w:trPr>
          <w:trHeight w:val="538"/>
        </w:trPr>
        <w:tc>
          <w:tcPr>
            <w:tcW w:w="709" w:type="dxa"/>
            <w:vAlign w:val="center"/>
          </w:tcPr>
          <w:p w:rsidR="00F24F48" w:rsidRDefault="00F24F48" w:rsidP="006A0E70">
            <w:pPr>
              <w:spacing w:line="360" w:lineRule="auto"/>
              <w:jc w:val="center"/>
              <w:rPr>
                <w:rFonts w:ascii="宋体" w:hAnsi="宋体" w:cs="Arial"/>
                <w:color w:val="000000"/>
                <w:szCs w:val="21"/>
              </w:rPr>
            </w:pPr>
            <w:r>
              <w:rPr>
                <w:rFonts w:ascii="宋体" w:hAnsi="宋体" w:cs="Arial" w:hint="eastAsia"/>
                <w:color w:val="000000"/>
                <w:szCs w:val="21"/>
              </w:rPr>
              <w:t>6</w:t>
            </w:r>
          </w:p>
        </w:tc>
        <w:tc>
          <w:tcPr>
            <w:tcW w:w="8080" w:type="dxa"/>
            <w:vAlign w:val="center"/>
          </w:tcPr>
          <w:p w:rsidR="00F24F48" w:rsidRDefault="00F24F48" w:rsidP="006A0E70">
            <w:pPr>
              <w:spacing w:line="360" w:lineRule="auto"/>
              <w:rPr>
                <w:rFonts w:ascii="宋体" w:hAnsi="宋体" w:cs="Arial"/>
                <w:color w:val="000000"/>
                <w:szCs w:val="21"/>
              </w:rPr>
            </w:pPr>
            <w:r>
              <w:rPr>
                <w:rFonts w:ascii="宋体" w:hAnsi="宋体" w:cs="Arial" w:hint="eastAsia"/>
                <w:color w:val="000000"/>
                <w:szCs w:val="21"/>
              </w:rPr>
              <w:t>投标</w:t>
            </w:r>
            <w:r>
              <w:rPr>
                <w:rFonts w:ascii="宋体" w:hAnsi="宋体" w:cs="Arial"/>
                <w:color w:val="000000"/>
                <w:szCs w:val="21"/>
              </w:rPr>
              <w:t>有效期：</w:t>
            </w:r>
            <w:r>
              <w:rPr>
                <w:rFonts w:ascii="宋体" w:hAnsi="宋体" w:cs="Arial" w:hint="eastAsia"/>
                <w:color w:val="000000"/>
                <w:szCs w:val="21"/>
              </w:rPr>
              <w:t>询价开始</w:t>
            </w:r>
            <w:r>
              <w:rPr>
                <w:rFonts w:ascii="宋体" w:hAnsi="宋体" w:cs="Arial"/>
                <w:color w:val="000000"/>
                <w:szCs w:val="21"/>
              </w:rPr>
              <w:t>后</w:t>
            </w:r>
            <w:r>
              <w:rPr>
                <w:rFonts w:ascii="宋体" w:hAnsi="宋体" w:cs="Arial" w:hint="eastAsia"/>
                <w:color w:val="000000"/>
                <w:szCs w:val="21"/>
              </w:rPr>
              <w:t>60</w:t>
            </w:r>
            <w:r>
              <w:rPr>
                <w:rFonts w:ascii="宋体" w:hAnsi="宋体" w:cs="Arial"/>
                <w:color w:val="000000"/>
                <w:szCs w:val="21"/>
              </w:rPr>
              <w:t>天</w:t>
            </w:r>
          </w:p>
        </w:tc>
      </w:tr>
      <w:tr w:rsidR="00F24F48" w:rsidTr="006A0E70">
        <w:trPr>
          <w:trHeight w:val="582"/>
        </w:trPr>
        <w:tc>
          <w:tcPr>
            <w:tcW w:w="709" w:type="dxa"/>
            <w:vAlign w:val="center"/>
          </w:tcPr>
          <w:p w:rsidR="00F24F48" w:rsidRDefault="00F24F48" w:rsidP="006A0E70">
            <w:pPr>
              <w:spacing w:line="360" w:lineRule="auto"/>
              <w:jc w:val="center"/>
              <w:rPr>
                <w:rFonts w:ascii="宋体" w:hAnsi="宋体" w:cs="Arial" w:hint="eastAsia"/>
                <w:color w:val="000000"/>
                <w:szCs w:val="21"/>
              </w:rPr>
            </w:pPr>
            <w:r>
              <w:rPr>
                <w:rFonts w:ascii="宋体" w:hAnsi="宋体" w:cs="Arial" w:hint="eastAsia"/>
                <w:color w:val="000000"/>
                <w:szCs w:val="21"/>
              </w:rPr>
              <w:t>7</w:t>
            </w:r>
          </w:p>
        </w:tc>
        <w:tc>
          <w:tcPr>
            <w:tcW w:w="8080" w:type="dxa"/>
            <w:vAlign w:val="center"/>
          </w:tcPr>
          <w:p w:rsidR="00F24F48" w:rsidRDefault="00F24F48" w:rsidP="006A0E70">
            <w:pPr>
              <w:spacing w:line="360" w:lineRule="auto"/>
              <w:rPr>
                <w:rFonts w:hint="eastAsia"/>
                <w:b/>
              </w:rPr>
            </w:pPr>
            <w:r w:rsidRPr="00F36062">
              <w:rPr>
                <w:rFonts w:hint="eastAsia"/>
                <w:b/>
              </w:rPr>
              <w:t>货物类项目</w:t>
            </w:r>
            <w:r>
              <w:rPr>
                <w:rFonts w:hint="eastAsia"/>
              </w:rPr>
              <w:t>进口产品要求：</w:t>
            </w:r>
          </w:p>
          <w:p w:rsidR="00F24F48" w:rsidRDefault="00F24F48" w:rsidP="006A0E70">
            <w:pPr>
              <w:spacing w:line="360" w:lineRule="auto"/>
              <w:rPr>
                <w:rFonts w:ascii="宋体" w:hAnsi="宋体" w:cs="Arial" w:hint="eastAsia"/>
                <w:color w:val="000000"/>
                <w:szCs w:val="21"/>
              </w:rPr>
            </w:pPr>
            <w:r>
              <w:rPr>
                <w:rFonts w:ascii="宋体" w:hAnsi="宋体" w:hint="eastAsia"/>
                <w:szCs w:val="21"/>
              </w:rPr>
              <w:t>若本采购项目未明确要求采购进口产品，则根据财政部《政府采购进口产品管理办法》（财库[2007]119号）及《关于政府采购进口产品管理有关问题的通知》(财办库［2008］248号)要求，本采购项目不接受进口产品投标；［进口产品是指通过中国海关报关验放进入中国境内且产自关境外的产品，但在海关特殊监管区域内生产或加工(包括从境外进口料件)销往境内其他地区的产品除外］。</w:t>
            </w:r>
          </w:p>
        </w:tc>
      </w:tr>
      <w:tr w:rsidR="00F24F48" w:rsidTr="006A0E70">
        <w:trPr>
          <w:trHeight w:val="582"/>
        </w:trPr>
        <w:tc>
          <w:tcPr>
            <w:tcW w:w="709" w:type="dxa"/>
            <w:vAlign w:val="center"/>
          </w:tcPr>
          <w:p w:rsidR="00F24F48" w:rsidRDefault="00F24F48" w:rsidP="006A0E70">
            <w:pPr>
              <w:spacing w:line="360" w:lineRule="auto"/>
              <w:jc w:val="center"/>
              <w:rPr>
                <w:rFonts w:ascii="宋体" w:hAnsi="宋体" w:cs="Arial" w:hint="eastAsia"/>
                <w:color w:val="000000"/>
                <w:szCs w:val="21"/>
              </w:rPr>
            </w:pPr>
            <w:r>
              <w:rPr>
                <w:rFonts w:ascii="宋体" w:hAnsi="宋体" w:cs="Arial" w:hint="eastAsia"/>
                <w:color w:val="000000"/>
                <w:szCs w:val="21"/>
              </w:rPr>
              <w:t>8</w:t>
            </w:r>
          </w:p>
        </w:tc>
        <w:tc>
          <w:tcPr>
            <w:tcW w:w="8080" w:type="dxa"/>
            <w:vAlign w:val="center"/>
          </w:tcPr>
          <w:p w:rsidR="00F24F48" w:rsidRDefault="00F24F48" w:rsidP="006A0E70">
            <w:pPr>
              <w:spacing w:line="360" w:lineRule="auto"/>
              <w:rPr>
                <w:rFonts w:ascii="宋体" w:hAnsi="宋体" w:cs="Arial" w:hint="eastAsia"/>
                <w:color w:val="000000"/>
                <w:szCs w:val="21"/>
              </w:rPr>
            </w:pPr>
            <w:r>
              <w:rPr>
                <w:rFonts w:ascii="宋体" w:hAnsi="宋体" w:cs="Arial" w:hint="eastAsia"/>
                <w:color w:val="000000"/>
                <w:szCs w:val="21"/>
              </w:rPr>
              <w:t xml:space="preserve">成交人个数：1个  </w:t>
            </w:r>
          </w:p>
        </w:tc>
      </w:tr>
      <w:tr w:rsidR="00F24F48" w:rsidTr="006A0E70">
        <w:trPr>
          <w:trHeight w:val="582"/>
        </w:trPr>
        <w:tc>
          <w:tcPr>
            <w:tcW w:w="709" w:type="dxa"/>
            <w:vAlign w:val="center"/>
          </w:tcPr>
          <w:p w:rsidR="00F24F48" w:rsidRDefault="00F24F48" w:rsidP="006A0E70">
            <w:pPr>
              <w:spacing w:line="360" w:lineRule="auto"/>
              <w:jc w:val="center"/>
              <w:rPr>
                <w:rFonts w:ascii="宋体" w:hAnsi="宋体" w:cs="Arial" w:hint="eastAsia"/>
                <w:color w:val="000000"/>
                <w:szCs w:val="21"/>
              </w:rPr>
            </w:pPr>
            <w:r>
              <w:rPr>
                <w:rFonts w:ascii="宋体" w:hAnsi="宋体" w:cs="Arial" w:hint="eastAsia"/>
                <w:color w:val="000000"/>
                <w:szCs w:val="21"/>
              </w:rPr>
              <w:t>9</w:t>
            </w:r>
          </w:p>
        </w:tc>
        <w:tc>
          <w:tcPr>
            <w:tcW w:w="8080" w:type="dxa"/>
            <w:vAlign w:val="center"/>
          </w:tcPr>
          <w:p w:rsidR="00F24F48" w:rsidRDefault="00F24F48" w:rsidP="006A0E70">
            <w:pPr>
              <w:pStyle w:val="p0"/>
              <w:spacing w:line="440" w:lineRule="atLeast"/>
              <w:rPr>
                <w:rFonts w:ascii="宋体" w:hAnsi="宋体" w:cs="Arial" w:hint="eastAsia"/>
                <w:b/>
              </w:rPr>
            </w:pPr>
            <w:r>
              <w:rPr>
                <w:rFonts w:ascii="宋体" w:hAnsi="宋体" w:cs="Arial" w:hint="eastAsia"/>
                <w:b/>
              </w:rPr>
              <w:t>以下费用无论是否在价格标中列明，均视为包含在报价中，由成交人支付，请各供应商报价时综合考虑：</w:t>
            </w:r>
          </w:p>
          <w:p w:rsidR="00F24F48" w:rsidRDefault="00F24F48" w:rsidP="006A0E70">
            <w:pPr>
              <w:pStyle w:val="p0"/>
              <w:spacing w:line="440" w:lineRule="atLeast"/>
              <w:rPr>
                <w:rFonts w:ascii="宋体" w:hAnsi="宋体" w:cs="Arial" w:hint="eastAsia"/>
              </w:rPr>
            </w:pPr>
            <w:r>
              <w:rPr>
                <w:rFonts w:ascii="宋体" w:hAnsi="宋体" w:cs="Arial" w:hint="eastAsia"/>
              </w:rPr>
              <w:t>1、专家评审费1500元（按实支付，多退少补）、公证费/元、代理费3000元；</w:t>
            </w:r>
          </w:p>
          <w:p w:rsidR="00F24F48" w:rsidRDefault="00F24F48" w:rsidP="006A0E70">
            <w:pPr>
              <w:pStyle w:val="p0"/>
              <w:spacing w:line="400" w:lineRule="atLeast"/>
              <w:rPr>
                <w:rFonts w:ascii="宋体" w:hAnsi="宋体" w:hint="eastAsia"/>
                <w:b/>
                <w:color w:val="000000"/>
              </w:rPr>
            </w:pPr>
            <w:r>
              <w:rPr>
                <w:rFonts w:ascii="宋体" w:hAnsi="宋体" w:cs="Arial" w:hint="eastAsia"/>
              </w:rPr>
              <w:t>2、纸质标书打印费。中标后，需提供叁套商务技术标和价格标纸质标书给采购人，由</w:t>
            </w:r>
            <w:r>
              <w:rPr>
                <w:rFonts w:ascii="宋体" w:hAnsi="宋体" w:cs="Arial" w:hint="eastAsia"/>
              </w:rPr>
              <w:lastRenderedPageBreak/>
              <w:t>统一的电子标书打印店进行打印（中标后请及时与代理联系）。打印费用参考：打印费单面0.2元，双面0.3元，胶装费10元/本。</w:t>
            </w:r>
          </w:p>
        </w:tc>
      </w:tr>
      <w:tr w:rsidR="00F24F48" w:rsidTr="006A0E70">
        <w:trPr>
          <w:trHeight w:val="606"/>
        </w:trPr>
        <w:tc>
          <w:tcPr>
            <w:tcW w:w="709" w:type="dxa"/>
            <w:vAlign w:val="center"/>
          </w:tcPr>
          <w:p w:rsidR="00F24F48" w:rsidRDefault="00F24F48" w:rsidP="006A0E70">
            <w:pPr>
              <w:spacing w:line="360" w:lineRule="auto"/>
              <w:jc w:val="center"/>
              <w:rPr>
                <w:rFonts w:ascii="宋体" w:hAnsi="宋体" w:cs="Arial" w:hint="eastAsia"/>
                <w:color w:val="000000"/>
                <w:szCs w:val="21"/>
              </w:rPr>
            </w:pPr>
            <w:r>
              <w:rPr>
                <w:rFonts w:ascii="宋体" w:hAnsi="宋体" w:cs="Arial" w:hint="eastAsia"/>
                <w:color w:val="000000"/>
                <w:szCs w:val="21"/>
              </w:rPr>
              <w:lastRenderedPageBreak/>
              <w:t>10</w:t>
            </w:r>
          </w:p>
        </w:tc>
        <w:tc>
          <w:tcPr>
            <w:tcW w:w="8080" w:type="dxa"/>
            <w:vAlign w:val="center"/>
          </w:tcPr>
          <w:p w:rsidR="00F24F48" w:rsidRDefault="00F24F48" w:rsidP="006A0E70">
            <w:pPr>
              <w:spacing w:line="360" w:lineRule="auto"/>
              <w:rPr>
                <w:rFonts w:ascii="宋体" w:hAnsi="宋体" w:cs="Arial" w:hint="eastAsia"/>
                <w:color w:val="000000"/>
                <w:szCs w:val="21"/>
              </w:rPr>
            </w:pPr>
            <w:r>
              <w:rPr>
                <w:rFonts w:ascii="宋体" w:hAnsi="宋体" w:cs="Arial" w:hint="eastAsia"/>
                <w:color w:val="000000"/>
                <w:szCs w:val="21"/>
              </w:rPr>
              <w:t>询价</w:t>
            </w:r>
            <w:r>
              <w:rPr>
                <w:rFonts w:ascii="宋体" w:hAnsi="宋体" w:cs="Arial"/>
                <w:color w:val="000000"/>
                <w:szCs w:val="21"/>
              </w:rPr>
              <w:t>文件的澄清</w:t>
            </w:r>
            <w:r>
              <w:rPr>
                <w:rFonts w:ascii="宋体" w:hAnsi="宋体" w:cs="Arial" w:hint="eastAsia"/>
                <w:color w:val="000000"/>
                <w:szCs w:val="21"/>
              </w:rPr>
              <w:t>和修改：详见本文件第六章第11条</w:t>
            </w:r>
          </w:p>
        </w:tc>
      </w:tr>
      <w:tr w:rsidR="00F24F48" w:rsidTr="006A0E70">
        <w:trPr>
          <w:trHeight w:val="558"/>
        </w:trPr>
        <w:tc>
          <w:tcPr>
            <w:tcW w:w="709" w:type="dxa"/>
            <w:vAlign w:val="center"/>
          </w:tcPr>
          <w:p w:rsidR="00F24F48" w:rsidRDefault="00F24F48" w:rsidP="006A0E70">
            <w:pPr>
              <w:spacing w:line="360" w:lineRule="auto"/>
              <w:jc w:val="center"/>
              <w:rPr>
                <w:rFonts w:ascii="宋体" w:hAnsi="宋体" w:cs="Arial" w:hint="eastAsia"/>
                <w:color w:val="000000"/>
                <w:szCs w:val="21"/>
              </w:rPr>
            </w:pPr>
            <w:r>
              <w:rPr>
                <w:rFonts w:ascii="宋体" w:hAnsi="宋体" w:cs="Arial" w:hint="eastAsia"/>
                <w:color w:val="000000"/>
                <w:szCs w:val="21"/>
              </w:rPr>
              <w:t>11</w:t>
            </w:r>
          </w:p>
        </w:tc>
        <w:tc>
          <w:tcPr>
            <w:tcW w:w="8080" w:type="dxa"/>
            <w:vAlign w:val="center"/>
          </w:tcPr>
          <w:p w:rsidR="00F24F48" w:rsidRDefault="00F24F48" w:rsidP="006A0E70">
            <w:pPr>
              <w:spacing w:line="360" w:lineRule="auto"/>
              <w:rPr>
                <w:rFonts w:ascii="宋体" w:hAnsi="宋体" w:cs="Arial"/>
                <w:color w:val="000000"/>
                <w:szCs w:val="21"/>
              </w:rPr>
            </w:pPr>
            <w:r>
              <w:rPr>
                <w:rFonts w:ascii="宋体" w:hAnsi="宋体" w:cs="Arial" w:hint="eastAsia"/>
                <w:color w:val="000000"/>
                <w:szCs w:val="21"/>
              </w:rPr>
              <w:t>询价</w:t>
            </w:r>
            <w:r>
              <w:rPr>
                <w:rFonts w:ascii="宋体" w:hAnsi="宋体" w:cs="Arial"/>
                <w:color w:val="000000"/>
                <w:szCs w:val="21"/>
              </w:rPr>
              <w:t>文件的</w:t>
            </w:r>
            <w:r>
              <w:rPr>
                <w:rFonts w:ascii="宋体" w:hAnsi="宋体" w:hint="eastAsia"/>
                <w:bCs/>
                <w:color w:val="000000"/>
              </w:rPr>
              <w:t>的质疑和答复：</w:t>
            </w:r>
            <w:r>
              <w:rPr>
                <w:rFonts w:ascii="宋体" w:hAnsi="宋体" w:cs="Arial" w:hint="eastAsia"/>
                <w:color w:val="000000"/>
                <w:szCs w:val="21"/>
              </w:rPr>
              <w:t>详见本文件第六章第12条</w:t>
            </w:r>
          </w:p>
        </w:tc>
      </w:tr>
      <w:tr w:rsidR="00F24F48" w:rsidTr="006A0E70">
        <w:trPr>
          <w:trHeight w:val="994"/>
        </w:trPr>
        <w:tc>
          <w:tcPr>
            <w:tcW w:w="709" w:type="dxa"/>
            <w:vAlign w:val="center"/>
          </w:tcPr>
          <w:p w:rsidR="00F24F48" w:rsidRDefault="00F24F48" w:rsidP="006A0E70">
            <w:pPr>
              <w:spacing w:line="360" w:lineRule="auto"/>
              <w:jc w:val="center"/>
              <w:rPr>
                <w:rFonts w:ascii="宋体" w:hAnsi="宋体" w:cs="Arial"/>
                <w:color w:val="000000"/>
                <w:szCs w:val="21"/>
              </w:rPr>
            </w:pPr>
            <w:r>
              <w:rPr>
                <w:rFonts w:ascii="宋体" w:hAnsi="宋体" w:cs="Arial" w:hint="eastAsia"/>
                <w:color w:val="000000"/>
                <w:szCs w:val="21"/>
              </w:rPr>
              <w:t>12</w:t>
            </w:r>
          </w:p>
        </w:tc>
        <w:tc>
          <w:tcPr>
            <w:tcW w:w="8080" w:type="dxa"/>
            <w:vAlign w:val="center"/>
          </w:tcPr>
          <w:p w:rsidR="00F24F48" w:rsidRDefault="00F24F48" w:rsidP="006A0E70">
            <w:pPr>
              <w:spacing w:line="360" w:lineRule="auto"/>
              <w:rPr>
                <w:rFonts w:ascii="宋体" w:hAnsi="宋体" w:cs="Arial" w:hint="eastAsia"/>
                <w:color w:val="000000"/>
                <w:szCs w:val="21"/>
              </w:rPr>
            </w:pPr>
            <w:r>
              <w:rPr>
                <w:rFonts w:ascii="宋体" w:hAnsi="宋体" w:cs="Arial" w:hint="eastAsia"/>
                <w:color w:val="000000"/>
                <w:szCs w:val="21"/>
              </w:rPr>
              <w:t>电子询价响应文件递交截止时间和询价开始时间：详见询价公告</w:t>
            </w:r>
          </w:p>
          <w:p w:rsidR="00F24F48" w:rsidRDefault="00F24F48" w:rsidP="006A0E70">
            <w:pPr>
              <w:spacing w:line="360" w:lineRule="auto"/>
              <w:rPr>
                <w:rFonts w:ascii="宋体" w:hAnsi="宋体" w:cs="Arial"/>
                <w:color w:val="000000"/>
                <w:szCs w:val="21"/>
              </w:rPr>
            </w:pPr>
            <w:r>
              <w:rPr>
                <w:rFonts w:ascii="宋体" w:hAnsi="宋体" w:cs="Arial" w:hint="eastAsia"/>
                <w:color w:val="000000"/>
                <w:szCs w:val="21"/>
              </w:rPr>
              <w:t>评审</w:t>
            </w:r>
            <w:r>
              <w:rPr>
                <w:rFonts w:ascii="宋体" w:hAnsi="宋体" w:cs="Arial"/>
                <w:color w:val="000000"/>
                <w:szCs w:val="21"/>
              </w:rPr>
              <w:t>地点：</w:t>
            </w:r>
            <w:r>
              <w:rPr>
                <w:rFonts w:ascii="宋体" w:hAnsi="宋体" w:hint="eastAsia"/>
                <w:szCs w:val="21"/>
              </w:rPr>
              <w:t>本项目交易平台所在地（具体评标室以交易平台大屏显示为准）</w:t>
            </w:r>
          </w:p>
        </w:tc>
      </w:tr>
      <w:tr w:rsidR="00F24F48" w:rsidTr="006A0E70">
        <w:trPr>
          <w:trHeight w:val="538"/>
        </w:trPr>
        <w:tc>
          <w:tcPr>
            <w:tcW w:w="709" w:type="dxa"/>
            <w:vAlign w:val="center"/>
          </w:tcPr>
          <w:p w:rsidR="00F24F48" w:rsidRDefault="00F24F48" w:rsidP="006A0E70">
            <w:pPr>
              <w:spacing w:line="360" w:lineRule="auto"/>
              <w:jc w:val="center"/>
              <w:rPr>
                <w:rFonts w:ascii="宋体" w:hAnsi="宋体" w:cs="Arial" w:hint="eastAsia"/>
                <w:color w:val="000000"/>
                <w:szCs w:val="21"/>
              </w:rPr>
            </w:pPr>
            <w:r>
              <w:rPr>
                <w:rFonts w:ascii="宋体" w:hAnsi="宋体" w:cs="Arial" w:hint="eastAsia"/>
                <w:color w:val="000000"/>
                <w:szCs w:val="21"/>
              </w:rPr>
              <w:t>13</w:t>
            </w:r>
          </w:p>
        </w:tc>
        <w:tc>
          <w:tcPr>
            <w:tcW w:w="8080" w:type="dxa"/>
            <w:vAlign w:val="center"/>
          </w:tcPr>
          <w:p w:rsidR="00F24F48" w:rsidRDefault="00F24F48" w:rsidP="006A0E70">
            <w:pPr>
              <w:spacing w:line="360" w:lineRule="auto"/>
              <w:rPr>
                <w:rFonts w:ascii="宋体" w:hAnsi="宋体" w:cs="Arial" w:hint="eastAsia"/>
                <w:color w:val="000000"/>
                <w:szCs w:val="21"/>
              </w:rPr>
            </w:pPr>
            <w:r>
              <w:rPr>
                <w:rFonts w:ascii="宋体" w:hAnsi="宋体" w:cs="Arial" w:hint="eastAsia"/>
                <w:color w:val="000000"/>
                <w:szCs w:val="21"/>
              </w:rPr>
              <w:t>评审方法：</w:t>
            </w:r>
            <w:r>
              <w:rPr>
                <w:rFonts w:ascii="宋体" w:hAnsi="宋体" w:cs="Arial" w:hint="eastAsia"/>
                <w:szCs w:val="21"/>
              </w:rPr>
              <w:t>详见第四章</w:t>
            </w:r>
          </w:p>
        </w:tc>
      </w:tr>
      <w:tr w:rsidR="00F24F48" w:rsidTr="006A0E70">
        <w:trPr>
          <w:trHeight w:val="580"/>
        </w:trPr>
        <w:tc>
          <w:tcPr>
            <w:tcW w:w="709" w:type="dxa"/>
            <w:vAlign w:val="center"/>
          </w:tcPr>
          <w:p w:rsidR="00F24F48" w:rsidRDefault="00F24F48" w:rsidP="006A0E70">
            <w:pPr>
              <w:spacing w:line="360" w:lineRule="auto"/>
              <w:jc w:val="center"/>
              <w:rPr>
                <w:rFonts w:ascii="宋体" w:hAnsi="宋体" w:cs="Arial" w:hint="eastAsia"/>
                <w:color w:val="000000"/>
                <w:szCs w:val="21"/>
              </w:rPr>
            </w:pPr>
            <w:r>
              <w:rPr>
                <w:rFonts w:ascii="宋体" w:hAnsi="宋体" w:cs="Arial" w:hint="eastAsia"/>
                <w:color w:val="000000"/>
                <w:szCs w:val="21"/>
              </w:rPr>
              <w:t>14</w:t>
            </w:r>
          </w:p>
        </w:tc>
        <w:tc>
          <w:tcPr>
            <w:tcW w:w="8080" w:type="dxa"/>
            <w:vAlign w:val="center"/>
          </w:tcPr>
          <w:p w:rsidR="00F24F48" w:rsidRDefault="00F24F48" w:rsidP="006A0E70">
            <w:pPr>
              <w:spacing w:line="400" w:lineRule="exact"/>
              <w:rPr>
                <w:rFonts w:ascii="宋体" w:hAnsi="宋体" w:cs="Arial" w:hint="eastAsia"/>
                <w:color w:val="000000"/>
                <w:szCs w:val="21"/>
              </w:rPr>
            </w:pPr>
            <w:r>
              <w:rPr>
                <w:rFonts w:ascii="宋体" w:hAnsi="宋体" w:cs="Arial" w:hint="eastAsia"/>
                <w:color w:val="000000"/>
                <w:szCs w:val="21"/>
              </w:rPr>
              <w:t>投标保证金：详见询价公告第六章供应商须知“15、投标保证金”。</w:t>
            </w:r>
          </w:p>
        </w:tc>
      </w:tr>
      <w:tr w:rsidR="00F24F48" w:rsidTr="006A0E70">
        <w:trPr>
          <w:trHeight w:val="1156"/>
        </w:trPr>
        <w:tc>
          <w:tcPr>
            <w:tcW w:w="709" w:type="dxa"/>
            <w:vAlign w:val="center"/>
          </w:tcPr>
          <w:p w:rsidR="00F24F48" w:rsidRDefault="00F24F48" w:rsidP="006A0E70">
            <w:pPr>
              <w:spacing w:line="360" w:lineRule="auto"/>
              <w:jc w:val="center"/>
              <w:rPr>
                <w:rFonts w:ascii="宋体" w:hAnsi="宋体" w:cs="Arial" w:hint="eastAsia"/>
                <w:color w:val="000000"/>
                <w:szCs w:val="21"/>
              </w:rPr>
            </w:pPr>
            <w:r>
              <w:rPr>
                <w:rFonts w:ascii="宋体" w:hAnsi="宋体" w:cs="Arial" w:hint="eastAsia"/>
                <w:color w:val="000000"/>
                <w:szCs w:val="21"/>
              </w:rPr>
              <w:t>15</w:t>
            </w:r>
          </w:p>
        </w:tc>
        <w:tc>
          <w:tcPr>
            <w:tcW w:w="8080" w:type="dxa"/>
            <w:vAlign w:val="center"/>
          </w:tcPr>
          <w:p w:rsidR="00F24F48" w:rsidRDefault="00F24F48" w:rsidP="006A0E70">
            <w:pPr>
              <w:spacing w:line="400" w:lineRule="exact"/>
              <w:rPr>
                <w:rFonts w:ascii="宋体" w:hAnsi="宋体" w:cs="Arial" w:hint="eastAsia"/>
                <w:color w:val="000000"/>
                <w:szCs w:val="21"/>
              </w:rPr>
            </w:pPr>
            <w:r>
              <w:rPr>
                <w:rFonts w:hint="eastAsia"/>
              </w:rPr>
              <w:t>公告公示媒介：</w:t>
            </w:r>
            <w:r>
              <w:rPr>
                <w:rFonts w:ascii="宋体" w:hAnsi="宋体" w:hint="eastAsia"/>
                <w:color w:val="000000"/>
              </w:rPr>
              <w:t>黄山市公共资源交易中心门户网站</w:t>
            </w:r>
            <w:r w:rsidRPr="00CD1A9B">
              <w:rPr>
                <w:rFonts w:ascii="宋体" w:hAnsi="宋体"/>
                <w:color w:val="000000"/>
              </w:rPr>
              <w:t>http://ggzy.huangshan.gov.cn/</w:t>
            </w:r>
            <w:r>
              <w:rPr>
                <w:rFonts w:hint="eastAsia"/>
              </w:rPr>
              <w:t>，并同时在安徽省公共资源交易监管网、安徽省政府采购网发布。</w:t>
            </w:r>
          </w:p>
        </w:tc>
      </w:tr>
      <w:tr w:rsidR="00F24F48" w:rsidTr="006A0E70">
        <w:trPr>
          <w:trHeight w:val="590"/>
        </w:trPr>
        <w:tc>
          <w:tcPr>
            <w:tcW w:w="709" w:type="dxa"/>
            <w:vAlign w:val="center"/>
          </w:tcPr>
          <w:p w:rsidR="00F24F48" w:rsidRDefault="00F24F48" w:rsidP="006A0E70">
            <w:pPr>
              <w:spacing w:line="360" w:lineRule="auto"/>
              <w:jc w:val="center"/>
              <w:rPr>
                <w:rFonts w:ascii="宋体" w:hAnsi="宋体" w:cs="Arial" w:hint="eastAsia"/>
                <w:color w:val="000000"/>
                <w:szCs w:val="21"/>
              </w:rPr>
            </w:pPr>
            <w:r>
              <w:rPr>
                <w:rFonts w:ascii="宋体" w:hAnsi="宋体" w:cs="Arial" w:hint="eastAsia"/>
                <w:color w:val="000000"/>
                <w:szCs w:val="21"/>
              </w:rPr>
              <w:t>16</w:t>
            </w:r>
          </w:p>
        </w:tc>
        <w:tc>
          <w:tcPr>
            <w:tcW w:w="8080" w:type="dxa"/>
            <w:vAlign w:val="center"/>
          </w:tcPr>
          <w:p w:rsidR="00F24F48" w:rsidRDefault="00F24F48" w:rsidP="006A0E70">
            <w:pPr>
              <w:spacing w:line="400" w:lineRule="exact"/>
              <w:rPr>
                <w:rFonts w:hint="eastAsia"/>
              </w:rPr>
            </w:pPr>
            <w:r>
              <w:rPr>
                <w:rFonts w:hint="eastAsia"/>
              </w:rPr>
              <w:t>电子标注意事项：详见本文件第五章</w:t>
            </w:r>
          </w:p>
        </w:tc>
      </w:tr>
      <w:tr w:rsidR="00F24F48" w:rsidTr="006A0E70">
        <w:trPr>
          <w:trHeight w:val="1411"/>
        </w:trPr>
        <w:tc>
          <w:tcPr>
            <w:tcW w:w="709" w:type="dxa"/>
            <w:vAlign w:val="center"/>
          </w:tcPr>
          <w:p w:rsidR="00F24F48" w:rsidRDefault="00F24F48" w:rsidP="006A0E70">
            <w:pPr>
              <w:spacing w:line="360" w:lineRule="auto"/>
              <w:jc w:val="center"/>
              <w:rPr>
                <w:rFonts w:ascii="宋体" w:hAnsi="宋体" w:cs="Arial" w:hint="eastAsia"/>
                <w:color w:val="000000"/>
                <w:szCs w:val="21"/>
              </w:rPr>
            </w:pPr>
            <w:r>
              <w:rPr>
                <w:rFonts w:ascii="宋体" w:hAnsi="宋体" w:cs="Arial" w:hint="eastAsia"/>
                <w:color w:val="000000"/>
                <w:szCs w:val="21"/>
              </w:rPr>
              <w:t>17</w:t>
            </w:r>
          </w:p>
        </w:tc>
        <w:tc>
          <w:tcPr>
            <w:tcW w:w="8080" w:type="dxa"/>
            <w:vAlign w:val="center"/>
          </w:tcPr>
          <w:p w:rsidR="00F24F48" w:rsidRDefault="00F24F48" w:rsidP="006A0E70">
            <w:pPr>
              <w:spacing w:line="400" w:lineRule="exact"/>
              <w:rPr>
                <w:rFonts w:hint="eastAsia"/>
                <w:b/>
              </w:rPr>
            </w:pPr>
            <w:r>
              <w:rPr>
                <w:rFonts w:hint="eastAsia"/>
                <w:b/>
              </w:rPr>
              <w:t>否决性（无效标）条款汇总：</w:t>
            </w:r>
          </w:p>
          <w:p w:rsidR="00F24F48" w:rsidRPr="00761B5E" w:rsidRDefault="00F24F48" w:rsidP="006A0E70">
            <w:pPr>
              <w:spacing w:line="400" w:lineRule="exact"/>
              <w:rPr>
                <w:rFonts w:hint="eastAsia"/>
              </w:rPr>
            </w:pPr>
            <w:r w:rsidRPr="00761B5E">
              <w:rPr>
                <w:rFonts w:hint="eastAsia"/>
              </w:rPr>
              <w:t>1</w:t>
            </w:r>
            <w:r w:rsidRPr="00761B5E">
              <w:rPr>
                <w:rFonts w:hint="eastAsia"/>
              </w:rPr>
              <w:t>、本文件第一章询价公告第八条第</w:t>
            </w:r>
            <w:r w:rsidRPr="00761B5E">
              <w:rPr>
                <w:rFonts w:hint="eastAsia"/>
              </w:rPr>
              <w:t>2</w:t>
            </w:r>
            <w:r w:rsidRPr="00761B5E">
              <w:rPr>
                <w:rFonts w:hint="eastAsia"/>
              </w:rPr>
              <w:t>点；</w:t>
            </w:r>
          </w:p>
          <w:p w:rsidR="00F24F48" w:rsidRPr="00761B5E" w:rsidRDefault="00F24F48" w:rsidP="006A0E70">
            <w:pPr>
              <w:spacing w:line="400" w:lineRule="exact"/>
              <w:rPr>
                <w:rFonts w:hint="eastAsia"/>
              </w:rPr>
            </w:pPr>
            <w:r w:rsidRPr="00761B5E">
              <w:rPr>
                <w:rFonts w:hint="eastAsia"/>
              </w:rPr>
              <w:t>2</w:t>
            </w:r>
            <w:r w:rsidRPr="00761B5E">
              <w:rPr>
                <w:rFonts w:hint="eastAsia"/>
              </w:rPr>
              <w:t>、本文件第二章供应商须知前附表第</w:t>
            </w:r>
            <w:r w:rsidRPr="00761B5E">
              <w:rPr>
                <w:rFonts w:hint="eastAsia"/>
              </w:rPr>
              <w:t>7</w:t>
            </w:r>
            <w:r w:rsidRPr="00761B5E">
              <w:rPr>
                <w:rFonts w:hint="eastAsia"/>
              </w:rPr>
              <w:t>条；</w:t>
            </w:r>
          </w:p>
          <w:p w:rsidR="00F24F48" w:rsidRPr="00761B5E" w:rsidRDefault="00F24F48" w:rsidP="006A0E70">
            <w:pPr>
              <w:spacing w:line="400" w:lineRule="exact"/>
              <w:rPr>
                <w:rFonts w:hint="eastAsia"/>
              </w:rPr>
            </w:pPr>
            <w:r w:rsidRPr="00761B5E">
              <w:rPr>
                <w:rFonts w:hint="eastAsia"/>
              </w:rPr>
              <w:t>3</w:t>
            </w:r>
            <w:r w:rsidRPr="00761B5E">
              <w:rPr>
                <w:rFonts w:hint="eastAsia"/>
              </w:rPr>
              <w:t>、符合性评审及价格评审未通过（详见第四章评审办法）；</w:t>
            </w:r>
          </w:p>
          <w:p w:rsidR="00F24F48" w:rsidRPr="00761B5E" w:rsidRDefault="00F24F48" w:rsidP="006A0E70">
            <w:pPr>
              <w:spacing w:line="400" w:lineRule="exact"/>
              <w:rPr>
                <w:rFonts w:hint="eastAsia"/>
              </w:rPr>
            </w:pPr>
            <w:r w:rsidRPr="00761B5E">
              <w:rPr>
                <w:rFonts w:hint="eastAsia"/>
              </w:rPr>
              <w:t>4</w:t>
            </w:r>
            <w:r w:rsidRPr="00761B5E">
              <w:rPr>
                <w:rFonts w:hint="eastAsia"/>
              </w:rPr>
              <w:t>、本文件第五章电子标注意事项第</w:t>
            </w:r>
            <w:r w:rsidRPr="00761B5E">
              <w:rPr>
                <w:rFonts w:hint="eastAsia"/>
              </w:rPr>
              <w:t>1-6</w:t>
            </w:r>
            <w:r w:rsidRPr="00761B5E">
              <w:rPr>
                <w:rFonts w:hint="eastAsia"/>
              </w:rPr>
              <w:t>条；</w:t>
            </w:r>
          </w:p>
          <w:p w:rsidR="00F24F48" w:rsidRDefault="00F24F48" w:rsidP="006A0E70">
            <w:pPr>
              <w:spacing w:line="400" w:lineRule="exact"/>
              <w:rPr>
                <w:rFonts w:hint="eastAsia"/>
              </w:rPr>
            </w:pPr>
            <w:r w:rsidRPr="00761B5E">
              <w:rPr>
                <w:rFonts w:hint="eastAsia"/>
              </w:rPr>
              <w:t>5</w:t>
            </w:r>
            <w:r w:rsidRPr="00761B5E">
              <w:rPr>
                <w:rFonts w:hint="eastAsia"/>
              </w:rPr>
              <w:t>、本文件第六章供应商须知</w:t>
            </w:r>
            <w:r w:rsidRPr="00761B5E">
              <w:rPr>
                <w:rFonts w:hint="eastAsia"/>
              </w:rPr>
              <w:t>15.2</w:t>
            </w:r>
            <w:r w:rsidRPr="00761B5E">
              <w:rPr>
                <w:rFonts w:hint="eastAsia"/>
              </w:rPr>
              <w:t>、</w:t>
            </w:r>
            <w:r w:rsidRPr="00761B5E">
              <w:rPr>
                <w:rFonts w:hint="eastAsia"/>
              </w:rPr>
              <w:t>15.3</w:t>
            </w:r>
            <w:r w:rsidRPr="00761B5E">
              <w:rPr>
                <w:rFonts w:hint="eastAsia"/>
              </w:rPr>
              <w:t>、</w:t>
            </w:r>
            <w:r w:rsidRPr="00761B5E">
              <w:rPr>
                <w:rFonts w:hint="eastAsia"/>
              </w:rPr>
              <w:t>16.1</w:t>
            </w:r>
            <w:r w:rsidRPr="00761B5E">
              <w:rPr>
                <w:rFonts w:hint="eastAsia"/>
              </w:rPr>
              <w:t>、</w:t>
            </w:r>
            <w:r w:rsidRPr="00761B5E">
              <w:rPr>
                <w:rFonts w:hint="eastAsia"/>
              </w:rPr>
              <w:t>19.3</w:t>
            </w:r>
            <w:r w:rsidRPr="00761B5E">
              <w:rPr>
                <w:rFonts w:hint="eastAsia"/>
              </w:rPr>
              <w:t>条。</w:t>
            </w:r>
            <w:r>
              <w:rPr>
                <w:rFonts w:hint="eastAsia"/>
              </w:rPr>
              <w:t xml:space="preserve">    </w:t>
            </w:r>
          </w:p>
        </w:tc>
      </w:tr>
      <w:tr w:rsidR="00F24F48" w:rsidTr="006A0E70">
        <w:trPr>
          <w:trHeight w:val="694"/>
        </w:trPr>
        <w:tc>
          <w:tcPr>
            <w:tcW w:w="709" w:type="dxa"/>
            <w:vAlign w:val="center"/>
          </w:tcPr>
          <w:p w:rsidR="00F24F48" w:rsidRDefault="00F24F48" w:rsidP="006A0E70">
            <w:pPr>
              <w:spacing w:line="360" w:lineRule="auto"/>
              <w:jc w:val="center"/>
              <w:rPr>
                <w:rFonts w:ascii="宋体" w:hAnsi="宋体" w:cs="Arial" w:hint="eastAsia"/>
                <w:color w:val="000000"/>
                <w:szCs w:val="21"/>
              </w:rPr>
            </w:pPr>
            <w:r>
              <w:rPr>
                <w:rFonts w:ascii="宋体" w:hAnsi="宋体" w:cs="Arial" w:hint="eastAsia"/>
                <w:color w:val="000000"/>
                <w:szCs w:val="21"/>
              </w:rPr>
              <w:t>18</w:t>
            </w:r>
          </w:p>
        </w:tc>
        <w:tc>
          <w:tcPr>
            <w:tcW w:w="8080" w:type="dxa"/>
            <w:vAlign w:val="center"/>
          </w:tcPr>
          <w:p w:rsidR="00F24F48" w:rsidRDefault="00F24F48" w:rsidP="006A0E70">
            <w:pPr>
              <w:spacing w:line="400" w:lineRule="exact"/>
              <w:rPr>
                <w:rFonts w:hint="eastAsia"/>
                <w:b/>
                <w:color w:val="FF0000"/>
              </w:rPr>
            </w:pPr>
            <w:r>
              <w:rPr>
                <w:rFonts w:hint="eastAsia"/>
                <w:b/>
                <w:color w:val="FF0000"/>
              </w:rPr>
              <w:t>电子询价响应文件制作注意事项（重要）</w:t>
            </w:r>
          </w:p>
          <w:p w:rsidR="00F24F48" w:rsidRPr="00550D6E" w:rsidRDefault="00F24F48" w:rsidP="006A0E70">
            <w:pPr>
              <w:pStyle w:val="GW-"/>
              <w:spacing w:line="440" w:lineRule="exact"/>
              <w:ind w:firstLineChars="0" w:firstLine="0"/>
              <w:rPr>
                <w:rFonts w:ascii="宋体" w:hAnsi="宋体" w:hint="eastAsia"/>
                <w:b/>
                <w:color w:val="FF0000"/>
              </w:rPr>
            </w:pPr>
            <w:r w:rsidRPr="00550D6E">
              <w:rPr>
                <w:rFonts w:hint="eastAsia"/>
              </w:rPr>
              <w:t>本项目询价响应文件组成中另外设置以下节点供供应商上传对应资料，不能对应的，可上传至“资格证明文件及其他重要资料”节点</w:t>
            </w:r>
            <w:r w:rsidRPr="00550D6E">
              <w:rPr>
                <w:rFonts w:ascii="宋体" w:hAnsi="宋体" w:hint="eastAsia"/>
                <w:b/>
              </w:rPr>
              <w:t>：</w:t>
            </w:r>
          </w:p>
          <w:p w:rsidR="00F24F48" w:rsidRDefault="00F24F48" w:rsidP="006A0E70">
            <w:pPr>
              <w:spacing w:line="440" w:lineRule="exact"/>
              <w:ind w:firstLineChars="98" w:firstLine="207"/>
              <w:rPr>
                <w:rFonts w:ascii="宋体" w:hAnsi="宋体" w:cs="Arial" w:hint="eastAsia"/>
                <w:b/>
                <w:szCs w:val="21"/>
              </w:rPr>
            </w:pPr>
            <w:r>
              <w:rPr>
                <w:rFonts w:ascii="宋体" w:hAnsi="宋体" w:cs="Arial" w:hint="eastAsia"/>
                <w:b/>
                <w:szCs w:val="21"/>
              </w:rPr>
              <w:t>询价文件第三章要求的所有证明材料和承诺函等</w:t>
            </w:r>
          </w:p>
          <w:p w:rsidR="00F24F48" w:rsidRDefault="00F24F48" w:rsidP="006A0E70">
            <w:pPr>
              <w:spacing w:line="400" w:lineRule="exact"/>
              <w:rPr>
                <w:rFonts w:ascii="宋体" w:hAnsi="宋体" w:cs="Arial" w:hint="eastAsia"/>
                <w:color w:val="000000"/>
                <w:szCs w:val="21"/>
              </w:rPr>
            </w:pPr>
          </w:p>
        </w:tc>
      </w:tr>
    </w:tbl>
    <w:p w:rsidR="00F24F48" w:rsidRDefault="00F24F48" w:rsidP="00F24F48">
      <w:pPr>
        <w:pStyle w:val="GW-"/>
        <w:ind w:firstLine="420"/>
        <w:rPr>
          <w:rStyle w:val="apple-converted-space"/>
          <w:rFonts w:hint="eastAsia"/>
        </w:rPr>
      </w:pPr>
    </w:p>
    <w:p w:rsidR="00F24F48" w:rsidRDefault="00F24F48" w:rsidP="00F24F48">
      <w:pPr>
        <w:pStyle w:val="H1"/>
        <w:jc w:val="center"/>
        <w:rPr>
          <w:rStyle w:val="apple-converted-space"/>
        </w:rPr>
      </w:pPr>
      <w:r>
        <w:rPr>
          <w:rStyle w:val="apple-converted-space"/>
        </w:rPr>
        <w:br w:type="page"/>
      </w:r>
      <w:bookmarkStart w:id="42" w:name="_Toc6562215"/>
      <w:r>
        <w:rPr>
          <w:rStyle w:val="apple-converted-space"/>
          <w:rFonts w:hint="eastAsia"/>
        </w:rPr>
        <w:lastRenderedPageBreak/>
        <w:t>第三章  采购需求</w:t>
      </w:r>
      <w:bookmarkEnd w:id="5"/>
      <w:bookmarkEnd w:id="42"/>
    </w:p>
    <w:p w:rsidR="00F24F48" w:rsidRDefault="00F24F48" w:rsidP="00F24F48">
      <w:pPr>
        <w:pStyle w:val="af1"/>
        <w:jc w:val="left"/>
        <w:rPr>
          <w:rStyle w:val="apple-converted-space"/>
          <w:sz w:val="30"/>
          <w:szCs w:val="30"/>
          <w:shd w:val="clear" w:color="auto" w:fill="FFFFFF"/>
        </w:rPr>
      </w:pPr>
      <w:bookmarkStart w:id="43" w:name="_Toc6562216"/>
      <w:r>
        <w:rPr>
          <w:rStyle w:val="apple-converted-space"/>
          <w:rFonts w:hint="eastAsia"/>
          <w:sz w:val="30"/>
          <w:szCs w:val="30"/>
          <w:shd w:val="clear" w:color="auto" w:fill="FFFFFF"/>
        </w:rPr>
        <w:t>一、技术参数配置要求</w:t>
      </w:r>
      <w:bookmarkEnd w:id="43"/>
    </w:p>
    <w:tbl>
      <w:tblPr>
        <w:tblW w:w="1044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25"/>
        <w:gridCol w:w="709"/>
        <w:gridCol w:w="7796"/>
        <w:gridCol w:w="390"/>
        <w:gridCol w:w="426"/>
        <w:gridCol w:w="699"/>
      </w:tblGrid>
      <w:tr w:rsidR="00F24F48" w:rsidRPr="00184385" w:rsidTr="006A0E70">
        <w:trPr>
          <w:trHeight w:val="470"/>
          <w:jc w:val="center"/>
        </w:trPr>
        <w:tc>
          <w:tcPr>
            <w:tcW w:w="425" w:type="dxa"/>
            <w:vAlign w:val="center"/>
          </w:tcPr>
          <w:p w:rsidR="00F24F48" w:rsidRPr="00184385" w:rsidRDefault="00F24F48" w:rsidP="006A0E70">
            <w:pPr>
              <w:jc w:val="center"/>
              <w:rPr>
                <w:rFonts w:ascii="宋体" w:hAnsi="宋体"/>
                <w:b/>
                <w:szCs w:val="21"/>
              </w:rPr>
            </w:pPr>
            <w:r w:rsidRPr="00184385">
              <w:rPr>
                <w:rFonts w:ascii="宋体" w:hAnsi="宋体" w:hint="eastAsia"/>
                <w:b/>
                <w:szCs w:val="21"/>
              </w:rPr>
              <w:t>序号</w:t>
            </w:r>
          </w:p>
        </w:tc>
        <w:tc>
          <w:tcPr>
            <w:tcW w:w="709" w:type="dxa"/>
            <w:vAlign w:val="center"/>
          </w:tcPr>
          <w:p w:rsidR="00F24F48" w:rsidRPr="00184385" w:rsidRDefault="00F24F48" w:rsidP="006A0E70">
            <w:pPr>
              <w:jc w:val="center"/>
              <w:rPr>
                <w:rFonts w:ascii="宋体" w:hAnsi="宋体"/>
                <w:b/>
                <w:szCs w:val="21"/>
              </w:rPr>
            </w:pPr>
            <w:r w:rsidRPr="00184385">
              <w:rPr>
                <w:rFonts w:ascii="宋体" w:hAnsi="宋体" w:hint="eastAsia"/>
                <w:b/>
                <w:szCs w:val="21"/>
              </w:rPr>
              <w:t>名称</w:t>
            </w:r>
          </w:p>
        </w:tc>
        <w:tc>
          <w:tcPr>
            <w:tcW w:w="7796" w:type="dxa"/>
            <w:vAlign w:val="center"/>
          </w:tcPr>
          <w:p w:rsidR="00F24F48" w:rsidRPr="00184385" w:rsidRDefault="00F24F48" w:rsidP="006A0E70">
            <w:pPr>
              <w:jc w:val="center"/>
              <w:rPr>
                <w:rFonts w:ascii="宋体" w:hAnsi="宋体"/>
                <w:b/>
                <w:szCs w:val="21"/>
              </w:rPr>
            </w:pPr>
            <w:r w:rsidRPr="00184385">
              <w:rPr>
                <w:rFonts w:ascii="宋体" w:hAnsi="宋体" w:hint="eastAsia"/>
                <w:b/>
                <w:szCs w:val="21"/>
              </w:rPr>
              <w:t>技术参数</w:t>
            </w:r>
          </w:p>
        </w:tc>
        <w:tc>
          <w:tcPr>
            <w:tcW w:w="390" w:type="dxa"/>
            <w:vAlign w:val="center"/>
          </w:tcPr>
          <w:p w:rsidR="00F24F48" w:rsidRPr="00184385" w:rsidRDefault="00F24F48" w:rsidP="006A0E70">
            <w:pPr>
              <w:jc w:val="center"/>
              <w:rPr>
                <w:rFonts w:ascii="宋体" w:hAnsi="宋体"/>
                <w:b/>
                <w:szCs w:val="21"/>
              </w:rPr>
            </w:pPr>
            <w:r w:rsidRPr="00184385">
              <w:rPr>
                <w:rFonts w:ascii="宋体" w:hAnsi="宋体" w:hint="eastAsia"/>
                <w:b/>
                <w:szCs w:val="21"/>
              </w:rPr>
              <w:t>数量</w:t>
            </w:r>
          </w:p>
        </w:tc>
        <w:tc>
          <w:tcPr>
            <w:tcW w:w="426" w:type="dxa"/>
            <w:vAlign w:val="center"/>
          </w:tcPr>
          <w:p w:rsidR="00F24F48" w:rsidRPr="00184385" w:rsidRDefault="00F24F48" w:rsidP="006A0E70">
            <w:pPr>
              <w:jc w:val="center"/>
              <w:rPr>
                <w:rFonts w:ascii="宋体" w:hAnsi="宋体"/>
                <w:b/>
                <w:szCs w:val="21"/>
              </w:rPr>
            </w:pPr>
            <w:r w:rsidRPr="00184385">
              <w:rPr>
                <w:rFonts w:ascii="宋体" w:hAnsi="宋体" w:hint="eastAsia"/>
                <w:b/>
                <w:szCs w:val="21"/>
              </w:rPr>
              <w:t>单位</w:t>
            </w:r>
          </w:p>
        </w:tc>
        <w:tc>
          <w:tcPr>
            <w:tcW w:w="699" w:type="dxa"/>
            <w:tcMar>
              <w:left w:w="57" w:type="dxa"/>
              <w:right w:w="57" w:type="dxa"/>
            </w:tcMar>
            <w:vAlign w:val="center"/>
          </w:tcPr>
          <w:p w:rsidR="00F24F48" w:rsidRPr="00184385" w:rsidRDefault="00F24F48" w:rsidP="006A0E70">
            <w:pPr>
              <w:jc w:val="center"/>
              <w:rPr>
                <w:rFonts w:ascii="宋体" w:hAnsi="宋体"/>
                <w:b/>
                <w:szCs w:val="21"/>
              </w:rPr>
            </w:pPr>
            <w:r w:rsidRPr="00184385">
              <w:rPr>
                <w:rFonts w:ascii="宋体" w:hAnsi="宋体" w:hint="eastAsia"/>
                <w:b/>
                <w:szCs w:val="21"/>
              </w:rPr>
              <w:t>参考品牌</w:t>
            </w:r>
          </w:p>
        </w:tc>
      </w:tr>
      <w:tr w:rsidR="00F24F48" w:rsidRPr="00184385" w:rsidTr="006A0E70">
        <w:trPr>
          <w:trHeight w:val="20"/>
          <w:jc w:val="center"/>
        </w:trPr>
        <w:tc>
          <w:tcPr>
            <w:tcW w:w="425" w:type="dxa"/>
            <w:vAlign w:val="center"/>
          </w:tcPr>
          <w:p w:rsidR="00F24F48" w:rsidRPr="00184385" w:rsidRDefault="00F24F48" w:rsidP="006A0E70">
            <w:pPr>
              <w:widowControl/>
              <w:spacing w:line="400" w:lineRule="exact"/>
              <w:textAlignment w:val="center"/>
              <w:rPr>
                <w:rFonts w:ascii="宋体" w:hAnsi="宋体" w:cs="宋体"/>
                <w:szCs w:val="21"/>
              </w:rPr>
            </w:pPr>
            <w:r w:rsidRPr="00184385">
              <w:rPr>
                <w:rFonts w:ascii="宋体" w:hAnsi="宋体" w:cs="宋体" w:hint="eastAsia"/>
                <w:szCs w:val="21"/>
              </w:rPr>
              <w:t>1</w:t>
            </w:r>
          </w:p>
        </w:tc>
        <w:tc>
          <w:tcPr>
            <w:tcW w:w="709" w:type="dxa"/>
            <w:vAlign w:val="center"/>
          </w:tcPr>
          <w:p w:rsidR="00F24F48" w:rsidRPr="00184385" w:rsidRDefault="00F24F48" w:rsidP="006A0E70">
            <w:pPr>
              <w:widowControl/>
              <w:spacing w:line="400" w:lineRule="exact"/>
              <w:jc w:val="left"/>
              <w:rPr>
                <w:rFonts w:ascii="宋体" w:hAnsi="宋体" w:cs="宋体"/>
                <w:szCs w:val="21"/>
              </w:rPr>
            </w:pPr>
            <w:r w:rsidRPr="00184385">
              <w:rPr>
                <w:rFonts w:ascii="宋体" w:hAnsi="宋体" w:cs="宋体" w:hint="eastAsia"/>
                <w:szCs w:val="21"/>
              </w:rPr>
              <w:t>85寸交互式一体机</w:t>
            </w:r>
          </w:p>
        </w:tc>
        <w:tc>
          <w:tcPr>
            <w:tcW w:w="7796" w:type="dxa"/>
            <w:vAlign w:val="center"/>
          </w:tcPr>
          <w:p w:rsidR="00F24F48" w:rsidRPr="00184385" w:rsidRDefault="00F24F48" w:rsidP="006A0E70">
            <w:pPr>
              <w:pStyle w:val="af6"/>
              <w:ind w:firstLineChars="0" w:firstLine="0"/>
              <w:jc w:val="left"/>
              <w:rPr>
                <w:rFonts w:ascii="宋体" w:hAnsi="宋体" w:cs="宋体"/>
                <w:b/>
                <w:szCs w:val="21"/>
              </w:rPr>
            </w:pPr>
            <w:r w:rsidRPr="00184385">
              <w:rPr>
                <w:rFonts w:ascii="宋体" w:hAnsi="宋体" w:cs="宋体" w:hint="eastAsia"/>
                <w:b/>
                <w:szCs w:val="21"/>
              </w:rPr>
              <w:t>一、硬件部分</w:t>
            </w:r>
          </w:p>
          <w:p w:rsidR="00F24F48" w:rsidRPr="00184385" w:rsidRDefault="00F24F48" w:rsidP="006A0E70">
            <w:pPr>
              <w:pStyle w:val="af6"/>
              <w:ind w:firstLineChars="0" w:firstLine="0"/>
              <w:jc w:val="left"/>
              <w:rPr>
                <w:rFonts w:ascii="宋体" w:hAnsi="宋体" w:cs="宋体"/>
                <w:szCs w:val="21"/>
              </w:rPr>
            </w:pPr>
            <w:r w:rsidRPr="00184385">
              <w:rPr>
                <w:rFonts w:ascii="宋体" w:hAnsi="宋体" w:cs="宋体" w:hint="eastAsia"/>
                <w:szCs w:val="21"/>
              </w:rPr>
              <w:t xml:space="preserve">1、整机外壳采用金属材质,抗撞抗划抗腐蚀；触摸框采用前维护结构，实现正面免工具拆装维护； </w:t>
            </w:r>
          </w:p>
          <w:p w:rsidR="00F24F48" w:rsidRPr="00184385" w:rsidRDefault="00F24F48" w:rsidP="006A0E70">
            <w:pPr>
              <w:pStyle w:val="af6"/>
              <w:ind w:firstLineChars="0" w:firstLine="0"/>
              <w:jc w:val="left"/>
              <w:rPr>
                <w:rFonts w:ascii="宋体" w:hAnsi="宋体" w:cs="宋体"/>
                <w:szCs w:val="21"/>
              </w:rPr>
            </w:pPr>
            <w:r w:rsidRPr="00184385">
              <w:rPr>
                <w:rFonts w:ascii="宋体" w:hAnsi="宋体" w:cs="宋体" w:hint="eastAsia"/>
                <w:szCs w:val="21"/>
              </w:rPr>
              <w:t>2、整机标准状态下功耗≤450W，待机状态下功耗≤0.5W；整机可通过前置面板可一键降低功耗 95%以上；</w:t>
            </w:r>
          </w:p>
          <w:p w:rsidR="00F24F48" w:rsidRPr="00184385" w:rsidRDefault="00F24F48" w:rsidP="006A0E70">
            <w:pPr>
              <w:pStyle w:val="af6"/>
              <w:ind w:firstLineChars="0" w:firstLine="0"/>
              <w:jc w:val="left"/>
              <w:rPr>
                <w:rFonts w:ascii="宋体" w:hAnsi="宋体" w:cs="宋体"/>
                <w:szCs w:val="21"/>
              </w:rPr>
            </w:pPr>
            <w:r w:rsidRPr="00184385">
              <w:rPr>
                <w:rFonts w:ascii="宋体" w:hAnsi="宋体" w:cs="宋体" w:hint="eastAsia"/>
                <w:szCs w:val="21"/>
              </w:rPr>
              <w:t>3、屏幕显示尺寸≥85英寸,采用LED背光源液晶显示A规屏;</w:t>
            </w:r>
          </w:p>
          <w:p w:rsidR="00F24F48" w:rsidRPr="00184385" w:rsidRDefault="00F24F48" w:rsidP="006A0E70">
            <w:pPr>
              <w:pStyle w:val="af6"/>
              <w:ind w:firstLineChars="0" w:firstLine="0"/>
              <w:jc w:val="left"/>
              <w:rPr>
                <w:rFonts w:ascii="宋体" w:hAnsi="宋体" w:cs="宋体"/>
                <w:szCs w:val="21"/>
              </w:rPr>
            </w:pPr>
            <w:r w:rsidRPr="00184385">
              <w:rPr>
                <w:rFonts w:ascii="宋体" w:hAnsi="宋体" w:cs="宋体" w:hint="eastAsia"/>
                <w:szCs w:val="21"/>
              </w:rPr>
              <w:t>4、屏幕物理分辨率≥3840*2160,最大可视角度 ≥178 度；</w:t>
            </w:r>
          </w:p>
          <w:p w:rsidR="00F24F48" w:rsidRPr="00184385" w:rsidRDefault="00F24F48" w:rsidP="006A0E70">
            <w:pPr>
              <w:pStyle w:val="af6"/>
              <w:ind w:firstLineChars="0" w:firstLine="0"/>
              <w:jc w:val="left"/>
              <w:rPr>
                <w:rFonts w:ascii="宋体" w:hAnsi="宋体" w:cs="宋体"/>
                <w:szCs w:val="21"/>
              </w:rPr>
            </w:pPr>
            <w:r w:rsidRPr="00184385">
              <w:rPr>
                <w:rFonts w:ascii="宋体" w:hAnsi="宋体" w:cs="宋体" w:hint="eastAsia"/>
                <w:szCs w:val="21"/>
              </w:rPr>
              <w:t>5、屏幕满足全屏显示比例16:9,可通过遥控器的实体按键实现一键切换分辨率，调整画面显示比例；</w:t>
            </w:r>
          </w:p>
          <w:p w:rsidR="00F24F48" w:rsidRPr="00184385" w:rsidRDefault="00F24F48" w:rsidP="006A0E70">
            <w:pPr>
              <w:pStyle w:val="af6"/>
              <w:ind w:firstLineChars="0" w:firstLine="0"/>
              <w:jc w:val="left"/>
              <w:rPr>
                <w:rFonts w:ascii="宋体" w:hAnsi="宋体" w:cs="宋体"/>
                <w:szCs w:val="21"/>
              </w:rPr>
            </w:pPr>
            <w:r w:rsidRPr="00184385">
              <w:rPr>
                <w:rFonts w:ascii="宋体" w:hAnsi="宋体" w:cs="宋体" w:hint="eastAsia"/>
                <w:szCs w:val="21"/>
              </w:rPr>
              <w:t>6、响应时间≤4ms,定位精度≤0.1mm；</w:t>
            </w:r>
          </w:p>
          <w:p w:rsidR="00F24F48" w:rsidRPr="00184385" w:rsidRDefault="00F24F48" w:rsidP="006A0E70">
            <w:pPr>
              <w:pStyle w:val="af6"/>
              <w:ind w:firstLineChars="0" w:firstLine="0"/>
              <w:jc w:val="left"/>
              <w:rPr>
                <w:rFonts w:ascii="宋体" w:hAnsi="宋体" w:cs="宋体"/>
                <w:szCs w:val="21"/>
              </w:rPr>
            </w:pPr>
            <w:r w:rsidRPr="00184385">
              <w:rPr>
                <w:rFonts w:ascii="宋体" w:hAnsi="宋体" w:cs="宋体" w:hint="eastAsia"/>
                <w:szCs w:val="21"/>
              </w:rPr>
              <w:t>7、交互平板工作电压为AC100-240V，采用壁挂或支架安装，红外触摸感应方式；</w:t>
            </w:r>
          </w:p>
          <w:p w:rsidR="00F24F48" w:rsidRPr="00184385" w:rsidRDefault="00F24F48" w:rsidP="006A0E70">
            <w:pPr>
              <w:pStyle w:val="af6"/>
              <w:ind w:firstLineChars="0" w:firstLine="0"/>
              <w:jc w:val="left"/>
              <w:rPr>
                <w:rFonts w:ascii="宋体" w:hAnsi="宋体" w:cs="宋体"/>
                <w:szCs w:val="21"/>
              </w:rPr>
            </w:pPr>
            <w:r w:rsidRPr="00184385">
              <w:rPr>
                <w:rFonts w:ascii="宋体" w:hAnsi="宋体" w:cs="宋体" w:hint="eastAsia"/>
                <w:szCs w:val="21"/>
              </w:rPr>
              <w:t>8、为保证画面显示效果细腻，屏幕显示灰度分辨等级应达到 128 灰阶以上，256 灰阶为渐变状态；</w:t>
            </w:r>
          </w:p>
          <w:p w:rsidR="00F24F48" w:rsidRPr="00184385" w:rsidRDefault="00F24F48" w:rsidP="006A0E70">
            <w:pPr>
              <w:pStyle w:val="af6"/>
              <w:ind w:firstLineChars="0" w:firstLine="0"/>
              <w:jc w:val="left"/>
              <w:rPr>
                <w:rFonts w:ascii="宋体" w:hAnsi="宋体" w:cs="宋体"/>
                <w:szCs w:val="21"/>
              </w:rPr>
            </w:pPr>
            <w:r w:rsidRPr="00184385">
              <w:rPr>
                <w:rFonts w:ascii="宋体" w:hAnsi="宋体" w:cs="宋体" w:hint="eastAsia"/>
                <w:szCs w:val="21"/>
              </w:rPr>
              <w:t>9、为提高教学使用的安全性和清晰性，交互平板屏幕需采用 ≥4mm 厚度钢化防眩玻璃，防滑防撞；防眩玻璃透光率不低于93%，表面硬度≥7H，雾度≤5%；</w:t>
            </w:r>
            <w:r w:rsidRPr="00BB79BF">
              <w:rPr>
                <w:rFonts w:ascii="宋体" w:hAnsi="宋体" w:cs="宋体" w:hint="eastAsia"/>
                <w:b/>
                <w:szCs w:val="21"/>
              </w:rPr>
              <w:t>（</w:t>
            </w:r>
            <w:r w:rsidRPr="00184385">
              <w:rPr>
                <w:rFonts w:ascii="宋体" w:hAnsi="宋体" w:cs="宋体" w:hint="eastAsia"/>
                <w:b/>
                <w:szCs w:val="21"/>
              </w:rPr>
              <w:t>投标时</w:t>
            </w:r>
            <w:r w:rsidRPr="00BB79BF">
              <w:rPr>
                <w:rFonts w:ascii="宋体" w:hAnsi="宋体" w:cs="宋体" w:hint="eastAsia"/>
                <w:b/>
                <w:szCs w:val="21"/>
              </w:rPr>
              <w:t>需提供第三方检测报告</w:t>
            </w:r>
            <w:r>
              <w:rPr>
                <w:rFonts w:ascii="宋体" w:hAnsi="宋体" w:cs="宋体" w:hint="eastAsia"/>
                <w:b/>
                <w:szCs w:val="21"/>
              </w:rPr>
              <w:t>扫描件上传至电子标书内</w:t>
            </w:r>
            <w:r w:rsidRPr="00BB79BF">
              <w:rPr>
                <w:rFonts w:ascii="宋体" w:hAnsi="宋体" w:cs="宋体" w:hint="eastAsia"/>
                <w:b/>
                <w:szCs w:val="21"/>
              </w:rPr>
              <w:t>）</w:t>
            </w:r>
          </w:p>
          <w:p w:rsidR="00F24F48" w:rsidRPr="00184385" w:rsidRDefault="00F24F48" w:rsidP="006A0E70">
            <w:pPr>
              <w:pStyle w:val="af6"/>
              <w:ind w:firstLineChars="0" w:firstLine="0"/>
              <w:jc w:val="left"/>
              <w:rPr>
                <w:rFonts w:ascii="宋体" w:hAnsi="宋体" w:cs="宋体"/>
                <w:szCs w:val="21"/>
              </w:rPr>
            </w:pPr>
            <w:r w:rsidRPr="00184385">
              <w:rPr>
                <w:rFonts w:ascii="宋体" w:hAnsi="宋体" w:cs="宋体" w:hint="eastAsia"/>
                <w:szCs w:val="21"/>
              </w:rPr>
              <w:t xml:space="preserve">10、为了解决实际教学中光线过强引起的干扰，整机应具备防强光干扰性能，在 ≥100K LUX 的强光照射下，产品各项书写、触控功能正常，照射测试完成后，设备其他各项书写、触控正常； </w:t>
            </w:r>
          </w:p>
          <w:p w:rsidR="00F24F48" w:rsidRPr="00184385" w:rsidRDefault="00F24F48" w:rsidP="006A0E70">
            <w:pPr>
              <w:pStyle w:val="af6"/>
              <w:ind w:firstLineChars="0" w:firstLine="0"/>
              <w:jc w:val="left"/>
              <w:rPr>
                <w:rFonts w:ascii="宋体" w:hAnsi="宋体" w:cs="宋体"/>
                <w:szCs w:val="21"/>
              </w:rPr>
            </w:pPr>
            <w:r w:rsidRPr="00184385">
              <w:rPr>
                <w:rFonts w:ascii="宋体" w:hAnsi="宋体" w:cs="宋体" w:hint="eastAsia"/>
                <w:szCs w:val="21"/>
              </w:rPr>
              <w:t>11、整机具备书写保障的措施，当书写区域被手、书本遮挡等较大物体遮挡或某一条触摸边框完全失灵，仍可以正常书写、操作；</w:t>
            </w:r>
          </w:p>
          <w:p w:rsidR="00F24F48" w:rsidRPr="00184385" w:rsidRDefault="00F24F48" w:rsidP="006A0E70">
            <w:pPr>
              <w:pStyle w:val="af6"/>
              <w:ind w:firstLineChars="0" w:firstLine="0"/>
              <w:jc w:val="left"/>
              <w:rPr>
                <w:rFonts w:ascii="宋体" w:hAnsi="宋体" w:cs="宋体"/>
                <w:szCs w:val="21"/>
              </w:rPr>
            </w:pPr>
            <w:r w:rsidRPr="00184385">
              <w:rPr>
                <w:rFonts w:ascii="宋体" w:hAnsi="宋体" w:cs="宋体" w:hint="eastAsia"/>
                <w:szCs w:val="21"/>
              </w:rPr>
              <w:t>12、需支持双系统下 10 点同时触控及书写,触摸分辨率:≥32767*32767；触摸高度≤2.5mm；最小识别直径≤3mm；</w:t>
            </w:r>
            <w:r w:rsidRPr="00184385">
              <w:rPr>
                <w:rFonts w:ascii="宋体" w:hAnsi="宋体" w:cs="宋体" w:hint="eastAsia"/>
                <w:b/>
                <w:szCs w:val="21"/>
              </w:rPr>
              <w:t>（投标时需提供第三方检测报告</w:t>
            </w:r>
            <w:r>
              <w:rPr>
                <w:rFonts w:ascii="宋体" w:hAnsi="宋体" w:cs="宋体" w:hint="eastAsia"/>
                <w:b/>
                <w:szCs w:val="21"/>
              </w:rPr>
              <w:t>扫描件上传至电子标书内</w:t>
            </w:r>
            <w:r w:rsidRPr="00184385">
              <w:rPr>
                <w:rFonts w:ascii="宋体" w:hAnsi="宋体" w:cs="宋体" w:hint="eastAsia"/>
                <w:b/>
                <w:szCs w:val="21"/>
              </w:rPr>
              <w:t>）</w:t>
            </w:r>
          </w:p>
          <w:p w:rsidR="00F24F48" w:rsidRPr="00184385" w:rsidRDefault="00F24F48" w:rsidP="006A0E70">
            <w:pPr>
              <w:pStyle w:val="af6"/>
              <w:ind w:firstLineChars="0" w:firstLine="0"/>
              <w:jc w:val="left"/>
              <w:rPr>
                <w:rFonts w:ascii="宋体" w:hAnsi="宋体" w:cs="宋体"/>
                <w:szCs w:val="21"/>
              </w:rPr>
            </w:pPr>
            <w:r w:rsidRPr="00184385">
              <w:rPr>
                <w:rFonts w:ascii="宋体" w:hAnsi="宋体" w:cs="宋体" w:hint="eastAsia"/>
                <w:szCs w:val="21"/>
              </w:rPr>
              <w:t>13、为方便教师置物，交互平板具备通屏笔槽设计；</w:t>
            </w:r>
            <w:r w:rsidRPr="00184385">
              <w:rPr>
                <w:rFonts w:ascii="宋体" w:hAnsi="宋体" w:cs="宋体" w:hint="eastAsia"/>
                <w:b/>
                <w:szCs w:val="21"/>
              </w:rPr>
              <w:t>（投标时需提供第三方检测报告）</w:t>
            </w:r>
          </w:p>
          <w:p w:rsidR="00F24F48" w:rsidRPr="00184385" w:rsidRDefault="00F24F48" w:rsidP="006A0E70">
            <w:pPr>
              <w:pStyle w:val="af6"/>
              <w:ind w:firstLineChars="0" w:firstLine="0"/>
              <w:jc w:val="left"/>
              <w:rPr>
                <w:rFonts w:ascii="宋体" w:hAnsi="宋体" w:cs="宋体"/>
                <w:szCs w:val="21"/>
              </w:rPr>
            </w:pPr>
            <w:r w:rsidRPr="00184385">
              <w:rPr>
                <w:rFonts w:ascii="宋体" w:hAnsi="宋体" w:cs="宋体" w:hint="eastAsia"/>
                <w:szCs w:val="21"/>
              </w:rPr>
              <w:t>14、为方便教学，交互平板正面具备 2 个15W 音箱；</w:t>
            </w:r>
          </w:p>
          <w:p w:rsidR="00F24F48" w:rsidRPr="00184385" w:rsidRDefault="00F24F48" w:rsidP="006A0E70">
            <w:pPr>
              <w:pStyle w:val="af6"/>
              <w:ind w:firstLineChars="0" w:firstLine="0"/>
              <w:jc w:val="left"/>
              <w:rPr>
                <w:rFonts w:ascii="宋体" w:hAnsi="宋体" w:cs="宋体"/>
                <w:szCs w:val="21"/>
              </w:rPr>
            </w:pPr>
            <w:r w:rsidRPr="00184385">
              <w:rPr>
                <w:rFonts w:ascii="宋体" w:hAnsi="宋体" w:cs="宋体" w:hint="eastAsia"/>
                <w:szCs w:val="21"/>
              </w:rPr>
              <w:t>15、交互平板采用插拔式模块电脑架构，接口严格遵循Intel®的OPS-C相关规范,针脚数≤80Pin,与插拔式电脑无单独接线；</w:t>
            </w:r>
          </w:p>
          <w:p w:rsidR="00F24F48" w:rsidRPr="00184385" w:rsidRDefault="00F24F48" w:rsidP="006A0E70">
            <w:pPr>
              <w:pStyle w:val="af6"/>
              <w:ind w:firstLineChars="0" w:firstLine="0"/>
              <w:jc w:val="left"/>
              <w:rPr>
                <w:rFonts w:ascii="宋体" w:hAnsi="宋体" w:cs="宋体"/>
                <w:szCs w:val="21"/>
              </w:rPr>
            </w:pPr>
            <w:r w:rsidRPr="00184385">
              <w:rPr>
                <w:rFonts w:ascii="宋体" w:hAnsi="宋体" w:cs="宋体" w:hint="eastAsia"/>
                <w:szCs w:val="21"/>
              </w:rPr>
              <w:t>16、交互平板整机须提供隐藏式前置接口，需有磁吸式盖板多重防护，接口不少于3个双通道USB（Android2.0和PC3.0）接口，有中文丝印标识；</w:t>
            </w:r>
            <w:r w:rsidRPr="00184385">
              <w:rPr>
                <w:rFonts w:ascii="宋体" w:hAnsi="宋体" w:cs="宋体" w:hint="eastAsia"/>
                <w:b/>
                <w:szCs w:val="21"/>
              </w:rPr>
              <w:t>（投标时需提供第三方检测报告</w:t>
            </w:r>
            <w:r>
              <w:rPr>
                <w:rFonts w:ascii="宋体" w:hAnsi="宋体" w:cs="宋体" w:hint="eastAsia"/>
                <w:b/>
                <w:szCs w:val="21"/>
              </w:rPr>
              <w:t>扫描件上传至电子标书内</w:t>
            </w:r>
            <w:r w:rsidRPr="00184385">
              <w:rPr>
                <w:rFonts w:ascii="宋体" w:hAnsi="宋体" w:cs="宋体" w:hint="eastAsia"/>
                <w:b/>
                <w:szCs w:val="21"/>
              </w:rPr>
              <w:t>）</w:t>
            </w:r>
          </w:p>
          <w:p w:rsidR="00F24F48" w:rsidRPr="00184385" w:rsidRDefault="00F24F48" w:rsidP="006A0E70">
            <w:pPr>
              <w:pStyle w:val="af6"/>
              <w:ind w:firstLineChars="0" w:firstLine="0"/>
              <w:jc w:val="left"/>
              <w:rPr>
                <w:rFonts w:ascii="宋体" w:hAnsi="宋体" w:cs="宋体"/>
                <w:szCs w:val="21"/>
              </w:rPr>
            </w:pPr>
            <w:r w:rsidRPr="00184385">
              <w:rPr>
                <w:rFonts w:ascii="宋体" w:hAnsi="宋体" w:cs="宋体" w:hint="eastAsia"/>
                <w:szCs w:val="21"/>
              </w:rPr>
              <w:t>17、为提高便利性，交互平板需具备前置HDMI*1接口，教师可快速连接实现信号的接入；</w:t>
            </w:r>
          </w:p>
          <w:p w:rsidR="00F24F48" w:rsidRPr="00184385" w:rsidRDefault="00F24F48" w:rsidP="006A0E70">
            <w:pPr>
              <w:pStyle w:val="af6"/>
              <w:ind w:firstLineChars="0" w:firstLine="0"/>
              <w:jc w:val="left"/>
              <w:rPr>
                <w:rFonts w:ascii="宋体" w:hAnsi="宋体" w:cs="宋体"/>
                <w:szCs w:val="21"/>
              </w:rPr>
            </w:pPr>
            <w:r w:rsidRPr="00184385">
              <w:rPr>
                <w:rFonts w:ascii="宋体" w:hAnsi="宋体" w:cs="宋体" w:hint="eastAsia"/>
                <w:szCs w:val="21"/>
              </w:rPr>
              <w:t>18、为便于教学应用，交互平板左右两侧具有与教学应用密切相关的物理快捷键，</w:t>
            </w:r>
            <w:r w:rsidRPr="00184385">
              <w:rPr>
                <w:rFonts w:ascii="宋体" w:hAnsi="宋体" w:cs="宋体" w:hint="eastAsia"/>
                <w:szCs w:val="21"/>
              </w:rPr>
              <w:lastRenderedPageBreak/>
              <w:t>该快捷键至少具有触控开关、关闭窗口、打开展台功能，并且每个快捷键具有中文丝印标识；</w:t>
            </w:r>
          </w:p>
          <w:p w:rsidR="00F24F48" w:rsidRPr="00184385" w:rsidRDefault="00F24F48" w:rsidP="006A0E70">
            <w:pPr>
              <w:pStyle w:val="af6"/>
              <w:ind w:firstLineChars="0" w:firstLine="0"/>
              <w:jc w:val="left"/>
              <w:rPr>
                <w:rFonts w:ascii="宋体" w:hAnsi="宋体" w:cs="宋体"/>
                <w:szCs w:val="21"/>
              </w:rPr>
            </w:pPr>
            <w:r w:rsidRPr="00184385">
              <w:rPr>
                <w:rFonts w:ascii="宋体" w:hAnsi="宋体" w:cs="宋体" w:hint="eastAsia"/>
                <w:szCs w:val="21"/>
              </w:rPr>
              <w:t>19、为方便教学，避免误操作，交互平板前置按键，具备中文丝印标识；</w:t>
            </w:r>
          </w:p>
          <w:p w:rsidR="00F24F48" w:rsidRPr="00184385" w:rsidRDefault="00F24F48" w:rsidP="006A0E70">
            <w:pPr>
              <w:pStyle w:val="af6"/>
              <w:ind w:firstLineChars="0" w:firstLine="0"/>
              <w:jc w:val="left"/>
              <w:rPr>
                <w:rFonts w:ascii="宋体" w:hAnsi="宋体" w:cs="宋体"/>
                <w:szCs w:val="21"/>
              </w:rPr>
            </w:pPr>
            <w:r w:rsidRPr="00184385">
              <w:rPr>
                <w:rFonts w:ascii="宋体" w:hAnsi="宋体" w:cs="宋体" w:hint="eastAsia"/>
                <w:szCs w:val="21"/>
              </w:rPr>
              <w:t xml:space="preserve">20、交互平板具备前置一键电脑还原按键，带中文丝印标识，不需专业人员即可轻松解决电脑系统故障； </w:t>
            </w:r>
          </w:p>
          <w:p w:rsidR="00F24F48" w:rsidRPr="00184385" w:rsidRDefault="00F24F48" w:rsidP="006A0E70">
            <w:pPr>
              <w:pStyle w:val="af6"/>
              <w:ind w:firstLineChars="0" w:firstLine="0"/>
              <w:jc w:val="left"/>
              <w:rPr>
                <w:rFonts w:ascii="宋体" w:hAnsi="宋体" w:cs="宋体"/>
                <w:b/>
                <w:szCs w:val="21"/>
              </w:rPr>
            </w:pPr>
            <w:r w:rsidRPr="00184385">
              <w:rPr>
                <w:rFonts w:ascii="宋体" w:hAnsi="宋体" w:cs="宋体" w:hint="eastAsia"/>
                <w:szCs w:val="21"/>
              </w:rPr>
              <w:t>21、交互Android平板的主板具备ROM不小于8G，RAM不小于1G，版本不低于6.0；</w:t>
            </w:r>
            <w:r w:rsidRPr="00184385">
              <w:rPr>
                <w:rFonts w:ascii="宋体" w:hAnsi="宋体" w:cs="宋体" w:hint="eastAsia"/>
                <w:b/>
                <w:szCs w:val="21"/>
              </w:rPr>
              <w:t>（投标时需提供第三方检测报告</w:t>
            </w:r>
            <w:r>
              <w:rPr>
                <w:rFonts w:ascii="宋体" w:hAnsi="宋体" w:cs="宋体" w:hint="eastAsia"/>
                <w:b/>
                <w:szCs w:val="21"/>
              </w:rPr>
              <w:t>扫描件上传至电子标书内</w:t>
            </w:r>
            <w:r w:rsidRPr="00184385">
              <w:rPr>
                <w:rFonts w:ascii="宋体" w:hAnsi="宋体" w:cs="宋体" w:hint="eastAsia"/>
                <w:b/>
                <w:szCs w:val="21"/>
              </w:rPr>
              <w:t>）</w:t>
            </w:r>
          </w:p>
          <w:p w:rsidR="00F24F48" w:rsidRPr="00184385" w:rsidRDefault="00F24F48" w:rsidP="006A0E70">
            <w:pPr>
              <w:pStyle w:val="af6"/>
              <w:ind w:firstLineChars="0" w:firstLine="0"/>
              <w:jc w:val="left"/>
              <w:rPr>
                <w:rFonts w:ascii="宋体" w:hAnsi="宋体" w:cs="宋体"/>
                <w:szCs w:val="21"/>
              </w:rPr>
            </w:pPr>
            <w:r w:rsidRPr="00184385">
              <w:rPr>
                <w:rFonts w:ascii="宋体" w:hAnsi="宋体" w:cs="宋体" w:hint="eastAsia"/>
                <w:szCs w:val="21"/>
              </w:rPr>
              <w:t>22、为提高安全性，防止设备因接触不良导致损坏，交互平板需具备供电保护模块，在外接设备未锁定的情况下，不给供电，保障设备与师生的安全；</w:t>
            </w:r>
            <w:r w:rsidRPr="00184385">
              <w:rPr>
                <w:rFonts w:ascii="宋体" w:hAnsi="宋体" w:cs="宋体" w:hint="eastAsia"/>
                <w:b/>
                <w:szCs w:val="21"/>
              </w:rPr>
              <w:t>（投标时需提供第三方检测报告</w:t>
            </w:r>
            <w:r>
              <w:rPr>
                <w:rFonts w:ascii="宋体" w:hAnsi="宋体" w:cs="宋体" w:hint="eastAsia"/>
                <w:b/>
                <w:szCs w:val="21"/>
              </w:rPr>
              <w:t>扫描件上传至电子标书内</w:t>
            </w:r>
            <w:r w:rsidRPr="00184385">
              <w:rPr>
                <w:rFonts w:ascii="宋体" w:hAnsi="宋体" w:cs="宋体" w:hint="eastAsia"/>
                <w:b/>
                <w:szCs w:val="21"/>
              </w:rPr>
              <w:t>）</w:t>
            </w:r>
          </w:p>
          <w:p w:rsidR="00F24F48" w:rsidRPr="00184385" w:rsidRDefault="00F24F48" w:rsidP="006A0E70">
            <w:pPr>
              <w:pStyle w:val="af6"/>
              <w:ind w:firstLineChars="0" w:firstLine="0"/>
              <w:jc w:val="left"/>
              <w:rPr>
                <w:rFonts w:ascii="宋体" w:hAnsi="宋体" w:cs="宋体"/>
                <w:szCs w:val="21"/>
              </w:rPr>
            </w:pPr>
            <w:r w:rsidRPr="00184385">
              <w:rPr>
                <w:rFonts w:ascii="宋体" w:hAnsi="宋体" w:cs="宋体" w:hint="eastAsia"/>
                <w:szCs w:val="21"/>
              </w:rPr>
              <w:t>23、为提高便利性，交互平板只需一根网线，即可满足windows和Android双系统的上网需求；</w:t>
            </w:r>
          </w:p>
          <w:p w:rsidR="00F24F48" w:rsidRPr="00184385" w:rsidRDefault="00F24F48" w:rsidP="006A0E70">
            <w:pPr>
              <w:pStyle w:val="af6"/>
              <w:ind w:firstLineChars="0" w:firstLine="0"/>
              <w:jc w:val="left"/>
              <w:rPr>
                <w:rFonts w:ascii="宋体" w:hAnsi="宋体" w:cs="宋体"/>
                <w:szCs w:val="21"/>
              </w:rPr>
            </w:pPr>
            <w:r w:rsidRPr="00184385">
              <w:rPr>
                <w:rFonts w:ascii="宋体" w:hAnsi="宋体" w:cs="宋体" w:hint="eastAsia"/>
                <w:szCs w:val="21"/>
              </w:rPr>
              <w:t>24、为防止学生误触，交互平板需提供不少于3种锁定设备的方式，通过遥控器、前置按键或虚拟按键进行锁定；同时，应提供不少于3种方式进行解锁，通过遥控器、前置按键或USBKey进行解锁；</w:t>
            </w:r>
          </w:p>
          <w:p w:rsidR="00F24F48" w:rsidRPr="00184385" w:rsidRDefault="00F24F48" w:rsidP="006A0E70">
            <w:pPr>
              <w:pStyle w:val="af6"/>
              <w:ind w:firstLineChars="0" w:firstLine="0"/>
              <w:jc w:val="left"/>
              <w:rPr>
                <w:rFonts w:ascii="宋体" w:hAnsi="宋体" w:cs="宋体"/>
                <w:szCs w:val="21"/>
              </w:rPr>
            </w:pPr>
            <w:r w:rsidRPr="00184385">
              <w:rPr>
                <w:rFonts w:ascii="宋体" w:hAnsi="宋体" w:cs="宋体" w:hint="eastAsia"/>
                <w:szCs w:val="21"/>
              </w:rPr>
              <w:t>25、为方便教学，交互平板自动识别新接入的信号源，并自动切换到该信号源；</w:t>
            </w:r>
          </w:p>
          <w:p w:rsidR="00F24F48" w:rsidRPr="00184385" w:rsidRDefault="00F24F48" w:rsidP="006A0E70">
            <w:pPr>
              <w:pStyle w:val="af6"/>
              <w:ind w:firstLineChars="0" w:firstLine="0"/>
              <w:jc w:val="left"/>
              <w:rPr>
                <w:rFonts w:ascii="宋体" w:hAnsi="宋体" w:cs="宋体"/>
                <w:szCs w:val="21"/>
              </w:rPr>
            </w:pPr>
            <w:r w:rsidRPr="00184385">
              <w:rPr>
                <w:rFonts w:ascii="宋体" w:hAnsi="宋体" w:cs="宋体" w:hint="eastAsia"/>
                <w:szCs w:val="21"/>
              </w:rPr>
              <w:t>26、后置输入接口具备USB*2（其中1路为双通道）、USB触控*1、HDMI*2、VGA*1、，1 路PC 音频接口，1 个串口，1 个网口；</w:t>
            </w:r>
          </w:p>
          <w:p w:rsidR="00F24F48" w:rsidRPr="00184385" w:rsidRDefault="00F24F48" w:rsidP="006A0E70">
            <w:pPr>
              <w:pStyle w:val="af6"/>
              <w:ind w:firstLineChars="0" w:firstLine="0"/>
              <w:jc w:val="left"/>
              <w:rPr>
                <w:rFonts w:ascii="宋体" w:hAnsi="宋体" w:cs="宋体"/>
                <w:szCs w:val="21"/>
              </w:rPr>
            </w:pPr>
            <w:r w:rsidRPr="00184385">
              <w:rPr>
                <w:rFonts w:ascii="宋体" w:hAnsi="宋体" w:cs="宋体" w:hint="eastAsia"/>
                <w:szCs w:val="21"/>
              </w:rPr>
              <w:t>27、为节约用电，在无操作或无信号输入状态下，交互平板应具备进入待机的功能，时间间隔可自主选择，还需具备定时自动开关机功能，时间可自行设定；</w:t>
            </w:r>
          </w:p>
          <w:p w:rsidR="00F24F48" w:rsidRPr="00184385" w:rsidRDefault="00F24F48" w:rsidP="006A0E70">
            <w:pPr>
              <w:pStyle w:val="af6"/>
              <w:ind w:firstLineChars="0" w:firstLine="0"/>
              <w:jc w:val="left"/>
              <w:rPr>
                <w:rFonts w:ascii="宋体" w:hAnsi="宋体" w:cs="宋体"/>
                <w:szCs w:val="21"/>
              </w:rPr>
            </w:pPr>
            <w:r w:rsidRPr="00184385">
              <w:rPr>
                <w:rFonts w:ascii="宋体" w:hAnsi="宋体" w:cs="宋体" w:hint="eastAsia"/>
                <w:szCs w:val="21"/>
              </w:rPr>
              <w:t>28、为方便教学，整机具备单独听功能，在不关闭屏幕的情况下播放音频，轻触屏幕可点亮；</w:t>
            </w:r>
          </w:p>
          <w:p w:rsidR="00F24F48" w:rsidRPr="00184385" w:rsidRDefault="00F24F48" w:rsidP="006A0E70">
            <w:pPr>
              <w:pStyle w:val="af6"/>
              <w:ind w:firstLineChars="0" w:firstLine="0"/>
              <w:jc w:val="left"/>
              <w:rPr>
                <w:rFonts w:ascii="宋体" w:hAnsi="宋体" w:cs="宋体"/>
                <w:szCs w:val="21"/>
              </w:rPr>
            </w:pPr>
            <w:r w:rsidRPr="00184385">
              <w:rPr>
                <w:rFonts w:ascii="宋体" w:hAnsi="宋体" w:cs="宋体" w:hint="eastAsia"/>
                <w:szCs w:val="21"/>
              </w:rPr>
              <w:t>29、整机支持屏幕密码锁功能，可锁定屏幕、按键及遥控器，可自定义解锁密码；</w:t>
            </w:r>
          </w:p>
          <w:p w:rsidR="00F24F48" w:rsidRPr="00184385" w:rsidRDefault="00F24F48" w:rsidP="006A0E70">
            <w:pPr>
              <w:pStyle w:val="af6"/>
              <w:ind w:firstLineChars="0" w:firstLine="0"/>
              <w:jc w:val="left"/>
              <w:rPr>
                <w:rFonts w:ascii="宋体" w:hAnsi="宋体" w:cs="宋体"/>
                <w:szCs w:val="21"/>
              </w:rPr>
            </w:pPr>
            <w:r w:rsidRPr="00184385">
              <w:rPr>
                <w:rFonts w:ascii="宋体" w:hAnsi="宋体" w:cs="宋体" w:hint="eastAsia"/>
                <w:szCs w:val="21"/>
              </w:rPr>
              <w:t>30、整机屏幕关闭时，触摸功能也自动关闭；扫描速度：首点≤8ms，连续点≤4ms；</w:t>
            </w:r>
          </w:p>
          <w:p w:rsidR="00F24F48" w:rsidRPr="00184385" w:rsidRDefault="00F24F48" w:rsidP="006A0E70">
            <w:pPr>
              <w:pStyle w:val="af6"/>
              <w:ind w:firstLineChars="0" w:firstLine="0"/>
              <w:jc w:val="left"/>
              <w:rPr>
                <w:rFonts w:ascii="宋体" w:hAnsi="宋体" w:cs="宋体"/>
                <w:szCs w:val="21"/>
              </w:rPr>
            </w:pPr>
            <w:r w:rsidRPr="00184385">
              <w:rPr>
                <w:rFonts w:ascii="宋体" w:hAnsi="宋体" w:cs="宋体" w:hint="eastAsia"/>
                <w:szCs w:val="21"/>
              </w:rPr>
              <w:t>31、在传统推拉式黑板和交互平板结合应用的教学场景下，关闭推拉黑板，三分钟内整机进入黑屏节能模式，并可自主设置节能时间；</w:t>
            </w:r>
          </w:p>
          <w:p w:rsidR="00F24F48" w:rsidRPr="00184385" w:rsidRDefault="00F24F48" w:rsidP="006A0E70">
            <w:pPr>
              <w:pStyle w:val="af6"/>
              <w:ind w:firstLineChars="0" w:firstLine="0"/>
              <w:jc w:val="left"/>
              <w:rPr>
                <w:rFonts w:ascii="宋体" w:hAnsi="宋体" w:cs="宋体"/>
                <w:szCs w:val="21"/>
              </w:rPr>
            </w:pPr>
            <w:r w:rsidRPr="00184385">
              <w:rPr>
                <w:rFonts w:ascii="宋体" w:hAnsi="宋体" w:cs="宋体" w:hint="eastAsia"/>
                <w:szCs w:val="21"/>
              </w:rPr>
              <w:t>32、触摸框内部通道切换速度小于 1 秒，外部通道切换小于4 秒，切换后即达到可触摸状态；</w:t>
            </w:r>
          </w:p>
          <w:p w:rsidR="00F24F48" w:rsidRPr="00184385" w:rsidRDefault="00F24F48" w:rsidP="006A0E70">
            <w:pPr>
              <w:pStyle w:val="af6"/>
              <w:ind w:firstLineChars="0" w:firstLine="0"/>
              <w:jc w:val="left"/>
              <w:rPr>
                <w:rFonts w:ascii="宋体" w:hAnsi="宋体" w:cs="宋体"/>
                <w:szCs w:val="21"/>
              </w:rPr>
            </w:pPr>
            <w:r w:rsidRPr="00184385">
              <w:rPr>
                <w:rFonts w:ascii="宋体" w:hAnsi="宋体" w:cs="宋体" w:hint="eastAsia"/>
                <w:szCs w:val="21"/>
              </w:rPr>
              <w:t>33、采用红外技术,遵循标准 HID 免驱协议,Window7/8/10 系统 下自动识别,无需额外安装驱动程序；</w:t>
            </w:r>
          </w:p>
          <w:p w:rsidR="00F24F48" w:rsidRPr="00184385" w:rsidRDefault="00F24F48" w:rsidP="006A0E70">
            <w:pPr>
              <w:pStyle w:val="af6"/>
              <w:ind w:firstLineChars="0" w:firstLine="0"/>
              <w:jc w:val="left"/>
              <w:rPr>
                <w:rFonts w:ascii="宋体" w:hAnsi="宋体" w:cs="宋体"/>
                <w:szCs w:val="21"/>
              </w:rPr>
            </w:pPr>
            <w:r w:rsidRPr="00184385">
              <w:rPr>
                <w:rFonts w:ascii="宋体" w:hAnsi="宋体" w:cs="宋体" w:hint="eastAsia"/>
                <w:szCs w:val="21"/>
              </w:rPr>
              <w:t>34、交互平板提供前置快捷按键实现硬件快速操作,数量不少于6个, 其中包含综合设置键，可一键呼出音量调节、屏幕亮度、显示比例、系统检测、童锁、单独听等功能进行快速设置；</w:t>
            </w:r>
          </w:p>
          <w:p w:rsidR="00F24F48" w:rsidRPr="00184385" w:rsidRDefault="00F24F48" w:rsidP="006A0E70">
            <w:pPr>
              <w:pStyle w:val="af6"/>
              <w:ind w:firstLineChars="0" w:firstLine="0"/>
              <w:jc w:val="left"/>
              <w:rPr>
                <w:rFonts w:ascii="宋体" w:hAnsi="宋体" w:cs="宋体"/>
                <w:szCs w:val="21"/>
              </w:rPr>
            </w:pPr>
            <w:r w:rsidRPr="00184385">
              <w:rPr>
                <w:rFonts w:ascii="宋体" w:hAnsi="宋体" w:cs="宋体" w:hint="eastAsia"/>
                <w:szCs w:val="21"/>
              </w:rPr>
              <w:t>35、图片格式支持：JPEG、BMP、PNG；视频格式支持: MPEG1、MPEG2、MPEG4、H.264、H.265、Divx、AVS、VP9、FLV RMVB、AVI、FLV，等(视频解析最高支持4K/60Hz，支持1080P 高清解码)；音频格式：WMA、MP3、M4A、AAC，MP4、WAV；可直接打开并浏览PPT、Word、PDF、Excel 等文档；</w:t>
            </w:r>
          </w:p>
          <w:p w:rsidR="00F24F48" w:rsidRPr="00184385" w:rsidRDefault="00F24F48" w:rsidP="006A0E70">
            <w:pPr>
              <w:pStyle w:val="af6"/>
              <w:ind w:firstLineChars="0" w:firstLine="0"/>
              <w:jc w:val="left"/>
              <w:rPr>
                <w:rFonts w:ascii="宋体" w:hAnsi="宋体" w:cs="宋体"/>
                <w:b/>
                <w:szCs w:val="21"/>
              </w:rPr>
            </w:pPr>
            <w:r w:rsidRPr="00184385">
              <w:rPr>
                <w:rFonts w:ascii="宋体" w:hAnsi="宋体" w:cs="宋体" w:hint="eastAsia"/>
                <w:b/>
                <w:szCs w:val="21"/>
              </w:rPr>
              <w:t>二、教学功能应用</w:t>
            </w:r>
          </w:p>
          <w:p w:rsidR="00F24F48" w:rsidRPr="00184385" w:rsidRDefault="00F24F48" w:rsidP="006A0E70">
            <w:pPr>
              <w:pStyle w:val="af6"/>
              <w:ind w:firstLineChars="0" w:firstLine="0"/>
              <w:jc w:val="left"/>
              <w:rPr>
                <w:rFonts w:ascii="宋体" w:hAnsi="宋体" w:cs="宋体"/>
                <w:szCs w:val="21"/>
              </w:rPr>
            </w:pPr>
            <w:r w:rsidRPr="00184385">
              <w:rPr>
                <w:rFonts w:ascii="宋体" w:hAnsi="宋体" w:cs="宋体" w:hint="eastAsia"/>
                <w:szCs w:val="21"/>
              </w:rPr>
              <w:t>1、为操作便捷，教师可通过多指长按屏幕，达到息屏和唤醒功能;</w:t>
            </w:r>
          </w:p>
          <w:p w:rsidR="00F24F48" w:rsidRPr="00184385" w:rsidRDefault="00F24F48" w:rsidP="006A0E70">
            <w:pPr>
              <w:pStyle w:val="af6"/>
              <w:ind w:firstLineChars="0" w:firstLine="0"/>
              <w:jc w:val="left"/>
              <w:rPr>
                <w:rFonts w:ascii="宋体" w:hAnsi="宋体" w:cs="宋体"/>
                <w:szCs w:val="21"/>
              </w:rPr>
            </w:pPr>
            <w:r w:rsidRPr="00184385">
              <w:rPr>
                <w:rFonts w:ascii="宋体" w:hAnsi="宋体" w:cs="宋体" w:hint="eastAsia"/>
                <w:szCs w:val="21"/>
              </w:rPr>
              <w:t>2、 具备文件浏览功能，可实现文件分类，具有选定、全选、复制、粘贴、删除、一键发送、二维码分享等功能;</w:t>
            </w:r>
          </w:p>
          <w:p w:rsidR="00F24F48" w:rsidRPr="00184385" w:rsidRDefault="00F24F48" w:rsidP="006A0E70">
            <w:pPr>
              <w:pStyle w:val="af6"/>
              <w:ind w:firstLineChars="0" w:firstLine="0"/>
              <w:jc w:val="left"/>
              <w:rPr>
                <w:rFonts w:ascii="宋体" w:hAnsi="宋体" w:cs="宋体"/>
                <w:szCs w:val="21"/>
              </w:rPr>
            </w:pPr>
            <w:r w:rsidRPr="00184385">
              <w:rPr>
                <w:rFonts w:ascii="宋体" w:hAnsi="宋体" w:cs="宋体" w:hint="eastAsia"/>
                <w:szCs w:val="21"/>
              </w:rPr>
              <w:t>3、交互平板具备智能护眼组合功能，可提供护眼模式、实现智能光控、以及书写时</w:t>
            </w:r>
            <w:r w:rsidRPr="00184385">
              <w:rPr>
                <w:rFonts w:ascii="宋体" w:hAnsi="宋体" w:cs="宋体" w:hint="eastAsia"/>
                <w:szCs w:val="21"/>
              </w:rPr>
              <w:lastRenderedPageBreak/>
              <w:t>屏显自动变暗;</w:t>
            </w:r>
          </w:p>
          <w:p w:rsidR="00F24F48" w:rsidRPr="00184385" w:rsidRDefault="00F24F48" w:rsidP="006A0E70">
            <w:pPr>
              <w:pStyle w:val="af6"/>
              <w:ind w:firstLineChars="0" w:firstLine="0"/>
              <w:jc w:val="left"/>
              <w:rPr>
                <w:rFonts w:ascii="宋体" w:hAnsi="宋体" w:cs="宋体"/>
                <w:b/>
                <w:szCs w:val="21"/>
              </w:rPr>
            </w:pPr>
            <w:r w:rsidRPr="00184385">
              <w:rPr>
                <w:rFonts w:ascii="宋体" w:hAnsi="宋体" w:cs="宋体" w:hint="eastAsia"/>
                <w:szCs w:val="21"/>
              </w:rPr>
              <w:t xml:space="preserve">4、为方便教师操作，在Windows和Android的白板软件下，悬浮菜单中的书写工具（批注、橡皮）可与底部白板软件的工具条联动; </w:t>
            </w:r>
            <w:r w:rsidRPr="00184385">
              <w:rPr>
                <w:rFonts w:ascii="宋体" w:hAnsi="宋体" w:cs="宋体" w:hint="eastAsia"/>
                <w:b/>
                <w:szCs w:val="21"/>
              </w:rPr>
              <w:t>（投标时需提供第三方检测报告</w:t>
            </w:r>
            <w:r>
              <w:rPr>
                <w:rFonts w:ascii="宋体" w:hAnsi="宋体" w:cs="宋体" w:hint="eastAsia"/>
                <w:b/>
                <w:szCs w:val="21"/>
              </w:rPr>
              <w:t>扫描件上传至电子标书内</w:t>
            </w:r>
            <w:r w:rsidRPr="00184385">
              <w:rPr>
                <w:rFonts w:ascii="宋体" w:hAnsi="宋体" w:cs="宋体" w:hint="eastAsia"/>
                <w:b/>
                <w:szCs w:val="21"/>
              </w:rPr>
              <w:t>）</w:t>
            </w:r>
          </w:p>
          <w:p w:rsidR="00F24F48" w:rsidRPr="00184385" w:rsidRDefault="00F24F48" w:rsidP="006A0E70">
            <w:pPr>
              <w:pStyle w:val="af6"/>
              <w:ind w:firstLineChars="0" w:firstLine="0"/>
              <w:jc w:val="left"/>
              <w:rPr>
                <w:rFonts w:ascii="宋体" w:hAnsi="宋体" w:cs="宋体"/>
                <w:szCs w:val="21"/>
              </w:rPr>
            </w:pPr>
            <w:r w:rsidRPr="00184385">
              <w:rPr>
                <w:rFonts w:ascii="宋体" w:hAnsi="宋体" w:cs="宋体" w:hint="eastAsia"/>
                <w:szCs w:val="21"/>
              </w:rPr>
              <w:t xml:space="preserve">5、为了教师方便应用，交互平板提供前置综合设置物理按键，可在任意通道下一键呼出系统设置、系统检测、智能温控（含高温预警及断电保护功能）、信号源预览等功能进行快速设置; </w:t>
            </w:r>
            <w:r w:rsidRPr="00184385">
              <w:rPr>
                <w:rFonts w:ascii="宋体" w:hAnsi="宋体" w:cs="宋体" w:hint="eastAsia"/>
                <w:b/>
                <w:szCs w:val="21"/>
              </w:rPr>
              <w:t>（投标时需提供第三方检测报告</w:t>
            </w:r>
            <w:r>
              <w:rPr>
                <w:rFonts w:ascii="宋体" w:hAnsi="宋体" w:cs="宋体" w:hint="eastAsia"/>
                <w:b/>
                <w:szCs w:val="21"/>
              </w:rPr>
              <w:t>扫描件上传至电子标书内</w:t>
            </w:r>
            <w:r w:rsidRPr="00184385">
              <w:rPr>
                <w:rFonts w:ascii="宋体" w:hAnsi="宋体" w:cs="宋体" w:hint="eastAsia"/>
                <w:b/>
                <w:szCs w:val="21"/>
              </w:rPr>
              <w:t>）</w:t>
            </w:r>
          </w:p>
          <w:p w:rsidR="00F24F48" w:rsidRPr="00184385" w:rsidRDefault="00F24F48" w:rsidP="006A0E70">
            <w:pPr>
              <w:pStyle w:val="af6"/>
              <w:ind w:firstLineChars="0" w:firstLine="0"/>
              <w:jc w:val="left"/>
              <w:rPr>
                <w:rFonts w:ascii="宋体" w:hAnsi="宋体" w:cs="宋体"/>
                <w:szCs w:val="21"/>
              </w:rPr>
            </w:pPr>
            <w:r w:rsidRPr="00184385">
              <w:rPr>
                <w:rFonts w:ascii="宋体" w:hAnsi="宋体" w:cs="宋体" w:hint="eastAsia"/>
                <w:szCs w:val="21"/>
              </w:rPr>
              <w:t>6、 为方便教学，本地白板软件具备二维码分享功能;</w:t>
            </w:r>
          </w:p>
          <w:p w:rsidR="00F24F48" w:rsidRPr="00184385" w:rsidRDefault="00F24F48" w:rsidP="006A0E70">
            <w:pPr>
              <w:pStyle w:val="af6"/>
              <w:ind w:firstLineChars="0" w:firstLine="0"/>
              <w:jc w:val="left"/>
              <w:rPr>
                <w:rFonts w:ascii="宋体" w:hAnsi="宋体" w:cs="宋体"/>
                <w:szCs w:val="21"/>
              </w:rPr>
            </w:pPr>
            <w:r w:rsidRPr="00184385">
              <w:rPr>
                <w:rFonts w:ascii="宋体" w:hAnsi="宋体" w:cs="宋体" w:hint="eastAsia"/>
                <w:szCs w:val="21"/>
              </w:rPr>
              <w:t>7、 为方便老师操作，交互平板各通道的名称支持用户自定义;</w:t>
            </w:r>
          </w:p>
          <w:p w:rsidR="00F24F48" w:rsidRPr="00184385" w:rsidRDefault="00F24F48" w:rsidP="006A0E70">
            <w:pPr>
              <w:pStyle w:val="af6"/>
              <w:ind w:firstLineChars="0" w:firstLine="0"/>
              <w:jc w:val="left"/>
              <w:rPr>
                <w:rFonts w:ascii="宋体" w:hAnsi="宋体" w:cs="宋体"/>
                <w:szCs w:val="21"/>
              </w:rPr>
            </w:pPr>
            <w:r w:rsidRPr="00184385">
              <w:rPr>
                <w:rFonts w:ascii="宋体" w:hAnsi="宋体" w:cs="宋体" w:hint="eastAsia"/>
                <w:szCs w:val="21"/>
              </w:rPr>
              <w:t>8、 为方便教学，悬浮菜单中的信号源可自定义修改，并固化到菜单中，一键直达常用信号源;</w:t>
            </w:r>
          </w:p>
          <w:p w:rsidR="00F24F48" w:rsidRPr="00184385" w:rsidRDefault="00F24F48" w:rsidP="006A0E70">
            <w:pPr>
              <w:pStyle w:val="af6"/>
              <w:ind w:firstLineChars="0" w:firstLine="0"/>
              <w:jc w:val="left"/>
              <w:rPr>
                <w:rFonts w:ascii="宋体" w:hAnsi="宋体" w:cs="宋体"/>
                <w:b/>
                <w:szCs w:val="21"/>
              </w:rPr>
            </w:pPr>
            <w:r w:rsidRPr="00184385">
              <w:rPr>
                <w:rFonts w:ascii="宋体" w:hAnsi="宋体" w:cs="宋体" w:hint="eastAsia"/>
                <w:szCs w:val="21"/>
              </w:rPr>
              <w:t xml:space="preserve">9、为方便教学，提高教学进度，可通过交互平板的悬浮菜单切换信号源通道，并可通过两指调用悬浮菜单到屏幕任意位置; </w:t>
            </w:r>
            <w:r w:rsidRPr="00184385">
              <w:rPr>
                <w:rFonts w:ascii="宋体" w:hAnsi="宋体" w:cs="宋体" w:hint="eastAsia"/>
                <w:b/>
                <w:szCs w:val="21"/>
              </w:rPr>
              <w:t>（投标时需提供第三方检测报告</w:t>
            </w:r>
            <w:r>
              <w:rPr>
                <w:rFonts w:ascii="宋体" w:hAnsi="宋体" w:cs="宋体" w:hint="eastAsia"/>
                <w:b/>
                <w:szCs w:val="21"/>
              </w:rPr>
              <w:t>扫描件上传至电子标书内</w:t>
            </w:r>
            <w:r w:rsidRPr="00184385">
              <w:rPr>
                <w:rFonts w:ascii="宋体" w:hAnsi="宋体" w:cs="宋体" w:hint="eastAsia"/>
                <w:b/>
                <w:szCs w:val="21"/>
              </w:rPr>
              <w:t>）</w:t>
            </w:r>
          </w:p>
          <w:p w:rsidR="00F24F48" w:rsidRPr="00184385" w:rsidRDefault="00F24F48" w:rsidP="006A0E70">
            <w:pPr>
              <w:pStyle w:val="af6"/>
              <w:ind w:firstLineChars="0" w:firstLine="0"/>
              <w:jc w:val="left"/>
              <w:rPr>
                <w:rFonts w:ascii="宋体" w:hAnsi="宋体" w:cs="宋体"/>
                <w:b/>
                <w:szCs w:val="21"/>
              </w:rPr>
            </w:pPr>
            <w:r w:rsidRPr="00184385">
              <w:rPr>
                <w:rFonts w:ascii="宋体" w:hAnsi="宋体" w:cs="宋体" w:hint="eastAsia"/>
                <w:szCs w:val="21"/>
              </w:rPr>
              <w:t xml:space="preserve">10、为方便排查问题，交互平板需提供硬件系统检测(支持无PC状况下使用)对系统内存、存储、红外框、内嵌电脑、屏温监控等提供直观的状态、故障提示等信息; </w:t>
            </w:r>
            <w:r w:rsidRPr="00184385">
              <w:rPr>
                <w:rFonts w:ascii="宋体" w:hAnsi="宋体" w:cs="宋体" w:hint="eastAsia"/>
                <w:b/>
                <w:szCs w:val="21"/>
              </w:rPr>
              <w:t>（投标时需提供第三方检测报告</w:t>
            </w:r>
            <w:r>
              <w:rPr>
                <w:rFonts w:ascii="宋体" w:hAnsi="宋体" w:cs="宋体" w:hint="eastAsia"/>
                <w:b/>
                <w:szCs w:val="21"/>
              </w:rPr>
              <w:t>扫描件上传至电子标书内</w:t>
            </w:r>
            <w:r w:rsidRPr="00184385">
              <w:rPr>
                <w:rFonts w:ascii="宋体" w:hAnsi="宋体" w:cs="宋体" w:hint="eastAsia"/>
                <w:b/>
                <w:szCs w:val="21"/>
              </w:rPr>
              <w:t>）</w:t>
            </w:r>
          </w:p>
          <w:p w:rsidR="00F24F48" w:rsidRPr="00184385" w:rsidRDefault="00F24F48" w:rsidP="006A0E70">
            <w:pPr>
              <w:pStyle w:val="af6"/>
              <w:ind w:firstLineChars="0" w:firstLine="0"/>
              <w:jc w:val="left"/>
              <w:rPr>
                <w:rFonts w:ascii="宋体" w:hAnsi="宋体" w:cs="宋体"/>
                <w:szCs w:val="21"/>
              </w:rPr>
            </w:pPr>
            <w:r w:rsidRPr="00184385">
              <w:rPr>
                <w:rFonts w:ascii="宋体" w:hAnsi="宋体" w:cs="宋体" w:hint="eastAsia"/>
                <w:szCs w:val="21"/>
              </w:rPr>
              <w:t>11、交互平板应具备任意通道下无需点击物理按键，可随时调用计算器、日历等小工具，并支持拖拽及关闭;</w:t>
            </w:r>
          </w:p>
          <w:p w:rsidR="00F24F48" w:rsidRPr="00184385" w:rsidRDefault="00F24F48" w:rsidP="006A0E70">
            <w:pPr>
              <w:pStyle w:val="af6"/>
              <w:ind w:firstLineChars="0" w:firstLine="0"/>
              <w:jc w:val="left"/>
              <w:rPr>
                <w:rFonts w:ascii="宋体" w:hAnsi="宋体" w:cs="宋体"/>
                <w:szCs w:val="21"/>
              </w:rPr>
            </w:pPr>
            <w:r w:rsidRPr="00184385">
              <w:rPr>
                <w:rFonts w:ascii="宋体" w:hAnsi="宋体" w:cs="宋体" w:hint="eastAsia"/>
                <w:szCs w:val="21"/>
              </w:rPr>
              <w:t>12、为适应不同教师使用习惯，交互平板提供不少于三种启动展台软件的方式;</w:t>
            </w:r>
          </w:p>
          <w:p w:rsidR="00F24F48" w:rsidRPr="00184385" w:rsidRDefault="00F24F48" w:rsidP="006A0E70">
            <w:pPr>
              <w:pStyle w:val="af6"/>
              <w:ind w:firstLineChars="0" w:firstLine="0"/>
              <w:jc w:val="left"/>
              <w:rPr>
                <w:rFonts w:ascii="宋体" w:hAnsi="宋体" w:cs="宋体"/>
                <w:szCs w:val="21"/>
              </w:rPr>
            </w:pPr>
            <w:r w:rsidRPr="00184385">
              <w:rPr>
                <w:rFonts w:ascii="宋体" w:hAnsi="宋体" w:cs="宋体" w:hint="eastAsia"/>
                <w:szCs w:val="21"/>
              </w:rPr>
              <w:t>13、为适应不同教师使用习惯，交互平板提供不少于三种启动白板软件的方式;</w:t>
            </w:r>
          </w:p>
          <w:p w:rsidR="00F24F48" w:rsidRPr="00184385" w:rsidRDefault="00F24F48" w:rsidP="006A0E70">
            <w:pPr>
              <w:pStyle w:val="af6"/>
              <w:ind w:firstLineChars="0" w:firstLine="0"/>
              <w:jc w:val="left"/>
              <w:rPr>
                <w:rFonts w:ascii="宋体" w:hAnsi="宋体" w:cs="宋体"/>
                <w:szCs w:val="21"/>
              </w:rPr>
            </w:pPr>
            <w:r w:rsidRPr="00184385">
              <w:rPr>
                <w:rFonts w:ascii="宋体" w:hAnsi="宋体" w:cs="宋体" w:hint="eastAsia"/>
                <w:szCs w:val="21"/>
              </w:rPr>
              <w:t>14、 为方便教学，交互平板具备多任务功能，对正在运行的应用快速切换或结束进程;</w:t>
            </w:r>
          </w:p>
          <w:p w:rsidR="00F24F48" w:rsidRPr="00184385" w:rsidRDefault="00F24F48" w:rsidP="006A0E70">
            <w:pPr>
              <w:pStyle w:val="af6"/>
              <w:ind w:firstLineChars="0" w:firstLine="0"/>
              <w:jc w:val="left"/>
              <w:rPr>
                <w:rFonts w:ascii="宋体" w:hAnsi="宋体" w:cs="宋体"/>
                <w:szCs w:val="21"/>
              </w:rPr>
            </w:pPr>
            <w:r w:rsidRPr="00184385">
              <w:rPr>
                <w:rFonts w:ascii="宋体" w:hAnsi="宋体" w:cs="宋体" w:hint="eastAsia"/>
                <w:szCs w:val="21"/>
              </w:rPr>
              <w:t>15、交互平板具备屏体温度实时监控(根据温度变化以不同颜色提示)、高温预警及断电保护等功能并可进行实际模拟演示；</w:t>
            </w:r>
            <w:r w:rsidRPr="00184385">
              <w:rPr>
                <w:rFonts w:ascii="宋体" w:hAnsi="宋体" w:cs="宋体" w:hint="eastAsia"/>
                <w:b/>
                <w:szCs w:val="21"/>
              </w:rPr>
              <w:t>（投标时需提供第三方检测报告</w:t>
            </w:r>
            <w:r>
              <w:rPr>
                <w:rFonts w:ascii="宋体" w:hAnsi="宋体" w:cs="宋体" w:hint="eastAsia"/>
                <w:b/>
                <w:szCs w:val="21"/>
              </w:rPr>
              <w:t>扫描件上传至电子标书内</w:t>
            </w:r>
            <w:r w:rsidRPr="00184385">
              <w:rPr>
                <w:rFonts w:ascii="宋体" w:hAnsi="宋体" w:cs="宋体" w:hint="eastAsia"/>
                <w:b/>
                <w:szCs w:val="21"/>
              </w:rPr>
              <w:t>）</w:t>
            </w:r>
          </w:p>
          <w:p w:rsidR="00F24F48" w:rsidRPr="00184385" w:rsidRDefault="00F24F48" w:rsidP="006A0E70">
            <w:pPr>
              <w:pStyle w:val="af6"/>
              <w:ind w:firstLineChars="0" w:firstLine="0"/>
              <w:jc w:val="left"/>
              <w:rPr>
                <w:rFonts w:ascii="宋体" w:hAnsi="宋体" w:cs="宋体"/>
                <w:szCs w:val="21"/>
              </w:rPr>
            </w:pPr>
            <w:r w:rsidRPr="00184385">
              <w:rPr>
                <w:rFonts w:ascii="宋体" w:hAnsi="宋体" w:cs="宋体" w:hint="eastAsia"/>
                <w:szCs w:val="21"/>
              </w:rPr>
              <w:t>16、交互平板标配的书写笔具备两种笔头直径，无须切换菜单，即可自动识别粗细笔迹，方便教师板书及批注重点；</w:t>
            </w:r>
          </w:p>
          <w:p w:rsidR="00F24F48" w:rsidRPr="00184385" w:rsidRDefault="00F24F48" w:rsidP="006A0E70">
            <w:pPr>
              <w:pStyle w:val="af6"/>
              <w:ind w:firstLineChars="0" w:firstLine="0"/>
              <w:jc w:val="left"/>
              <w:rPr>
                <w:rFonts w:ascii="宋体" w:hAnsi="宋体" w:cs="宋体"/>
                <w:szCs w:val="21"/>
              </w:rPr>
            </w:pPr>
            <w:r w:rsidRPr="00184385">
              <w:rPr>
                <w:rFonts w:ascii="宋体" w:hAnsi="宋体" w:cs="宋体" w:hint="eastAsia"/>
                <w:szCs w:val="21"/>
              </w:rPr>
              <w:t>17、交互平板的悬浮菜单配有开关，用户可自定义显隐； 任何信号源下可实现即时批注、屏幕截图、擦除等功能；</w:t>
            </w:r>
          </w:p>
          <w:p w:rsidR="00F24F48" w:rsidRPr="00184385" w:rsidRDefault="00F24F48" w:rsidP="006A0E70">
            <w:pPr>
              <w:pStyle w:val="af6"/>
              <w:ind w:firstLineChars="0" w:firstLine="0"/>
              <w:jc w:val="left"/>
              <w:rPr>
                <w:rFonts w:ascii="宋体" w:hAnsi="宋体" w:cs="宋体"/>
                <w:szCs w:val="21"/>
              </w:rPr>
            </w:pPr>
            <w:r w:rsidRPr="00184385">
              <w:rPr>
                <w:rFonts w:ascii="宋体" w:hAnsi="宋体" w:cs="宋体" w:hint="eastAsia"/>
                <w:szCs w:val="21"/>
              </w:rPr>
              <w:t>18、整体 UI 界面遵循人体工程学规范，采用集中式布局，具备与实际功能一致，表达准确、清晰的中文标识；</w:t>
            </w:r>
          </w:p>
          <w:p w:rsidR="00F24F48" w:rsidRPr="00184385" w:rsidRDefault="00F24F48" w:rsidP="006A0E70">
            <w:pPr>
              <w:pStyle w:val="af6"/>
              <w:ind w:firstLineChars="0" w:firstLine="0"/>
              <w:jc w:val="left"/>
              <w:rPr>
                <w:rFonts w:ascii="宋体" w:hAnsi="宋体" w:cs="宋体"/>
                <w:szCs w:val="21"/>
              </w:rPr>
            </w:pPr>
            <w:r w:rsidRPr="00184385">
              <w:rPr>
                <w:rFonts w:ascii="宋体" w:hAnsi="宋体" w:cs="宋体" w:hint="eastAsia"/>
                <w:szCs w:val="21"/>
              </w:rPr>
              <w:t>19、信号源预览具备插拔式电脑模块、高清及 VGA 至少3 路信号源快速预览，支持直接点击进入全屏显示；交互平板具备开机启动直接进入 Windows 系统或者其他信号源的选择功能； 同时具备至少 3 个同教学应用或设备管理相应的应用，如智能温控演示、白板软件、欢迎词等APP;</w:t>
            </w:r>
          </w:p>
          <w:p w:rsidR="00F24F48" w:rsidRPr="00184385" w:rsidRDefault="00F24F48" w:rsidP="006A0E70">
            <w:pPr>
              <w:pStyle w:val="af6"/>
              <w:ind w:firstLineChars="0" w:firstLine="0"/>
              <w:jc w:val="left"/>
              <w:rPr>
                <w:rFonts w:ascii="宋体" w:hAnsi="宋体" w:cs="宋体"/>
                <w:szCs w:val="21"/>
              </w:rPr>
            </w:pPr>
            <w:r w:rsidRPr="00184385">
              <w:rPr>
                <w:rFonts w:ascii="宋体" w:hAnsi="宋体" w:cs="宋体" w:hint="eastAsia"/>
                <w:szCs w:val="21"/>
              </w:rPr>
              <w:t>20、本地白板可更换背景，格纹间距支持自定义调节；主页背景可更换，具备至少三张背景模板；主页具备中/高考、期中、期末等考试倒计时，支持名称自定义。</w:t>
            </w:r>
          </w:p>
          <w:p w:rsidR="00F24F48" w:rsidRPr="00184385" w:rsidRDefault="00F24F48" w:rsidP="006A0E70">
            <w:pPr>
              <w:pStyle w:val="af6"/>
              <w:ind w:firstLineChars="0" w:firstLine="0"/>
              <w:jc w:val="left"/>
              <w:rPr>
                <w:rFonts w:ascii="宋体" w:hAnsi="宋体" w:cs="宋体"/>
                <w:b/>
                <w:szCs w:val="21"/>
              </w:rPr>
            </w:pPr>
            <w:r w:rsidRPr="00184385">
              <w:rPr>
                <w:rFonts w:ascii="宋体" w:hAnsi="宋体" w:cs="宋体" w:hint="eastAsia"/>
                <w:b/>
                <w:szCs w:val="21"/>
              </w:rPr>
              <w:t>三、插拔式电脑模块</w:t>
            </w:r>
          </w:p>
          <w:p w:rsidR="00F24F48" w:rsidRPr="00184385" w:rsidRDefault="00F24F48" w:rsidP="006A0E70">
            <w:pPr>
              <w:pStyle w:val="af6"/>
              <w:ind w:firstLineChars="0" w:firstLine="0"/>
              <w:jc w:val="left"/>
              <w:rPr>
                <w:rFonts w:ascii="宋体" w:hAnsi="宋体" w:cs="宋体"/>
                <w:szCs w:val="21"/>
              </w:rPr>
            </w:pPr>
            <w:r w:rsidRPr="00184385">
              <w:rPr>
                <w:rFonts w:ascii="宋体" w:hAnsi="宋体" w:cs="宋体" w:hint="eastAsia"/>
                <w:szCs w:val="21"/>
              </w:rPr>
              <w:t>1.整机架构:采用插拔式模块电脑架构，接口严格遵循Intel®相关规范,针脚数为≤80Pin,与大屏无单独接线；</w:t>
            </w:r>
          </w:p>
          <w:p w:rsidR="00F24F48" w:rsidRPr="00184385" w:rsidRDefault="00F24F48" w:rsidP="006A0E70">
            <w:pPr>
              <w:pStyle w:val="af6"/>
              <w:ind w:firstLineChars="0" w:firstLine="0"/>
              <w:jc w:val="left"/>
              <w:rPr>
                <w:rFonts w:ascii="宋体" w:hAnsi="宋体" w:cs="宋体"/>
                <w:szCs w:val="21"/>
              </w:rPr>
            </w:pPr>
            <w:r w:rsidRPr="00184385">
              <w:rPr>
                <w:rFonts w:ascii="宋体" w:hAnsi="宋体" w:cs="宋体" w:hint="eastAsia"/>
                <w:szCs w:val="21"/>
              </w:rPr>
              <w:t>2.散热处理:具备高效散热模组，超低静音侧出风散热设计；</w:t>
            </w:r>
          </w:p>
          <w:p w:rsidR="00F24F48" w:rsidRPr="00184385" w:rsidRDefault="00F24F48" w:rsidP="006A0E70">
            <w:pPr>
              <w:pStyle w:val="af6"/>
              <w:ind w:firstLineChars="0" w:firstLine="0"/>
              <w:jc w:val="left"/>
              <w:rPr>
                <w:rFonts w:ascii="宋体" w:hAnsi="宋体" w:cs="宋体"/>
                <w:szCs w:val="21"/>
              </w:rPr>
            </w:pPr>
            <w:r w:rsidRPr="00184385">
              <w:rPr>
                <w:rFonts w:ascii="宋体" w:hAnsi="宋体" w:cs="宋体" w:hint="eastAsia"/>
                <w:szCs w:val="21"/>
              </w:rPr>
              <w:lastRenderedPageBreak/>
              <w:t>3.主板规格:采用H110芯片组，支持无盘启动、网络唤醒、上电开机、看门狗等功能；</w:t>
            </w:r>
          </w:p>
          <w:p w:rsidR="00F24F48" w:rsidRPr="00184385" w:rsidRDefault="00F24F48" w:rsidP="006A0E70">
            <w:pPr>
              <w:pStyle w:val="af6"/>
              <w:ind w:firstLineChars="0" w:firstLine="0"/>
              <w:jc w:val="left"/>
              <w:rPr>
                <w:rFonts w:ascii="宋体" w:hAnsi="宋体" w:cs="宋体"/>
                <w:szCs w:val="21"/>
              </w:rPr>
            </w:pPr>
            <w:r w:rsidRPr="00184385">
              <w:rPr>
                <w:rFonts w:ascii="宋体" w:hAnsi="宋体" w:cs="宋体" w:hint="eastAsia"/>
                <w:szCs w:val="21"/>
              </w:rPr>
              <w:t>4.处理器性能:采用Intel第7代酷睿 Skylake平台I3处理器、主频3.9GHz或以上配置;</w:t>
            </w:r>
          </w:p>
          <w:p w:rsidR="00F24F48" w:rsidRPr="00184385" w:rsidRDefault="00F24F48" w:rsidP="006A0E70">
            <w:pPr>
              <w:pStyle w:val="af6"/>
              <w:ind w:firstLineChars="0" w:firstLine="0"/>
              <w:jc w:val="left"/>
              <w:rPr>
                <w:rFonts w:ascii="宋体" w:hAnsi="宋体" w:cs="宋体"/>
                <w:szCs w:val="21"/>
              </w:rPr>
            </w:pPr>
            <w:r w:rsidRPr="00184385">
              <w:rPr>
                <w:rFonts w:ascii="宋体" w:hAnsi="宋体" w:cs="宋体" w:hint="eastAsia"/>
                <w:szCs w:val="21"/>
              </w:rPr>
              <w:t>5.内存性能:4G DDR4笔记本内存或以上配置;</w:t>
            </w:r>
          </w:p>
          <w:p w:rsidR="00F24F48" w:rsidRPr="00184385" w:rsidRDefault="00F24F48" w:rsidP="006A0E70">
            <w:pPr>
              <w:pStyle w:val="af6"/>
              <w:ind w:firstLineChars="0" w:firstLine="0"/>
              <w:jc w:val="left"/>
              <w:rPr>
                <w:rFonts w:ascii="宋体" w:hAnsi="宋体" w:cs="宋体"/>
                <w:szCs w:val="21"/>
              </w:rPr>
            </w:pPr>
            <w:r w:rsidRPr="00184385">
              <w:rPr>
                <w:rFonts w:ascii="宋体" w:hAnsi="宋体" w:cs="宋体" w:hint="eastAsia"/>
                <w:szCs w:val="21"/>
              </w:rPr>
              <w:t>6.硬盘性能:存储空间128G SSD或以上配置,并具有防震功能;</w:t>
            </w:r>
          </w:p>
          <w:p w:rsidR="00F24F48" w:rsidRPr="00184385" w:rsidRDefault="00F24F48" w:rsidP="006A0E70">
            <w:pPr>
              <w:pStyle w:val="af6"/>
              <w:ind w:firstLineChars="0" w:firstLine="0"/>
              <w:jc w:val="left"/>
              <w:rPr>
                <w:rFonts w:ascii="宋体" w:hAnsi="宋体" w:cs="宋体"/>
                <w:szCs w:val="21"/>
              </w:rPr>
            </w:pPr>
            <w:r w:rsidRPr="00184385">
              <w:rPr>
                <w:rFonts w:ascii="宋体" w:hAnsi="宋体" w:cs="宋体" w:hint="eastAsia"/>
                <w:szCs w:val="21"/>
              </w:rPr>
              <w:t>7.网络接入:内置10/100/1000M自适应网卡,WiFi支持支持2.4G、5G双模式，WiFi遵循IEEE 802.11ac标准；</w:t>
            </w:r>
          </w:p>
          <w:p w:rsidR="00F24F48" w:rsidRPr="00184385" w:rsidRDefault="00F24F48" w:rsidP="006A0E70">
            <w:pPr>
              <w:pStyle w:val="af6"/>
              <w:ind w:firstLineChars="0" w:firstLine="0"/>
              <w:jc w:val="left"/>
              <w:rPr>
                <w:rFonts w:ascii="宋体" w:hAnsi="宋体" w:cs="宋体"/>
                <w:szCs w:val="21"/>
              </w:rPr>
            </w:pPr>
            <w:r w:rsidRPr="00184385">
              <w:rPr>
                <w:rFonts w:ascii="宋体" w:hAnsi="宋体" w:cs="宋体" w:hint="eastAsia"/>
                <w:szCs w:val="21"/>
              </w:rPr>
              <w:t>8.拓展接口:具备独立非外扩展6个USB（至少包含3路USB3.0）接口、HDMI*1、,DP*1,RJ45*1满足教学拓展需求;</w:t>
            </w:r>
          </w:p>
          <w:p w:rsidR="00F24F48" w:rsidRPr="00184385" w:rsidRDefault="00F24F48" w:rsidP="006A0E70">
            <w:pPr>
              <w:pStyle w:val="af6"/>
              <w:ind w:firstLineChars="0" w:firstLine="0"/>
              <w:jc w:val="left"/>
              <w:rPr>
                <w:rFonts w:ascii="宋体" w:hAnsi="宋体" w:cs="宋体"/>
                <w:szCs w:val="21"/>
              </w:rPr>
            </w:pPr>
            <w:r w:rsidRPr="00184385">
              <w:rPr>
                <w:rFonts w:ascii="宋体" w:hAnsi="宋体" w:cs="宋体" w:hint="eastAsia"/>
                <w:szCs w:val="21"/>
              </w:rPr>
              <w:t>9.电脑还原:提供软件、硬件一键电脑还原方案;</w:t>
            </w:r>
          </w:p>
          <w:p w:rsidR="00F24F48" w:rsidRPr="00184385" w:rsidRDefault="00F24F48" w:rsidP="006A0E70">
            <w:pPr>
              <w:pStyle w:val="af6"/>
              <w:ind w:firstLineChars="0" w:firstLine="0"/>
              <w:jc w:val="left"/>
              <w:rPr>
                <w:rFonts w:ascii="宋体" w:hAnsi="宋体" w:cs="宋体"/>
                <w:szCs w:val="21"/>
              </w:rPr>
            </w:pPr>
            <w:r w:rsidRPr="00184385">
              <w:rPr>
                <w:rFonts w:ascii="宋体" w:hAnsi="宋体" w:cs="宋体" w:hint="eastAsia"/>
                <w:szCs w:val="21"/>
              </w:rPr>
              <w:t>10.插拔式电脑天线可拆卸，并具备SMA标准接口，可配SMA标准天线；</w:t>
            </w:r>
          </w:p>
          <w:p w:rsidR="00F24F48" w:rsidRPr="00184385" w:rsidRDefault="00F24F48" w:rsidP="006A0E70">
            <w:pPr>
              <w:pStyle w:val="af6"/>
              <w:ind w:firstLineChars="0" w:firstLine="0"/>
              <w:jc w:val="left"/>
              <w:rPr>
                <w:rFonts w:ascii="宋体" w:hAnsi="宋体" w:cs="宋体"/>
                <w:szCs w:val="21"/>
              </w:rPr>
            </w:pPr>
            <w:r w:rsidRPr="00184385">
              <w:rPr>
                <w:rFonts w:ascii="宋体" w:hAnsi="宋体" w:cs="宋体" w:hint="eastAsia"/>
                <w:szCs w:val="21"/>
              </w:rPr>
              <w:t>11.为安全考虑，插拔式电脑具备防盗锁孔；</w:t>
            </w:r>
          </w:p>
          <w:p w:rsidR="00F24F48" w:rsidRPr="00184385" w:rsidRDefault="00F24F48" w:rsidP="006A0E70">
            <w:pPr>
              <w:pStyle w:val="af6"/>
              <w:ind w:firstLineChars="0" w:firstLine="0"/>
              <w:jc w:val="left"/>
              <w:rPr>
                <w:rFonts w:ascii="宋体" w:hAnsi="宋体" w:cs="宋体"/>
                <w:szCs w:val="21"/>
              </w:rPr>
            </w:pPr>
            <w:r w:rsidRPr="00184385">
              <w:rPr>
                <w:rFonts w:ascii="宋体" w:hAnsi="宋体" w:cs="宋体" w:hint="eastAsia"/>
                <w:szCs w:val="21"/>
              </w:rPr>
              <w:t>12.为方便教学，Windows系统内置蓝牙模块，支持4.1标准协议，可连接蓝牙设备，实现无线传输；</w:t>
            </w:r>
          </w:p>
          <w:p w:rsidR="00F24F48" w:rsidRPr="00184385" w:rsidRDefault="00F24F48" w:rsidP="006A0E70">
            <w:pPr>
              <w:pStyle w:val="af6"/>
              <w:ind w:firstLineChars="0" w:firstLine="0"/>
              <w:jc w:val="left"/>
              <w:rPr>
                <w:rFonts w:ascii="宋体" w:hAnsi="宋体" w:cs="宋体"/>
                <w:szCs w:val="21"/>
              </w:rPr>
            </w:pPr>
            <w:r w:rsidRPr="00184385">
              <w:rPr>
                <w:rFonts w:ascii="宋体" w:hAnsi="宋体" w:cs="宋体" w:hint="eastAsia"/>
                <w:szCs w:val="21"/>
              </w:rPr>
              <w:t>13.考虑到设备以及师生安全，插拔式电脑需具备螺丝锁定指示灯，当锁定时给予提示。</w:t>
            </w:r>
          </w:p>
          <w:p w:rsidR="00F24F48" w:rsidRPr="00184385" w:rsidRDefault="00F24F48" w:rsidP="006A0E70">
            <w:pPr>
              <w:pStyle w:val="af6"/>
              <w:ind w:firstLineChars="0" w:firstLine="0"/>
              <w:jc w:val="left"/>
              <w:rPr>
                <w:rFonts w:ascii="宋体" w:hAnsi="宋体" w:cs="宋体"/>
                <w:b/>
                <w:szCs w:val="21"/>
              </w:rPr>
            </w:pPr>
            <w:r w:rsidRPr="00184385">
              <w:rPr>
                <w:rFonts w:ascii="宋体" w:hAnsi="宋体" w:cs="宋体" w:hint="eastAsia"/>
                <w:b/>
                <w:szCs w:val="21"/>
              </w:rPr>
              <w:t>四、随机资源</w:t>
            </w:r>
          </w:p>
          <w:p w:rsidR="00F24F48" w:rsidRPr="00184385" w:rsidRDefault="00F24F48" w:rsidP="006A0E70">
            <w:pPr>
              <w:snapToGrid w:val="0"/>
              <w:jc w:val="left"/>
              <w:rPr>
                <w:rFonts w:ascii="宋体" w:hAnsi="宋体" w:cs="宋体"/>
                <w:kern w:val="0"/>
                <w:szCs w:val="21"/>
              </w:rPr>
            </w:pPr>
            <w:r w:rsidRPr="00184385">
              <w:rPr>
                <w:rFonts w:ascii="宋体" w:hAnsi="宋体" w:cs="宋体" w:hint="eastAsia"/>
                <w:kern w:val="0"/>
                <w:szCs w:val="21"/>
              </w:rPr>
              <w:t>1、教学设计：软件提供教学设计功能，支持教师根据教学需要自主添加课堂活动。课堂活动中涵盖情景导入、内容精讲、同步习题、随堂测试、分组竞赛、分组探究等至少6个环节，支持调整各个环节顺序或增删环节；</w:t>
            </w:r>
            <w:r w:rsidRPr="00184385">
              <w:rPr>
                <w:rFonts w:ascii="宋体" w:hAnsi="宋体" w:cs="宋体" w:hint="eastAsia"/>
                <w:b/>
                <w:kern w:val="0"/>
                <w:szCs w:val="21"/>
              </w:rPr>
              <w:t>（</w:t>
            </w:r>
            <w:r w:rsidRPr="00184385">
              <w:rPr>
                <w:rFonts w:ascii="宋体" w:hAnsi="宋体" w:cs="宋体" w:hint="eastAsia"/>
                <w:b/>
                <w:szCs w:val="21"/>
              </w:rPr>
              <w:t>投标时需提供第三方检测报告</w:t>
            </w:r>
            <w:r>
              <w:rPr>
                <w:rFonts w:ascii="宋体" w:hAnsi="宋体" w:cs="宋体" w:hint="eastAsia"/>
                <w:b/>
                <w:szCs w:val="21"/>
              </w:rPr>
              <w:t>扫描件上传至电子标书内</w:t>
            </w:r>
            <w:r w:rsidRPr="00184385">
              <w:rPr>
                <w:rFonts w:ascii="宋体" w:hAnsi="宋体" w:cs="宋体" w:hint="eastAsia"/>
                <w:b/>
                <w:kern w:val="0"/>
                <w:szCs w:val="21"/>
              </w:rPr>
              <w:t>）</w:t>
            </w:r>
          </w:p>
          <w:p w:rsidR="00F24F48" w:rsidRPr="00184385" w:rsidRDefault="00F24F48" w:rsidP="006A0E70">
            <w:pPr>
              <w:snapToGrid w:val="0"/>
              <w:jc w:val="left"/>
              <w:rPr>
                <w:rFonts w:ascii="宋体" w:hAnsi="宋体" w:cs="宋体"/>
                <w:kern w:val="0"/>
                <w:szCs w:val="21"/>
              </w:rPr>
            </w:pPr>
            <w:r w:rsidRPr="00184385">
              <w:rPr>
                <w:rFonts w:ascii="宋体" w:hAnsi="宋体" w:cs="宋体" w:hint="eastAsia"/>
                <w:kern w:val="0"/>
                <w:szCs w:val="21"/>
              </w:rPr>
              <w:t xml:space="preserve"> 2、白板软件</w:t>
            </w:r>
          </w:p>
          <w:p w:rsidR="00F24F48" w:rsidRPr="00184385" w:rsidRDefault="00F24F48" w:rsidP="006A0E70">
            <w:pPr>
              <w:snapToGrid w:val="0"/>
              <w:jc w:val="left"/>
              <w:rPr>
                <w:rFonts w:ascii="宋体" w:hAnsi="宋体" w:cs="宋体"/>
                <w:kern w:val="0"/>
                <w:szCs w:val="21"/>
              </w:rPr>
            </w:pPr>
            <w:r w:rsidRPr="00184385">
              <w:rPr>
                <w:rFonts w:ascii="宋体" w:hAnsi="宋体" w:cs="宋体" w:hint="eastAsia"/>
                <w:kern w:val="0"/>
                <w:szCs w:val="21"/>
              </w:rPr>
              <w:t>（1）支持免登录直接使用本地教学工具；老师的每个个人账号提供不少于50G云端存储空间，无需用户通过完成特定任务才能获取，方便老师存储资料；</w:t>
            </w:r>
          </w:p>
          <w:p w:rsidR="00F24F48" w:rsidRPr="00184385" w:rsidRDefault="00F24F48" w:rsidP="006A0E70">
            <w:pPr>
              <w:snapToGrid w:val="0"/>
              <w:jc w:val="left"/>
              <w:rPr>
                <w:rFonts w:ascii="宋体" w:hAnsi="宋体" w:cs="宋体"/>
                <w:kern w:val="0"/>
                <w:szCs w:val="21"/>
              </w:rPr>
            </w:pPr>
            <w:r w:rsidRPr="00184385">
              <w:rPr>
                <w:rFonts w:ascii="宋体" w:hAnsi="宋体" w:cs="宋体" w:hint="eastAsia"/>
                <w:kern w:val="0"/>
                <w:szCs w:val="21"/>
              </w:rPr>
              <w:t>（2）提供音、视频图片编辑功能。音、视频文件导入到软件中进行播放，可设置循环播放、跨页面播放。视频文件可一键全屏播放，支持动态截图，截取图片自动生成图片索引栏，图片索引栏可跨页面显示；</w:t>
            </w:r>
          </w:p>
          <w:p w:rsidR="00F24F48" w:rsidRPr="00184385" w:rsidRDefault="00F24F48" w:rsidP="006A0E70">
            <w:pPr>
              <w:snapToGrid w:val="0"/>
              <w:jc w:val="left"/>
              <w:rPr>
                <w:rFonts w:ascii="宋体" w:hAnsi="宋体" w:cs="宋体"/>
                <w:kern w:val="0"/>
                <w:szCs w:val="21"/>
              </w:rPr>
            </w:pPr>
            <w:r w:rsidRPr="00184385">
              <w:rPr>
                <w:rFonts w:ascii="宋体" w:hAnsi="宋体" w:cs="宋体" w:hint="eastAsia"/>
                <w:kern w:val="0"/>
                <w:szCs w:val="21"/>
              </w:rPr>
              <w:t>（3）学科工具：至少提供12门以上学科工具，包含语文、数学、英语、物理、化学、生物、地理、历史、音乐、体育、书法等。针对以上学科，学科工具里不是简单的静态图片，包括交互式操作的动画，动画支持一键全屏显示；</w:t>
            </w:r>
            <w:r w:rsidRPr="00184385">
              <w:rPr>
                <w:rFonts w:ascii="宋体" w:hAnsi="宋体" w:cs="宋体" w:hint="eastAsia"/>
                <w:b/>
                <w:kern w:val="0"/>
                <w:szCs w:val="21"/>
              </w:rPr>
              <w:t>（</w:t>
            </w:r>
            <w:r w:rsidRPr="00184385">
              <w:rPr>
                <w:rFonts w:ascii="宋体" w:hAnsi="宋体" w:cs="宋体" w:hint="eastAsia"/>
                <w:b/>
                <w:szCs w:val="21"/>
              </w:rPr>
              <w:t>投标时需提供第三方检测报告</w:t>
            </w:r>
            <w:r>
              <w:rPr>
                <w:rFonts w:ascii="宋体" w:hAnsi="宋体" w:cs="宋体" w:hint="eastAsia"/>
                <w:b/>
                <w:szCs w:val="21"/>
              </w:rPr>
              <w:t>扫描件上传至电子标书内</w:t>
            </w:r>
            <w:r w:rsidRPr="00184385">
              <w:rPr>
                <w:rFonts w:ascii="宋体" w:hAnsi="宋体" w:cs="宋体" w:hint="eastAsia"/>
                <w:b/>
                <w:kern w:val="0"/>
                <w:szCs w:val="21"/>
              </w:rPr>
              <w:t>）</w:t>
            </w:r>
          </w:p>
          <w:p w:rsidR="00F24F48" w:rsidRPr="00184385" w:rsidRDefault="00F24F48" w:rsidP="006A0E70">
            <w:pPr>
              <w:snapToGrid w:val="0"/>
              <w:jc w:val="left"/>
              <w:rPr>
                <w:rFonts w:ascii="宋体" w:hAnsi="宋体" w:cs="宋体"/>
                <w:b/>
                <w:kern w:val="0"/>
                <w:szCs w:val="21"/>
              </w:rPr>
            </w:pPr>
            <w:r w:rsidRPr="00184385">
              <w:rPr>
                <w:rFonts w:ascii="宋体" w:hAnsi="宋体" w:cs="宋体" w:hint="eastAsia"/>
                <w:kern w:val="0"/>
                <w:szCs w:val="21"/>
              </w:rPr>
              <w:t>（4）仿真实验:具备总数不少于450个,涵盖K12年级科学、初高中物理、化学、生物等学科的本地仿真实验资源，仿真实验包括实验目的、实验原理、实验器材、注意事项、实验演示、开始实验、实验检测、实验应用等环节，为方便向学生展示及操作，仿真实验支持一键全屏播放；</w:t>
            </w:r>
            <w:r w:rsidRPr="00184385">
              <w:rPr>
                <w:rFonts w:ascii="宋体" w:hAnsi="宋体" w:cs="宋体" w:hint="eastAsia"/>
                <w:b/>
                <w:kern w:val="0"/>
                <w:szCs w:val="21"/>
              </w:rPr>
              <w:t>（</w:t>
            </w:r>
            <w:r w:rsidRPr="00184385">
              <w:rPr>
                <w:rFonts w:ascii="宋体" w:hAnsi="宋体" w:cs="宋体" w:hint="eastAsia"/>
                <w:b/>
                <w:szCs w:val="21"/>
              </w:rPr>
              <w:t>投标时需提供第三方检测报告</w:t>
            </w:r>
            <w:r>
              <w:rPr>
                <w:rFonts w:ascii="宋体" w:hAnsi="宋体" w:cs="宋体" w:hint="eastAsia"/>
                <w:b/>
                <w:szCs w:val="21"/>
              </w:rPr>
              <w:t>扫描件上传至电子标书内</w:t>
            </w:r>
            <w:r w:rsidRPr="00184385">
              <w:rPr>
                <w:rFonts w:ascii="宋体" w:hAnsi="宋体" w:cs="宋体" w:hint="eastAsia"/>
                <w:b/>
                <w:kern w:val="0"/>
                <w:szCs w:val="21"/>
              </w:rPr>
              <w:t>）</w:t>
            </w:r>
          </w:p>
          <w:p w:rsidR="00F24F48" w:rsidRPr="00184385" w:rsidRDefault="00F24F48" w:rsidP="006A0E70">
            <w:pPr>
              <w:snapToGrid w:val="0"/>
              <w:jc w:val="left"/>
              <w:rPr>
                <w:rFonts w:ascii="宋体" w:hAnsi="宋体" w:cs="宋体"/>
                <w:kern w:val="0"/>
                <w:szCs w:val="21"/>
              </w:rPr>
            </w:pPr>
            <w:r w:rsidRPr="00184385">
              <w:rPr>
                <w:rFonts w:ascii="宋体" w:hAnsi="宋体" w:cs="宋体" w:hint="eastAsia"/>
                <w:kern w:val="0"/>
                <w:szCs w:val="21"/>
              </w:rPr>
              <w:t>（5）书写工具:至少提供硬笔、智能笔、荧光笔、激光笔、软笔、纹理笔、图章笔、手势笔等不少于9种书写工具。通过智能笔可以手动绘制标准的平面二维图形；纹理笔可以实现刮奖效果，擦涂即可呈现图案，增加教学趣味性；利用图章笔可以对学生进行评价，如点赞、小红花、笑脸、奖章等多种效果；老师可通过手势笔实现多种手势教学，如圈选即可识别为选中对象，画圆即可识别为聚光灯，画方形为放大镜功能，左右划线为前后翻页等，为方便老师快速掌握，在点击手势笔功能时，笔工具栏提供图例操作说明；</w:t>
            </w:r>
          </w:p>
          <w:p w:rsidR="00F24F48" w:rsidRPr="00184385" w:rsidRDefault="00F24F48" w:rsidP="006A0E70">
            <w:pPr>
              <w:snapToGrid w:val="0"/>
              <w:jc w:val="left"/>
              <w:rPr>
                <w:rFonts w:ascii="宋体" w:hAnsi="宋体" w:cs="宋体"/>
                <w:kern w:val="0"/>
                <w:szCs w:val="21"/>
              </w:rPr>
            </w:pPr>
            <w:r w:rsidRPr="00184385">
              <w:rPr>
                <w:rFonts w:ascii="宋体" w:hAnsi="宋体" w:cs="宋体" w:hint="eastAsia"/>
                <w:kern w:val="0"/>
                <w:szCs w:val="21"/>
              </w:rPr>
              <w:t>（6）工具箱：提供不少于12个老师教学的辅助工具，例如数学作图工具(直尺、圆</w:t>
            </w:r>
            <w:r w:rsidRPr="00184385">
              <w:rPr>
                <w:rFonts w:ascii="宋体" w:hAnsi="宋体" w:cs="宋体" w:hint="eastAsia"/>
                <w:kern w:val="0"/>
                <w:szCs w:val="21"/>
              </w:rPr>
              <w:lastRenderedPageBreak/>
              <w:t>规、三角板等)、聚光灯、放大镜、屏幕截图、展台、草稿纸等；</w:t>
            </w:r>
          </w:p>
          <w:p w:rsidR="00F24F48" w:rsidRPr="00184385" w:rsidRDefault="00F24F48" w:rsidP="006A0E70">
            <w:pPr>
              <w:snapToGrid w:val="0"/>
              <w:jc w:val="left"/>
              <w:rPr>
                <w:rFonts w:ascii="宋体" w:hAnsi="宋体" w:cs="宋体"/>
                <w:b/>
                <w:kern w:val="0"/>
                <w:szCs w:val="21"/>
              </w:rPr>
            </w:pPr>
            <w:r w:rsidRPr="00184385">
              <w:rPr>
                <w:rFonts w:ascii="宋体" w:hAnsi="宋体" w:cs="宋体" w:hint="eastAsia"/>
                <w:kern w:val="0"/>
                <w:szCs w:val="21"/>
              </w:rPr>
              <w:t>（7）PPT课件批注功能：PPT全屏播放时可自动开启工具菜单，提供PPT课件的播放控制(如前后翻页)、聚光灯、放大镜、草稿纸和书写批注等功能,支持生成二维码，快速分享课件；</w:t>
            </w:r>
            <w:r w:rsidRPr="00184385">
              <w:rPr>
                <w:rFonts w:ascii="宋体" w:hAnsi="宋体" w:cs="宋体" w:hint="eastAsia"/>
                <w:b/>
                <w:kern w:val="0"/>
                <w:szCs w:val="21"/>
              </w:rPr>
              <w:t>（</w:t>
            </w:r>
            <w:r w:rsidRPr="00184385">
              <w:rPr>
                <w:rFonts w:ascii="宋体" w:hAnsi="宋体" w:cs="宋体" w:hint="eastAsia"/>
                <w:b/>
                <w:szCs w:val="21"/>
              </w:rPr>
              <w:t>投标时需提供第三方检测报告</w:t>
            </w:r>
            <w:r>
              <w:rPr>
                <w:rFonts w:ascii="宋体" w:hAnsi="宋体" w:cs="宋体" w:hint="eastAsia"/>
                <w:b/>
                <w:szCs w:val="21"/>
              </w:rPr>
              <w:t>扫描件上传至电子标书内</w:t>
            </w:r>
            <w:r w:rsidRPr="00184385">
              <w:rPr>
                <w:rFonts w:ascii="宋体" w:hAnsi="宋体" w:cs="宋体" w:hint="eastAsia"/>
                <w:b/>
                <w:kern w:val="0"/>
                <w:szCs w:val="21"/>
              </w:rPr>
              <w:t>）</w:t>
            </w:r>
          </w:p>
          <w:p w:rsidR="00F24F48" w:rsidRPr="00184385" w:rsidRDefault="00F24F48" w:rsidP="006A0E70">
            <w:pPr>
              <w:snapToGrid w:val="0"/>
              <w:jc w:val="left"/>
              <w:rPr>
                <w:rFonts w:ascii="宋体" w:hAnsi="宋体" w:cs="宋体"/>
                <w:kern w:val="0"/>
                <w:szCs w:val="21"/>
              </w:rPr>
            </w:pPr>
            <w:r w:rsidRPr="00184385">
              <w:rPr>
                <w:rFonts w:ascii="宋体" w:hAnsi="宋体" w:cs="宋体" w:hint="eastAsia"/>
                <w:kern w:val="0"/>
                <w:szCs w:val="21"/>
              </w:rPr>
              <w:t>（8）软件提供 10 种以上精美页面背景；并提供 6 种以上与学科相关的页面背景如田字格、米字格、拼音本、英语本、笔记本、小楷本等；</w:t>
            </w:r>
          </w:p>
          <w:p w:rsidR="00F24F48" w:rsidRPr="00184385" w:rsidRDefault="00F24F48" w:rsidP="006A0E70">
            <w:pPr>
              <w:snapToGrid w:val="0"/>
              <w:jc w:val="left"/>
              <w:rPr>
                <w:rFonts w:ascii="宋体" w:hAnsi="宋体" w:cs="宋体"/>
                <w:kern w:val="0"/>
                <w:szCs w:val="21"/>
              </w:rPr>
            </w:pPr>
            <w:r w:rsidRPr="00184385">
              <w:rPr>
                <w:rFonts w:ascii="宋体" w:hAnsi="宋体" w:cs="宋体" w:hint="eastAsia"/>
                <w:kern w:val="0"/>
                <w:szCs w:val="21"/>
              </w:rPr>
              <w:t>（9）提供插入形状功能：具备线段、圆形、三角形、四边形、多边形以及五角星、心形、旗子、对话框、单双箭头、大中括号、加减乘除等特殊图形，可自定义图形填充色、边框演示、边框粗细、边框样式；</w:t>
            </w:r>
          </w:p>
          <w:p w:rsidR="00F24F48" w:rsidRPr="00184385" w:rsidRDefault="00F24F48" w:rsidP="006A0E70">
            <w:pPr>
              <w:snapToGrid w:val="0"/>
              <w:jc w:val="left"/>
              <w:rPr>
                <w:rFonts w:ascii="宋体" w:hAnsi="宋体" w:cs="宋体"/>
                <w:kern w:val="0"/>
                <w:szCs w:val="21"/>
              </w:rPr>
            </w:pPr>
            <w:r w:rsidRPr="00184385">
              <w:rPr>
                <w:rFonts w:ascii="宋体" w:hAnsi="宋体" w:cs="宋体" w:hint="eastAsia"/>
                <w:kern w:val="0"/>
                <w:szCs w:val="21"/>
              </w:rPr>
              <w:t>（10）图库功能：为方便课件制作，软件至少提供如乐器、交通运输、人物、军事、办公用品、动物、天气季节、服装等15 大类本地图片素材，支持用户保存页面中的图片至个人图库；</w:t>
            </w:r>
          </w:p>
          <w:p w:rsidR="00F24F48" w:rsidRPr="00184385" w:rsidRDefault="00F24F48" w:rsidP="006A0E70">
            <w:pPr>
              <w:snapToGrid w:val="0"/>
              <w:jc w:val="left"/>
              <w:rPr>
                <w:rFonts w:ascii="宋体" w:hAnsi="宋体" w:cs="宋体"/>
                <w:kern w:val="0"/>
                <w:szCs w:val="21"/>
              </w:rPr>
            </w:pPr>
            <w:r w:rsidRPr="00184385">
              <w:rPr>
                <w:rFonts w:ascii="宋体" w:hAnsi="宋体" w:cs="宋体" w:hint="eastAsia"/>
                <w:kern w:val="0"/>
                <w:szCs w:val="21"/>
              </w:rPr>
              <w:t>（11）为方便老师应用，提供与所投产品相关的微信公众号学习交流及售后平台，老师可通过关注厂家微信公众号在线自主学习产品使用，也可通过公众号在线提问及产品的报修；</w:t>
            </w:r>
          </w:p>
          <w:p w:rsidR="00F24F48" w:rsidRPr="00184385" w:rsidRDefault="00F24F48" w:rsidP="006A0E70">
            <w:pPr>
              <w:snapToGrid w:val="0"/>
              <w:jc w:val="left"/>
              <w:rPr>
                <w:rFonts w:ascii="宋体" w:hAnsi="宋体" w:cs="宋体"/>
                <w:kern w:val="0"/>
                <w:szCs w:val="21"/>
              </w:rPr>
            </w:pPr>
            <w:r w:rsidRPr="00184385">
              <w:rPr>
                <w:rFonts w:ascii="宋体" w:hAnsi="宋体" w:cs="宋体" w:hint="eastAsia"/>
                <w:kern w:val="0"/>
                <w:szCs w:val="21"/>
              </w:rPr>
              <w:t>3、多屏互动</w:t>
            </w:r>
          </w:p>
          <w:p w:rsidR="00F24F48" w:rsidRPr="00184385" w:rsidRDefault="00F24F48" w:rsidP="006A0E70">
            <w:pPr>
              <w:snapToGrid w:val="0"/>
              <w:jc w:val="left"/>
              <w:rPr>
                <w:rFonts w:ascii="宋体" w:hAnsi="宋体" w:cs="宋体"/>
                <w:kern w:val="0"/>
                <w:szCs w:val="21"/>
              </w:rPr>
            </w:pPr>
            <w:r w:rsidRPr="00184385">
              <w:rPr>
                <w:rFonts w:ascii="宋体" w:hAnsi="宋体" w:cs="宋体" w:hint="eastAsia"/>
                <w:kern w:val="0"/>
                <w:szCs w:val="21"/>
              </w:rPr>
              <w:t>（1）支持手机、pad 移动端与PC 端通过智能搜索或扫描二维码方式连接；</w:t>
            </w:r>
          </w:p>
          <w:p w:rsidR="00F24F48" w:rsidRPr="00184385" w:rsidRDefault="00F24F48" w:rsidP="006A0E70">
            <w:pPr>
              <w:snapToGrid w:val="0"/>
              <w:jc w:val="left"/>
              <w:rPr>
                <w:rFonts w:ascii="宋体" w:hAnsi="宋体" w:cs="宋体"/>
                <w:kern w:val="0"/>
                <w:szCs w:val="21"/>
              </w:rPr>
            </w:pPr>
            <w:r w:rsidRPr="00184385">
              <w:rPr>
                <w:rFonts w:ascii="宋体" w:hAnsi="宋体" w:cs="宋体" w:hint="eastAsia"/>
                <w:kern w:val="0"/>
                <w:szCs w:val="21"/>
              </w:rPr>
              <w:t>（2）可实现影像上传功能：支持对上传的图片内容再次编辑如裁剪、马赛克等操作，可同时上传多张照片进行同屏对比，双向批注</w:t>
            </w:r>
          </w:p>
          <w:p w:rsidR="00F24F48" w:rsidRPr="00184385" w:rsidRDefault="00F24F48" w:rsidP="006A0E70">
            <w:pPr>
              <w:snapToGrid w:val="0"/>
              <w:jc w:val="left"/>
              <w:rPr>
                <w:rFonts w:ascii="宋体" w:hAnsi="宋体" w:cs="宋体"/>
                <w:kern w:val="0"/>
                <w:szCs w:val="21"/>
              </w:rPr>
            </w:pPr>
            <w:r w:rsidRPr="00184385">
              <w:rPr>
                <w:rFonts w:ascii="宋体" w:hAnsi="宋体" w:cs="宋体" w:hint="eastAsia"/>
                <w:kern w:val="0"/>
                <w:szCs w:val="21"/>
              </w:rPr>
              <w:t>（3）可实现投屏功能：手机画面上传至 PC 端；PC 端电脑画面同步至手机，可实现手机实时控制、随时批注PC 端电脑桌面；</w:t>
            </w:r>
          </w:p>
          <w:p w:rsidR="00F24F48" w:rsidRPr="00184385" w:rsidRDefault="00F24F48" w:rsidP="006A0E70">
            <w:pPr>
              <w:snapToGrid w:val="0"/>
              <w:jc w:val="left"/>
              <w:rPr>
                <w:rFonts w:ascii="宋体" w:hAnsi="宋体" w:cs="宋体"/>
                <w:kern w:val="0"/>
                <w:szCs w:val="21"/>
              </w:rPr>
            </w:pPr>
            <w:r w:rsidRPr="00184385">
              <w:rPr>
                <w:rFonts w:ascii="宋体" w:hAnsi="宋体" w:cs="宋体" w:hint="eastAsia"/>
                <w:kern w:val="0"/>
                <w:szCs w:val="21"/>
              </w:rPr>
              <w:t>（4）可实现播放课件功能：支持播放电脑桌面的 ppt/白板课件；</w:t>
            </w:r>
          </w:p>
          <w:p w:rsidR="00F24F48" w:rsidRPr="00184385" w:rsidRDefault="00F24F48" w:rsidP="006A0E70">
            <w:pPr>
              <w:snapToGrid w:val="0"/>
              <w:jc w:val="left"/>
              <w:rPr>
                <w:rFonts w:ascii="宋体" w:hAnsi="宋体" w:cs="宋体"/>
                <w:kern w:val="0"/>
                <w:szCs w:val="21"/>
              </w:rPr>
            </w:pPr>
            <w:r w:rsidRPr="00184385">
              <w:rPr>
                <w:rFonts w:ascii="宋体" w:hAnsi="宋体" w:cs="宋体" w:hint="eastAsia"/>
                <w:kern w:val="0"/>
                <w:szCs w:val="21"/>
              </w:rPr>
              <w:t>（5）可实现手机直播：同步直播手机摄像头画面至 PC 端；</w:t>
            </w:r>
          </w:p>
          <w:p w:rsidR="00F24F48" w:rsidRPr="00184385" w:rsidRDefault="00F24F48" w:rsidP="006A0E70">
            <w:pPr>
              <w:snapToGrid w:val="0"/>
              <w:jc w:val="left"/>
              <w:rPr>
                <w:rFonts w:ascii="宋体" w:hAnsi="宋体" w:cs="宋体"/>
                <w:kern w:val="0"/>
                <w:szCs w:val="21"/>
              </w:rPr>
            </w:pPr>
            <w:r w:rsidRPr="00184385">
              <w:rPr>
                <w:rFonts w:ascii="宋体" w:hAnsi="宋体" w:cs="宋体" w:hint="eastAsia"/>
                <w:kern w:val="0"/>
                <w:szCs w:val="21"/>
              </w:rPr>
              <w:t>（6）可实现 u 盘文件直读功能；可实现一键切换电脑窗口文件功能；可实现触摸板功能：手机可模拟鼠标操作 PC 端画面；</w:t>
            </w:r>
          </w:p>
          <w:p w:rsidR="00F24F48" w:rsidRPr="00184385" w:rsidRDefault="00F24F48" w:rsidP="006A0E70">
            <w:pPr>
              <w:snapToGrid w:val="0"/>
              <w:jc w:val="left"/>
              <w:rPr>
                <w:rFonts w:ascii="宋体" w:hAnsi="宋体" w:cs="宋体"/>
                <w:kern w:val="0"/>
                <w:szCs w:val="21"/>
              </w:rPr>
            </w:pPr>
            <w:r w:rsidRPr="00184385">
              <w:rPr>
                <w:rFonts w:ascii="宋体" w:hAnsi="宋体" w:cs="宋体" w:hint="eastAsia"/>
                <w:kern w:val="0"/>
                <w:szCs w:val="21"/>
              </w:rPr>
              <w:t>（7）可实现电脑管理功能：手机可远程操作 PC 端电脑关闭或重启；</w:t>
            </w:r>
          </w:p>
          <w:p w:rsidR="00F24F48" w:rsidRPr="00184385" w:rsidRDefault="00F24F48" w:rsidP="006A0E70">
            <w:pPr>
              <w:snapToGrid w:val="0"/>
              <w:jc w:val="left"/>
              <w:rPr>
                <w:rFonts w:ascii="宋体" w:hAnsi="宋体" w:cs="宋体"/>
                <w:kern w:val="0"/>
                <w:szCs w:val="21"/>
              </w:rPr>
            </w:pPr>
            <w:r w:rsidRPr="00184385">
              <w:rPr>
                <w:rFonts w:ascii="宋体" w:hAnsi="宋体" w:cs="宋体" w:hint="eastAsia"/>
                <w:kern w:val="0"/>
                <w:szCs w:val="21"/>
              </w:rPr>
              <w:t>4、资源平台</w:t>
            </w:r>
          </w:p>
          <w:p w:rsidR="00F24F48" w:rsidRPr="00184385" w:rsidRDefault="00F24F48" w:rsidP="006A0E70">
            <w:pPr>
              <w:snapToGrid w:val="0"/>
              <w:jc w:val="left"/>
              <w:rPr>
                <w:rFonts w:ascii="宋体" w:hAnsi="宋体" w:cs="宋体"/>
                <w:kern w:val="0"/>
                <w:szCs w:val="21"/>
              </w:rPr>
            </w:pPr>
            <w:r w:rsidRPr="00184385">
              <w:rPr>
                <w:rFonts w:ascii="宋体" w:hAnsi="宋体" w:cs="宋体" w:hint="eastAsia"/>
                <w:kern w:val="0"/>
                <w:szCs w:val="21"/>
              </w:rPr>
              <w:t>（1）资料库：网络学科资源:具备丰富的学科资源，包括人教、北师大、苏教等30多个主流教材版本;支持按年级、版本、学科、章节等分类方式进行查找；支持资源下载及一键插入白板页面使用；</w:t>
            </w:r>
          </w:p>
          <w:p w:rsidR="00F24F48" w:rsidRPr="00184385" w:rsidRDefault="00F24F48" w:rsidP="006A0E70">
            <w:pPr>
              <w:snapToGrid w:val="0"/>
              <w:jc w:val="left"/>
              <w:rPr>
                <w:rFonts w:ascii="宋体" w:hAnsi="宋体" w:cs="宋体"/>
                <w:kern w:val="0"/>
                <w:szCs w:val="21"/>
              </w:rPr>
            </w:pPr>
            <w:r w:rsidRPr="00184385">
              <w:rPr>
                <w:rFonts w:ascii="宋体" w:hAnsi="宋体" w:cs="宋体" w:hint="eastAsia"/>
                <w:kern w:val="0"/>
                <w:szCs w:val="21"/>
              </w:rPr>
              <w:t>（2） 数字教材: 免费提供正版授权人民教育出版社数字教材使用权一年，数字教材覆盖小学、初中、高中三个学段各个年级各个学科；符合当前教育理念，数字教材资源内容与课程标准及现行课改教材完全配套相符，能够满足广大中小学教师同步教学、备课、授课及教务管理等需求。数字教材内容具有可拓展性和前瞻性，并能根据中小学教材内容的变化随时更新与补充；（</w:t>
            </w:r>
            <w:r w:rsidRPr="00184385">
              <w:rPr>
                <w:rFonts w:ascii="宋体" w:hAnsi="宋体" w:cs="宋体" w:hint="eastAsia"/>
                <w:b/>
                <w:szCs w:val="21"/>
              </w:rPr>
              <w:t>投标时需提供第三方检测报告</w:t>
            </w:r>
            <w:r>
              <w:rPr>
                <w:rFonts w:ascii="宋体" w:hAnsi="宋体" w:cs="宋体" w:hint="eastAsia"/>
                <w:b/>
                <w:szCs w:val="21"/>
              </w:rPr>
              <w:t>扫描件上传至电子标书内</w:t>
            </w:r>
            <w:r w:rsidRPr="00184385">
              <w:rPr>
                <w:rFonts w:ascii="宋体" w:hAnsi="宋体" w:cs="宋体" w:hint="eastAsia"/>
                <w:kern w:val="0"/>
                <w:szCs w:val="21"/>
              </w:rPr>
              <w:t>）</w:t>
            </w:r>
          </w:p>
          <w:p w:rsidR="00F24F48" w:rsidRPr="00184385" w:rsidRDefault="00F24F48" w:rsidP="006A0E70">
            <w:pPr>
              <w:snapToGrid w:val="0"/>
              <w:jc w:val="left"/>
              <w:rPr>
                <w:rFonts w:ascii="宋体" w:hAnsi="宋体" w:cs="宋体"/>
                <w:kern w:val="0"/>
                <w:szCs w:val="21"/>
              </w:rPr>
            </w:pPr>
            <w:r w:rsidRPr="00184385">
              <w:rPr>
                <w:rFonts w:ascii="宋体" w:hAnsi="宋体" w:cs="宋体" w:hint="eastAsia"/>
                <w:kern w:val="0"/>
                <w:szCs w:val="21"/>
              </w:rPr>
              <w:t>（3）学科题库资源：提供丰富的学科试题库，支持教师自定义题目，能够自定义单选、多选、判断、解答等多种类型题目。学科试题库提供按学科知识点与学科教材目录同步检索方式，方便教师使用；</w:t>
            </w:r>
          </w:p>
          <w:p w:rsidR="00F24F48" w:rsidRPr="00184385" w:rsidRDefault="00F24F48" w:rsidP="006A0E70">
            <w:pPr>
              <w:snapToGrid w:val="0"/>
              <w:jc w:val="left"/>
              <w:rPr>
                <w:rFonts w:ascii="宋体" w:hAnsi="宋体" w:cs="宋体"/>
                <w:kern w:val="0"/>
                <w:szCs w:val="21"/>
              </w:rPr>
            </w:pPr>
            <w:r w:rsidRPr="00184385">
              <w:rPr>
                <w:rFonts w:ascii="宋体" w:hAnsi="宋体" w:cs="宋体" w:hint="eastAsia"/>
                <w:kern w:val="0"/>
                <w:szCs w:val="21"/>
              </w:rPr>
              <w:t xml:space="preserve"> 5、展台软件：</w:t>
            </w:r>
          </w:p>
          <w:p w:rsidR="00F24F48" w:rsidRPr="00184385" w:rsidRDefault="00F24F48" w:rsidP="006A0E70">
            <w:pPr>
              <w:snapToGrid w:val="0"/>
              <w:jc w:val="left"/>
              <w:rPr>
                <w:rFonts w:ascii="宋体" w:hAnsi="宋体" w:cs="宋体"/>
                <w:kern w:val="0"/>
                <w:szCs w:val="21"/>
              </w:rPr>
            </w:pPr>
            <w:r w:rsidRPr="00184385">
              <w:rPr>
                <w:rFonts w:ascii="宋体" w:hAnsi="宋体" w:cs="宋体" w:hint="eastAsia"/>
                <w:kern w:val="0"/>
                <w:szCs w:val="21"/>
              </w:rPr>
              <w:t>（1）具有拍照截图、智能连拍功能，支持通用、文档、色彩三种图像模式，方便用户根据实际教学场景切换模式；</w:t>
            </w:r>
          </w:p>
          <w:p w:rsidR="00F24F48" w:rsidRPr="00184385" w:rsidRDefault="00F24F48" w:rsidP="006A0E70">
            <w:pPr>
              <w:snapToGrid w:val="0"/>
              <w:jc w:val="left"/>
              <w:rPr>
                <w:rFonts w:ascii="宋体" w:hAnsi="宋体" w:cs="宋体"/>
                <w:kern w:val="0"/>
                <w:szCs w:val="21"/>
              </w:rPr>
            </w:pPr>
            <w:r w:rsidRPr="00184385">
              <w:rPr>
                <w:rFonts w:ascii="宋体" w:hAnsi="宋体" w:cs="宋体" w:hint="eastAsia"/>
                <w:kern w:val="0"/>
                <w:szCs w:val="21"/>
              </w:rPr>
              <w:t>（2）不借助物理按键和触摸菜单，通过手势实现图像360°旋转、放大、缩小、移动、全屏等操作；</w:t>
            </w:r>
          </w:p>
          <w:p w:rsidR="00F24F48" w:rsidRPr="00184385" w:rsidRDefault="00F24F48" w:rsidP="006A0E70">
            <w:pPr>
              <w:snapToGrid w:val="0"/>
              <w:jc w:val="left"/>
              <w:rPr>
                <w:rFonts w:ascii="宋体" w:hAnsi="宋体" w:cs="宋体"/>
                <w:kern w:val="0"/>
                <w:szCs w:val="21"/>
              </w:rPr>
            </w:pPr>
            <w:r w:rsidRPr="00184385">
              <w:rPr>
                <w:rFonts w:ascii="宋体" w:hAnsi="宋体" w:cs="宋体" w:hint="eastAsia"/>
                <w:kern w:val="0"/>
                <w:szCs w:val="21"/>
              </w:rPr>
              <w:t>（3）具有点击方式进行实时画面及图片的同屏对比功能，且支持本地图片导入功能；</w:t>
            </w:r>
          </w:p>
          <w:p w:rsidR="00F24F48" w:rsidRPr="00184385" w:rsidRDefault="00F24F48" w:rsidP="006A0E70">
            <w:pPr>
              <w:snapToGrid w:val="0"/>
              <w:jc w:val="left"/>
              <w:rPr>
                <w:rFonts w:ascii="宋体" w:hAnsi="宋体" w:cs="宋体"/>
                <w:kern w:val="0"/>
                <w:szCs w:val="21"/>
              </w:rPr>
            </w:pPr>
            <w:r w:rsidRPr="00184385">
              <w:rPr>
                <w:rFonts w:ascii="宋体" w:hAnsi="宋体" w:cs="宋体" w:hint="eastAsia"/>
                <w:kern w:val="0"/>
                <w:szCs w:val="21"/>
              </w:rPr>
              <w:t>（4）支持展台画面实时批注，预设多种笔划粗细及颜色供选择，且支持对展台画面联同批注内容进行同步缩放、移动；</w:t>
            </w:r>
          </w:p>
          <w:p w:rsidR="00F24F48" w:rsidRPr="00184385" w:rsidRDefault="00F24F48" w:rsidP="006A0E70">
            <w:pPr>
              <w:snapToGrid w:val="0"/>
              <w:jc w:val="left"/>
              <w:rPr>
                <w:rFonts w:ascii="宋体" w:hAnsi="宋体" w:cs="宋体"/>
                <w:kern w:val="0"/>
                <w:szCs w:val="21"/>
              </w:rPr>
            </w:pPr>
            <w:r w:rsidRPr="00184385">
              <w:rPr>
                <w:rFonts w:ascii="宋体" w:hAnsi="宋体" w:cs="宋体" w:hint="eastAsia"/>
                <w:kern w:val="0"/>
                <w:szCs w:val="21"/>
              </w:rPr>
              <w:t>（5）支持不少于三种裁切模式：无裁切、单图裁切、多图裁切，根据所选模式自动</w:t>
            </w:r>
            <w:r w:rsidRPr="00184385">
              <w:rPr>
                <w:rFonts w:ascii="宋体" w:hAnsi="宋体" w:cs="宋体" w:hint="eastAsia"/>
                <w:kern w:val="0"/>
                <w:szCs w:val="21"/>
              </w:rPr>
              <w:lastRenderedPageBreak/>
              <w:t>裁切图像，生成正式文档；</w:t>
            </w:r>
          </w:p>
          <w:p w:rsidR="00F24F48" w:rsidRPr="00184385" w:rsidRDefault="00F24F48" w:rsidP="006A0E70">
            <w:pPr>
              <w:snapToGrid w:val="0"/>
              <w:jc w:val="left"/>
              <w:rPr>
                <w:rFonts w:ascii="宋体" w:hAnsi="宋体" w:cs="宋体"/>
                <w:kern w:val="0"/>
                <w:szCs w:val="21"/>
              </w:rPr>
            </w:pPr>
            <w:r w:rsidRPr="00184385">
              <w:rPr>
                <w:rFonts w:ascii="宋体" w:hAnsi="宋体" w:cs="宋体" w:hint="eastAsia"/>
                <w:kern w:val="0"/>
                <w:szCs w:val="21"/>
              </w:rPr>
              <w:t>（6）同屏对比支持多图联动缩放和单图缩放两种模式，并支持不少于五张图片同屏对比；</w:t>
            </w:r>
          </w:p>
          <w:p w:rsidR="00F24F48" w:rsidRPr="00184385" w:rsidRDefault="00F24F48" w:rsidP="006A0E70">
            <w:pPr>
              <w:snapToGrid w:val="0"/>
              <w:jc w:val="left"/>
              <w:rPr>
                <w:rFonts w:ascii="宋体" w:hAnsi="宋体" w:cs="宋体"/>
                <w:kern w:val="0"/>
                <w:szCs w:val="21"/>
              </w:rPr>
            </w:pPr>
            <w:r w:rsidRPr="00184385">
              <w:rPr>
                <w:rFonts w:ascii="宋体" w:hAnsi="宋体" w:cs="宋体" w:hint="eastAsia"/>
                <w:kern w:val="0"/>
                <w:szCs w:val="21"/>
              </w:rPr>
              <w:t>6、微课工具</w:t>
            </w:r>
          </w:p>
          <w:p w:rsidR="00F24F48" w:rsidRPr="00184385" w:rsidRDefault="00F24F48" w:rsidP="006A0E70">
            <w:pPr>
              <w:snapToGrid w:val="0"/>
              <w:jc w:val="left"/>
              <w:rPr>
                <w:rFonts w:ascii="宋体" w:hAnsi="宋体" w:cs="宋体"/>
                <w:kern w:val="0"/>
                <w:szCs w:val="21"/>
              </w:rPr>
            </w:pPr>
            <w:r w:rsidRPr="00184385">
              <w:rPr>
                <w:rFonts w:ascii="宋体" w:hAnsi="宋体" w:cs="宋体" w:hint="eastAsia"/>
                <w:kern w:val="0"/>
                <w:szCs w:val="21"/>
              </w:rPr>
              <w:t>（1）具有便捷工具条，可控制录制的视频、音频，拍摄区域的选择；</w:t>
            </w:r>
          </w:p>
          <w:p w:rsidR="00F24F48" w:rsidRPr="00184385" w:rsidRDefault="00F24F48" w:rsidP="006A0E70">
            <w:pPr>
              <w:snapToGrid w:val="0"/>
              <w:jc w:val="left"/>
              <w:rPr>
                <w:rFonts w:ascii="宋体" w:hAnsi="宋体" w:cs="宋体"/>
                <w:kern w:val="0"/>
                <w:szCs w:val="21"/>
              </w:rPr>
            </w:pPr>
            <w:r w:rsidRPr="00184385">
              <w:rPr>
                <w:rFonts w:ascii="宋体" w:hAnsi="宋体" w:cs="宋体" w:hint="eastAsia"/>
                <w:kern w:val="0"/>
                <w:szCs w:val="21"/>
              </w:rPr>
              <w:t>（2）在电脑系统任何显示比例选项下都可以进行录制；</w:t>
            </w:r>
          </w:p>
          <w:p w:rsidR="00F24F48" w:rsidRPr="00184385" w:rsidRDefault="00F24F48" w:rsidP="006A0E70">
            <w:pPr>
              <w:snapToGrid w:val="0"/>
              <w:jc w:val="left"/>
              <w:rPr>
                <w:rFonts w:ascii="宋体" w:hAnsi="宋体" w:cs="宋体"/>
                <w:kern w:val="0"/>
                <w:szCs w:val="21"/>
              </w:rPr>
            </w:pPr>
            <w:r w:rsidRPr="00184385">
              <w:rPr>
                <w:rFonts w:ascii="宋体" w:hAnsi="宋体" w:cs="宋体" w:hint="eastAsia"/>
                <w:kern w:val="0"/>
                <w:szCs w:val="21"/>
              </w:rPr>
              <w:t>（3）在屏幕录制的情况下可以一键选择录制的开始、暂停和结束，且该三个按键均可设置为键盘快捷键；屏幕录制显示录制时长，方便老师对视频长短进行把握；可自定义屏幕录制储存路径；</w:t>
            </w:r>
          </w:p>
          <w:p w:rsidR="00F24F48" w:rsidRPr="00184385" w:rsidRDefault="00F24F48" w:rsidP="006A0E70">
            <w:pPr>
              <w:snapToGrid w:val="0"/>
              <w:jc w:val="left"/>
              <w:rPr>
                <w:rFonts w:ascii="宋体" w:hAnsi="宋体" w:cs="宋体"/>
                <w:kern w:val="0"/>
                <w:szCs w:val="21"/>
              </w:rPr>
            </w:pPr>
            <w:r w:rsidRPr="00184385">
              <w:rPr>
                <w:rFonts w:ascii="宋体" w:hAnsi="宋体" w:cs="宋体" w:hint="eastAsia"/>
                <w:kern w:val="0"/>
                <w:szCs w:val="21"/>
              </w:rPr>
              <w:t>（4）可设置录制的帧率、码率、录制内容的保存路径；</w:t>
            </w:r>
          </w:p>
          <w:p w:rsidR="00F24F48" w:rsidRPr="00184385" w:rsidRDefault="00F24F48" w:rsidP="006A0E70">
            <w:pPr>
              <w:snapToGrid w:val="0"/>
              <w:jc w:val="left"/>
              <w:rPr>
                <w:rFonts w:ascii="宋体" w:hAnsi="宋体" w:cs="宋体"/>
                <w:kern w:val="0"/>
                <w:szCs w:val="21"/>
              </w:rPr>
            </w:pPr>
            <w:r w:rsidRPr="00184385">
              <w:rPr>
                <w:rFonts w:ascii="宋体" w:hAnsi="宋体" w:cs="宋体" w:hint="eastAsia"/>
                <w:kern w:val="0"/>
                <w:szCs w:val="21"/>
              </w:rPr>
              <w:t>7、数学备授课软件</w:t>
            </w:r>
          </w:p>
          <w:p w:rsidR="00F24F48" w:rsidRPr="00184385" w:rsidRDefault="00F24F48" w:rsidP="006A0E70">
            <w:pPr>
              <w:snapToGrid w:val="0"/>
              <w:jc w:val="left"/>
              <w:rPr>
                <w:rFonts w:ascii="宋体" w:hAnsi="宋体" w:cs="宋体"/>
                <w:kern w:val="0"/>
                <w:szCs w:val="21"/>
              </w:rPr>
            </w:pPr>
            <w:r w:rsidRPr="00184385">
              <w:rPr>
                <w:rFonts w:ascii="宋体" w:hAnsi="宋体" w:cs="宋体" w:hint="eastAsia"/>
                <w:kern w:val="0"/>
                <w:szCs w:val="21"/>
              </w:rPr>
              <w:t>（1）支持微信扫码登录，注册后绑定微信，可方便老师在PC 端等触摸设备上登录，无需键盘输入密码；</w:t>
            </w:r>
          </w:p>
          <w:p w:rsidR="00F24F48" w:rsidRPr="00184385" w:rsidRDefault="00F24F48" w:rsidP="006A0E70">
            <w:pPr>
              <w:snapToGrid w:val="0"/>
              <w:jc w:val="left"/>
              <w:rPr>
                <w:rFonts w:ascii="宋体" w:hAnsi="宋体" w:cs="宋体"/>
                <w:kern w:val="0"/>
                <w:szCs w:val="21"/>
              </w:rPr>
            </w:pPr>
            <w:r w:rsidRPr="00184385">
              <w:rPr>
                <w:rFonts w:ascii="宋体" w:hAnsi="宋体" w:cs="宋体" w:hint="eastAsia"/>
                <w:kern w:val="0"/>
                <w:szCs w:val="21"/>
              </w:rPr>
              <w:t>（2）课件制作过程中实时保存到云端，避免因断电关机、死机等问题而导致课件制作过程中的遗失问题；</w:t>
            </w:r>
          </w:p>
          <w:p w:rsidR="00F24F48" w:rsidRPr="00184385" w:rsidRDefault="00F24F48" w:rsidP="006A0E70">
            <w:pPr>
              <w:snapToGrid w:val="0"/>
              <w:jc w:val="left"/>
              <w:rPr>
                <w:rFonts w:ascii="宋体" w:hAnsi="宋体" w:cs="宋体"/>
                <w:kern w:val="0"/>
                <w:szCs w:val="21"/>
              </w:rPr>
            </w:pPr>
            <w:r w:rsidRPr="00184385">
              <w:rPr>
                <w:rFonts w:ascii="宋体" w:hAnsi="宋体" w:cs="宋体" w:hint="eastAsia"/>
                <w:kern w:val="0"/>
                <w:szCs w:val="21"/>
              </w:rPr>
              <w:t>（3）所有制作的课件均可云端保存，无需使用U 盘等设备，老师只需要登陆即可查看，无需随身携带U 盘，并解决了电脑存储小以及更换设备等问题；</w:t>
            </w:r>
          </w:p>
          <w:p w:rsidR="00F24F48" w:rsidRPr="00184385" w:rsidRDefault="00F24F48" w:rsidP="006A0E70">
            <w:pPr>
              <w:snapToGrid w:val="0"/>
              <w:jc w:val="left"/>
              <w:rPr>
                <w:rFonts w:ascii="宋体" w:hAnsi="宋体" w:cs="宋体"/>
                <w:kern w:val="0"/>
                <w:szCs w:val="21"/>
              </w:rPr>
            </w:pPr>
            <w:r w:rsidRPr="00184385">
              <w:rPr>
                <w:rFonts w:ascii="宋体" w:hAnsi="宋体" w:cs="宋体" w:hint="eastAsia"/>
                <w:kern w:val="0"/>
                <w:szCs w:val="21"/>
              </w:rPr>
              <w:t>（4）在无网络环境下，通过提前安装的桌面端程序依然可以播放已下载的课件，无网络教室也可以使用软件授课；</w:t>
            </w:r>
          </w:p>
          <w:p w:rsidR="00F24F48" w:rsidRPr="00184385" w:rsidRDefault="00F24F48" w:rsidP="006A0E70">
            <w:pPr>
              <w:snapToGrid w:val="0"/>
              <w:jc w:val="left"/>
              <w:rPr>
                <w:rFonts w:ascii="宋体" w:hAnsi="宋体" w:cs="宋体"/>
                <w:kern w:val="0"/>
                <w:szCs w:val="21"/>
              </w:rPr>
            </w:pPr>
            <w:r w:rsidRPr="00184385">
              <w:rPr>
                <w:rFonts w:ascii="宋体" w:hAnsi="宋体" w:cs="宋体" w:hint="eastAsia"/>
                <w:kern w:val="0"/>
                <w:szCs w:val="21"/>
              </w:rPr>
              <w:t>（5）课件背景：提供16 种背景颜色可供选择，每页课件可设计不同颜色；</w:t>
            </w:r>
          </w:p>
          <w:p w:rsidR="00F24F48" w:rsidRPr="00184385" w:rsidRDefault="00F24F48" w:rsidP="006A0E70">
            <w:pPr>
              <w:snapToGrid w:val="0"/>
              <w:jc w:val="left"/>
              <w:rPr>
                <w:rFonts w:ascii="宋体" w:hAnsi="宋体" w:cs="宋体"/>
                <w:kern w:val="0"/>
                <w:szCs w:val="21"/>
              </w:rPr>
            </w:pPr>
            <w:r w:rsidRPr="00184385">
              <w:rPr>
                <w:rFonts w:ascii="宋体" w:hAnsi="宋体" w:cs="宋体" w:hint="eastAsia"/>
                <w:kern w:val="0"/>
                <w:szCs w:val="21"/>
              </w:rPr>
              <w:t>（6）文本框：支持文本输入并快速设置四种字体：微软雅黑、宋体、黑体、英文字体；可快速调整字体大小、颜色、粗体、斜体、下划线、项目符号、方程式等复杂文本的输入。可设置文本的对齐方式，支持1 倍、1.5 倍、2 倍行间距的设置。提供5中文本框样式，可对边框线条样式及颜色进行选择。支持0~100调整透明度；</w:t>
            </w:r>
          </w:p>
          <w:p w:rsidR="00F24F48" w:rsidRPr="00184385" w:rsidRDefault="00F24F48" w:rsidP="006A0E70">
            <w:pPr>
              <w:snapToGrid w:val="0"/>
              <w:jc w:val="left"/>
              <w:rPr>
                <w:rFonts w:ascii="宋体" w:hAnsi="宋体" w:cs="宋体"/>
                <w:kern w:val="0"/>
                <w:szCs w:val="21"/>
              </w:rPr>
            </w:pPr>
            <w:r w:rsidRPr="00184385">
              <w:rPr>
                <w:rFonts w:ascii="宋体" w:hAnsi="宋体" w:cs="宋体" w:hint="eastAsia"/>
                <w:kern w:val="0"/>
                <w:szCs w:val="21"/>
              </w:rPr>
              <w:t>（7）图形编辑：支持直线、箭头、矩形等基本图形，并可以自己动手设计需要的图形。支持对图形对象进行颜色、边框、透明度、大小、角度等属性设置；</w:t>
            </w:r>
          </w:p>
          <w:p w:rsidR="00F24F48" w:rsidRPr="00184385" w:rsidRDefault="00F24F48" w:rsidP="006A0E70">
            <w:pPr>
              <w:snapToGrid w:val="0"/>
              <w:jc w:val="left"/>
              <w:rPr>
                <w:rFonts w:ascii="宋体" w:hAnsi="宋体" w:cs="宋体"/>
                <w:kern w:val="0"/>
                <w:szCs w:val="21"/>
              </w:rPr>
            </w:pPr>
            <w:r w:rsidRPr="00184385">
              <w:rPr>
                <w:rFonts w:ascii="宋体" w:hAnsi="宋体" w:cs="宋体" w:hint="eastAsia"/>
                <w:kern w:val="0"/>
                <w:szCs w:val="21"/>
              </w:rPr>
              <w:t>（8）动画效果：提供7 种动画效果：显现、弹入、浮入、翻转、旋转、缩放、橡皮筋，可设计动画顺序效果，可通过翻页或点击触发效果。可修改动画出现的先后顺序；</w:t>
            </w:r>
          </w:p>
          <w:p w:rsidR="00F24F48" w:rsidRPr="00184385" w:rsidRDefault="00F24F48" w:rsidP="006A0E70">
            <w:pPr>
              <w:snapToGrid w:val="0"/>
              <w:jc w:val="left"/>
              <w:rPr>
                <w:rFonts w:ascii="宋体" w:hAnsi="宋体" w:cs="宋体"/>
                <w:kern w:val="0"/>
                <w:szCs w:val="21"/>
              </w:rPr>
            </w:pPr>
            <w:r w:rsidRPr="00184385">
              <w:rPr>
                <w:rFonts w:ascii="宋体" w:hAnsi="宋体" w:cs="宋体" w:hint="eastAsia"/>
                <w:kern w:val="0"/>
                <w:szCs w:val="21"/>
              </w:rPr>
              <w:t>（9）插入：支持图片文件的导入，支持快速插入表格。可在任意课件页中插入新的课件页；</w:t>
            </w:r>
          </w:p>
          <w:p w:rsidR="00F24F48" w:rsidRPr="00184385" w:rsidRDefault="00F24F48" w:rsidP="006A0E70">
            <w:pPr>
              <w:snapToGrid w:val="0"/>
              <w:jc w:val="left"/>
              <w:rPr>
                <w:rFonts w:ascii="宋体" w:hAnsi="宋体" w:cs="宋体"/>
                <w:kern w:val="0"/>
                <w:szCs w:val="21"/>
              </w:rPr>
            </w:pPr>
            <w:r w:rsidRPr="00184385">
              <w:rPr>
                <w:rFonts w:ascii="宋体" w:hAnsi="宋体" w:cs="宋体" w:hint="eastAsia"/>
                <w:kern w:val="0"/>
                <w:szCs w:val="21"/>
              </w:rPr>
              <w:t>（10）图片的编辑：可对插入的图片设置图层顺序，支持调整图片宽高比例，且可以锁定宽高比调整图片大小。可任意设置图片旋转角度、垂直镜像翻转和水平镜像翻转。可对图片设置投影方式以及调整图片透明度。支持上传后随时对图片进行裁剪；</w:t>
            </w:r>
          </w:p>
          <w:p w:rsidR="00F24F48" w:rsidRPr="00184385" w:rsidRDefault="00F24F48" w:rsidP="006A0E70">
            <w:pPr>
              <w:snapToGrid w:val="0"/>
              <w:jc w:val="left"/>
              <w:rPr>
                <w:rFonts w:ascii="宋体" w:hAnsi="宋体" w:cs="宋体"/>
                <w:kern w:val="0"/>
                <w:szCs w:val="21"/>
              </w:rPr>
            </w:pPr>
            <w:r w:rsidRPr="00184385">
              <w:rPr>
                <w:rFonts w:ascii="宋体" w:hAnsi="宋体" w:cs="宋体" w:hint="eastAsia"/>
                <w:kern w:val="0"/>
                <w:szCs w:val="21"/>
              </w:rPr>
              <w:t>（11）数学公式编辑器：可插入高级公式如：普通运算符号、根号、分数、上下角标、不等号、希腊字母、集合运算、逻辑符号、积分符号、求和符号、运算箭头、上下标箭头以及其他常用符号。支持LaTex 公式利用代码编辑高级公式等。可快速输入繁分数，支持自动修正数学符号字体；</w:t>
            </w:r>
          </w:p>
          <w:p w:rsidR="00F24F48" w:rsidRPr="00184385" w:rsidRDefault="00F24F48" w:rsidP="006A0E70">
            <w:pPr>
              <w:snapToGrid w:val="0"/>
              <w:jc w:val="left"/>
              <w:rPr>
                <w:rFonts w:ascii="宋体" w:hAnsi="宋体" w:cs="宋体"/>
                <w:kern w:val="0"/>
                <w:szCs w:val="21"/>
              </w:rPr>
            </w:pPr>
            <w:r w:rsidRPr="00184385">
              <w:rPr>
                <w:rFonts w:ascii="宋体" w:hAnsi="宋体" w:cs="宋体" w:hint="eastAsia"/>
                <w:kern w:val="0"/>
                <w:szCs w:val="21"/>
              </w:rPr>
              <w:t>8、所投交互平板产品硬件与软件需为同一品牌,投标设备生产商拥有配套投标应用教育云平台软件著作权证书、新课标教学软件资源库系统软件著作权证书、仿真实验室软件著作权证书、题库管理系统软件著作权证书、微课工具软件著作权证书、白板软件著作权证书、交互式备授课系统软件著作权证书、教师端系统软件著作权证书、家长端系统软件著作权证书。</w:t>
            </w:r>
            <w:r w:rsidRPr="00184385">
              <w:rPr>
                <w:rFonts w:ascii="宋体" w:hAnsi="宋体" w:cs="宋体" w:hint="eastAsia"/>
                <w:b/>
                <w:szCs w:val="21"/>
              </w:rPr>
              <w:t>投标时需提供</w:t>
            </w:r>
            <w:r>
              <w:rPr>
                <w:rFonts w:ascii="宋体" w:hAnsi="宋体" w:cs="宋体" w:hint="eastAsia"/>
                <w:b/>
                <w:szCs w:val="21"/>
              </w:rPr>
              <w:t>以上证书扫描件上传至电子标书内</w:t>
            </w:r>
            <w:r w:rsidRPr="00184385">
              <w:rPr>
                <w:rFonts w:ascii="宋体" w:hAnsi="宋体" w:cs="宋体" w:hint="eastAsia"/>
                <w:kern w:val="0"/>
                <w:szCs w:val="21"/>
              </w:rPr>
              <w:t>。</w:t>
            </w:r>
          </w:p>
          <w:p w:rsidR="00F24F48" w:rsidRPr="00184385" w:rsidRDefault="00F24F48" w:rsidP="006A0E70">
            <w:pPr>
              <w:pStyle w:val="af6"/>
              <w:ind w:firstLineChars="0" w:firstLine="0"/>
              <w:jc w:val="left"/>
              <w:rPr>
                <w:rFonts w:ascii="宋体" w:hAnsi="宋体" w:cs="宋体"/>
                <w:szCs w:val="21"/>
              </w:rPr>
            </w:pPr>
            <w:r w:rsidRPr="00184385">
              <w:rPr>
                <w:rFonts w:ascii="宋体" w:hAnsi="宋体" w:cs="宋体" w:hint="eastAsia"/>
                <w:kern w:val="0"/>
                <w:szCs w:val="21"/>
              </w:rPr>
              <w:t>9、所投交互软件需与交互平板硬件为同一品牌，交互软件需经过第三方检测认证，</w:t>
            </w:r>
            <w:r w:rsidRPr="00184385">
              <w:rPr>
                <w:rFonts w:ascii="宋体" w:hAnsi="宋体" w:cs="宋体" w:hint="eastAsia"/>
                <w:b/>
                <w:szCs w:val="21"/>
              </w:rPr>
              <w:t>投标时需提供第三方检测报告</w:t>
            </w:r>
            <w:r>
              <w:rPr>
                <w:rFonts w:ascii="宋体" w:hAnsi="宋体" w:cs="宋体" w:hint="eastAsia"/>
                <w:b/>
                <w:szCs w:val="21"/>
              </w:rPr>
              <w:t>扫描件上传至电子标书内</w:t>
            </w:r>
            <w:r w:rsidRPr="00184385">
              <w:rPr>
                <w:rFonts w:ascii="宋体" w:hAnsi="宋体" w:cs="宋体" w:hint="eastAsia"/>
                <w:kern w:val="0"/>
                <w:szCs w:val="21"/>
              </w:rPr>
              <w:t>。</w:t>
            </w:r>
            <w:bookmarkStart w:id="44" w:name="_GoBack"/>
            <w:bookmarkEnd w:id="44"/>
          </w:p>
          <w:p w:rsidR="00F24F48" w:rsidRPr="00184385" w:rsidRDefault="00F24F48" w:rsidP="006A0E70">
            <w:pPr>
              <w:pStyle w:val="af6"/>
              <w:ind w:firstLineChars="0" w:firstLine="0"/>
              <w:jc w:val="left"/>
              <w:rPr>
                <w:rFonts w:ascii="宋体" w:hAnsi="宋体" w:cs="宋体"/>
                <w:szCs w:val="21"/>
              </w:rPr>
            </w:pPr>
            <w:r w:rsidRPr="00184385">
              <w:rPr>
                <w:rFonts w:ascii="宋体" w:hAnsi="宋体" w:cs="宋体" w:hint="eastAsia"/>
                <w:szCs w:val="21"/>
              </w:rPr>
              <w:t>五、</w:t>
            </w:r>
            <w:r>
              <w:rPr>
                <w:rFonts w:ascii="宋体" w:hAnsi="宋体" w:cs="宋体" w:hint="eastAsia"/>
                <w:szCs w:val="21"/>
              </w:rPr>
              <w:t>相关</w:t>
            </w:r>
            <w:r w:rsidRPr="00184385">
              <w:rPr>
                <w:rFonts w:ascii="宋体" w:hAnsi="宋体" w:cs="宋体" w:hint="eastAsia"/>
                <w:szCs w:val="21"/>
              </w:rPr>
              <w:t>要求</w:t>
            </w:r>
          </w:p>
          <w:p w:rsidR="00F24F48" w:rsidRPr="001C592B" w:rsidRDefault="00F24F48" w:rsidP="006A0E70">
            <w:pPr>
              <w:pStyle w:val="af6"/>
              <w:ind w:firstLineChars="0" w:firstLine="0"/>
              <w:jc w:val="left"/>
              <w:rPr>
                <w:rFonts w:ascii="宋体" w:hAnsi="宋体" w:cs="宋体"/>
                <w:b/>
                <w:szCs w:val="21"/>
              </w:rPr>
            </w:pPr>
            <w:r w:rsidRPr="00184385">
              <w:rPr>
                <w:rFonts w:ascii="宋体" w:hAnsi="宋体" w:cs="宋体" w:hint="eastAsia"/>
                <w:szCs w:val="21"/>
              </w:rPr>
              <w:lastRenderedPageBreak/>
              <w:t>1、投标</w:t>
            </w:r>
            <w:r>
              <w:rPr>
                <w:rFonts w:ascii="宋体" w:hAnsi="宋体" w:cs="宋体" w:hint="eastAsia"/>
                <w:szCs w:val="21"/>
              </w:rPr>
              <w:t>时</w:t>
            </w:r>
            <w:r w:rsidRPr="00184385">
              <w:rPr>
                <w:rFonts w:ascii="宋体" w:hAnsi="宋体" w:cs="宋体" w:hint="eastAsia"/>
                <w:szCs w:val="21"/>
              </w:rPr>
              <w:t>需</w:t>
            </w:r>
            <w:r>
              <w:rPr>
                <w:rFonts w:ascii="宋体" w:hAnsi="宋体" w:cs="宋体" w:hint="eastAsia"/>
                <w:szCs w:val="21"/>
              </w:rPr>
              <w:t>承诺中标后供货时</w:t>
            </w:r>
            <w:r w:rsidRPr="00184385">
              <w:rPr>
                <w:rFonts w:ascii="宋体" w:hAnsi="宋体" w:cs="宋体" w:hint="eastAsia"/>
                <w:szCs w:val="21"/>
              </w:rPr>
              <w:t>提供制造商厂家针对本项目不低于三年免费售后服务承诺函和本项目的授权书。</w:t>
            </w:r>
            <w:r w:rsidRPr="001C592B">
              <w:rPr>
                <w:rFonts w:ascii="宋体" w:hAnsi="宋体" w:cs="宋体" w:hint="eastAsia"/>
                <w:b/>
                <w:szCs w:val="21"/>
              </w:rPr>
              <w:t>投标时需提供承诺函</w:t>
            </w:r>
            <w:r>
              <w:rPr>
                <w:rFonts w:ascii="宋体" w:hAnsi="宋体" w:cs="宋体" w:hint="eastAsia"/>
                <w:b/>
                <w:szCs w:val="21"/>
              </w:rPr>
              <w:t>扫描件上传至电子标书内</w:t>
            </w:r>
          </w:p>
          <w:p w:rsidR="00F24F48" w:rsidRPr="00184385" w:rsidRDefault="00F24F48" w:rsidP="006A0E70">
            <w:pPr>
              <w:pStyle w:val="af6"/>
              <w:ind w:firstLineChars="0" w:firstLine="0"/>
              <w:jc w:val="left"/>
              <w:rPr>
                <w:rFonts w:ascii="宋体" w:hAnsi="宋体" w:cs="宋体"/>
                <w:szCs w:val="21"/>
              </w:rPr>
            </w:pPr>
            <w:r w:rsidRPr="00184385">
              <w:rPr>
                <w:rFonts w:ascii="宋体" w:hAnsi="宋体" w:cs="宋体" w:hint="eastAsia"/>
                <w:szCs w:val="21"/>
              </w:rPr>
              <w:t>2、投标产品应提供国家强制的CCC认证。</w:t>
            </w:r>
            <w:r w:rsidRPr="001C592B">
              <w:rPr>
                <w:rFonts w:ascii="宋体" w:hAnsi="宋体" w:cs="宋体" w:hint="eastAsia"/>
                <w:b/>
                <w:szCs w:val="21"/>
              </w:rPr>
              <w:t>投标时需提供</w:t>
            </w:r>
            <w:r>
              <w:rPr>
                <w:rFonts w:ascii="宋体" w:hAnsi="宋体" w:cs="宋体" w:hint="eastAsia"/>
                <w:b/>
                <w:szCs w:val="21"/>
              </w:rPr>
              <w:t>证书扫描件上传至电子标书内</w:t>
            </w:r>
          </w:p>
          <w:p w:rsidR="00F24F48" w:rsidRPr="00184385" w:rsidRDefault="00F24F48" w:rsidP="006A0E70">
            <w:pPr>
              <w:pStyle w:val="af6"/>
              <w:ind w:firstLineChars="0" w:firstLine="0"/>
              <w:jc w:val="left"/>
              <w:rPr>
                <w:rFonts w:ascii="宋体" w:hAnsi="宋体" w:cs="宋体"/>
                <w:szCs w:val="21"/>
              </w:rPr>
            </w:pPr>
            <w:r w:rsidRPr="00184385">
              <w:rPr>
                <w:rFonts w:ascii="宋体" w:hAnsi="宋体" w:cs="宋体" w:hint="eastAsia"/>
                <w:szCs w:val="21"/>
              </w:rPr>
              <w:t>3、投标产品制造商应具备国际电工委员会电子元器件质量评定体系（IECQ）出具的QC080000危害物质过程管理体系</w:t>
            </w:r>
            <w:r>
              <w:rPr>
                <w:rFonts w:ascii="宋体" w:hAnsi="宋体" w:cs="宋体" w:hint="eastAsia"/>
                <w:szCs w:val="21"/>
              </w:rPr>
              <w:t>。</w:t>
            </w:r>
            <w:r w:rsidRPr="001C592B">
              <w:rPr>
                <w:rFonts w:ascii="宋体" w:hAnsi="宋体" w:cs="宋体" w:hint="eastAsia"/>
                <w:b/>
                <w:szCs w:val="21"/>
              </w:rPr>
              <w:t>投标时需提供</w:t>
            </w:r>
            <w:r>
              <w:rPr>
                <w:rFonts w:ascii="宋体" w:hAnsi="宋体" w:cs="宋体" w:hint="eastAsia"/>
                <w:b/>
                <w:szCs w:val="21"/>
              </w:rPr>
              <w:t>证书扫描件上传至电子标书内</w:t>
            </w:r>
          </w:p>
          <w:p w:rsidR="00F24F48" w:rsidRPr="00184385" w:rsidRDefault="00F24F48" w:rsidP="006A0E70">
            <w:pPr>
              <w:pStyle w:val="af6"/>
              <w:ind w:firstLineChars="0" w:firstLine="0"/>
              <w:jc w:val="left"/>
              <w:rPr>
                <w:rFonts w:ascii="宋体" w:hAnsi="宋体" w:cs="宋体"/>
                <w:szCs w:val="21"/>
              </w:rPr>
            </w:pPr>
            <w:r w:rsidRPr="00184385">
              <w:rPr>
                <w:rFonts w:ascii="宋体" w:hAnsi="宋体" w:cs="宋体" w:hint="eastAsia"/>
                <w:szCs w:val="21"/>
              </w:rPr>
              <w:t>4、交互平板生产企业取得ISO9001质量管理体系认证证书、ISO14001环境管理体系认证证书ISO18001职业健康安全管理体系认证证书</w:t>
            </w:r>
            <w:r>
              <w:rPr>
                <w:rFonts w:ascii="宋体" w:hAnsi="宋体" w:cs="宋体" w:hint="eastAsia"/>
                <w:szCs w:val="21"/>
              </w:rPr>
              <w:t>。</w:t>
            </w:r>
            <w:r w:rsidRPr="001C592B">
              <w:rPr>
                <w:rFonts w:ascii="宋体" w:hAnsi="宋体" w:cs="宋体" w:hint="eastAsia"/>
                <w:b/>
                <w:szCs w:val="21"/>
              </w:rPr>
              <w:t>投标时需提供</w:t>
            </w:r>
            <w:r>
              <w:rPr>
                <w:rFonts w:ascii="宋体" w:hAnsi="宋体" w:cs="宋体" w:hint="eastAsia"/>
                <w:b/>
                <w:szCs w:val="21"/>
              </w:rPr>
              <w:t>证书扫描件上传至电子标书内</w:t>
            </w:r>
          </w:p>
        </w:tc>
        <w:tc>
          <w:tcPr>
            <w:tcW w:w="390" w:type="dxa"/>
            <w:vAlign w:val="center"/>
          </w:tcPr>
          <w:p w:rsidR="00F24F48" w:rsidRPr="00184385" w:rsidRDefault="00F24F48" w:rsidP="006A0E70">
            <w:pPr>
              <w:rPr>
                <w:rFonts w:ascii="宋体" w:hAnsi="宋体"/>
                <w:szCs w:val="21"/>
              </w:rPr>
            </w:pPr>
            <w:r w:rsidRPr="00184385">
              <w:rPr>
                <w:rFonts w:ascii="宋体" w:hAnsi="宋体" w:hint="eastAsia"/>
                <w:szCs w:val="21"/>
              </w:rPr>
              <w:lastRenderedPageBreak/>
              <w:t>8</w:t>
            </w:r>
          </w:p>
        </w:tc>
        <w:tc>
          <w:tcPr>
            <w:tcW w:w="426" w:type="dxa"/>
            <w:vAlign w:val="center"/>
          </w:tcPr>
          <w:p w:rsidR="00F24F48" w:rsidRPr="00184385" w:rsidRDefault="00F24F48" w:rsidP="006A0E70">
            <w:pPr>
              <w:rPr>
                <w:rFonts w:ascii="宋体" w:hAnsi="宋体"/>
                <w:szCs w:val="21"/>
              </w:rPr>
            </w:pPr>
            <w:r w:rsidRPr="00184385">
              <w:rPr>
                <w:rFonts w:ascii="宋体" w:hAnsi="宋体" w:hint="eastAsia"/>
                <w:szCs w:val="21"/>
              </w:rPr>
              <w:t>套</w:t>
            </w:r>
          </w:p>
        </w:tc>
        <w:tc>
          <w:tcPr>
            <w:tcW w:w="699" w:type="dxa"/>
            <w:tcMar>
              <w:left w:w="57" w:type="dxa"/>
              <w:right w:w="57" w:type="dxa"/>
            </w:tcMar>
            <w:vAlign w:val="center"/>
          </w:tcPr>
          <w:p w:rsidR="00F24F48" w:rsidRPr="00184385" w:rsidRDefault="00F24F48" w:rsidP="006A0E70">
            <w:pPr>
              <w:widowControl/>
              <w:textAlignment w:val="center"/>
              <w:rPr>
                <w:rFonts w:ascii="宋体" w:hAnsi="宋体" w:cs="宋体"/>
                <w:kern w:val="0"/>
                <w:szCs w:val="21"/>
              </w:rPr>
            </w:pPr>
            <w:r w:rsidRPr="00184385">
              <w:rPr>
                <w:rFonts w:ascii="宋体" w:hAnsi="宋体" w:cs="宋体" w:hint="eastAsia"/>
                <w:kern w:val="0"/>
                <w:szCs w:val="21"/>
              </w:rPr>
              <w:t>长虹、鸿合、创维</w:t>
            </w:r>
          </w:p>
        </w:tc>
      </w:tr>
      <w:tr w:rsidR="00F24F48" w:rsidRPr="00184385" w:rsidTr="006A0E70">
        <w:trPr>
          <w:trHeight w:val="20"/>
          <w:jc w:val="center"/>
        </w:trPr>
        <w:tc>
          <w:tcPr>
            <w:tcW w:w="425" w:type="dxa"/>
            <w:vAlign w:val="center"/>
          </w:tcPr>
          <w:p w:rsidR="00F24F48" w:rsidRPr="00184385" w:rsidRDefault="00F24F48" w:rsidP="006A0E70">
            <w:pPr>
              <w:widowControl/>
              <w:spacing w:line="400" w:lineRule="exact"/>
              <w:textAlignment w:val="center"/>
              <w:rPr>
                <w:rFonts w:ascii="宋体" w:hAnsi="宋体" w:cs="宋体"/>
                <w:szCs w:val="21"/>
              </w:rPr>
            </w:pPr>
            <w:r w:rsidRPr="00184385">
              <w:rPr>
                <w:rFonts w:ascii="宋体" w:hAnsi="宋体" w:cs="宋体" w:hint="eastAsia"/>
                <w:szCs w:val="21"/>
              </w:rPr>
              <w:lastRenderedPageBreak/>
              <w:t>2</w:t>
            </w:r>
          </w:p>
        </w:tc>
        <w:tc>
          <w:tcPr>
            <w:tcW w:w="709" w:type="dxa"/>
            <w:vAlign w:val="center"/>
          </w:tcPr>
          <w:p w:rsidR="00F24F48" w:rsidRPr="00184385" w:rsidRDefault="00F24F48" w:rsidP="006A0E70">
            <w:pPr>
              <w:widowControl/>
              <w:spacing w:line="400" w:lineRule="exact"/>
              <w:jc w:val="left"/>
              <w:rPr>
                <w:rFonts w:ascii="宋体" w:hAnsi="宋体" w:cs="宋体"/>
                <w:szCs w:val="21"/>
              </w:rPr>
            </w:pPr>
            <w:r w:rsidRPr="00184385">
              <w:rPr>
                <w:rFonts w:ascii="宋体" w:hAnsi="宋体" w:cs="宋体" w:hint="eastAsia"/>
                <w:szCs w:val="21"/>
              </w:rPr>
              <w:t>推拉式黑板</w:t>
            </w:r>
          </w:p>
        </w:tc>
        <w:tc>
          <w:tcPr>
            <w:tcW w:w="7796" w:type="dxa"/>
            <w:vAlign w:val="center"/>
          </w:tcPr>
          <w:p w:rsidR="00F24F48" w:rsidRPr="00184385" w:rsidRDefault="00F24F48" w:rsidP="006A0E70">
            <w:pPr>
              <w:widowControl/>
              <w:jc w:val="left"/>
              <w:rPr>
                <w:rFonts w:ascii="宋体" w:hAnsi="宋体" w:cs="宋体"/>
                <w:kern w:val="0"/>
                <w:szCs w:val="21"/>
              </w:rPr>
            </w:pPr>
            <w:r w:rsidRPr="00184385">
              <w:rPr>
                <w:rFonts w:ascii="宋体" w:hAnsi="宋体" w:cs="宋体" w:hint="eastAsia"/>
                <w:kern w:val="0"/>
                <w:szCs w:val="21"/>
              </w:rPr>
              <w:t>1、结构形式：双层结构，一体机居中放置，左右推拉结构(内置轨道,外框和轨道一体化设计)；内外双层，内层为两块固定书写板，外层为两块滑动书写板(可根据业主方要求提供偏一侧推拉书写板设计)。</w:t>
            </w:r>
          </w:p>
          <w:p w:rsidR="00F24F48" w:rsidRPr="00184385" w:rsidRDefault="00F24F48" w:rsidP="006A0E70">
            <w:pPr>
              <w:widowControl/>
              <w:jc w:val="left"/>
              <w:rPr>
                <w:rFonts w:ascii="宋体" w:hAnsi="宋体" w:cs="宋体"/>
                <w:kern w:val="0"/>
                <w:szCs w:val="21"/>
              </w:rPr>
            </w:pPr>
            <w:r w:rsidRPr="00184385">
              <w:rPr>
                <w:rFonts w:ascii="宋体" w:hAnsi="宋体" w:cs="宋体" w:hint="eastAsia"/>
                <w:kern w:val="0"/>
                <w:szCs w:val="21"/>
              </w:rPr>
              <w:t>2、基本尺寸：4200mm×1335mm×170mm（可根据一体机设备适当调整尺寸）；须保证与触摸一体机物理尺寸有效对接。</w:t>
            </w:r>
          </w:p>
          <w:p w:rsidR="00F24F48" w:rsidRPr="00184385" w:rsidRDefault="00F24F48" w:rsidP="006A0E70">
            <w:pPr>
              <w:widowControl/>
              <w:jc w:val="left"/>
              <w:rPr>
                <w:rFonts w:ascii="宋体" w:hAnsi="宋体" w:cs="宋体"/>
                <w:kern w:val="0"/>
                <w:szCs w:val="21"/>
              </w:rPr>
            </w:pPr>
            <w:r w:rsidRPr="00184385">
              <w:rPr>
                <w:rFonts w:ascii="宋体" w:hAnsi="宋体" w:cs="宋体" w:hint="eastAsia"/>
                <w:kern w:val="0"/>
                <w:szCs w:val="21"/>
              </w:rPr>
              <w:t>3书写面颜色：墨绿色</w:t>
            </w:r>
            <w:r w:rsidRPr="00184385">
              <w:rPr>
                <w:rFonts w:ascii="宋体" w:hAnsi="宋体" w:cs="宋体" w:hint="eastAsia"/>
                <w:szCs w:val="21"/>
              </w:rPr>
              <w:t>。</w:t>
            </w:r>
          </w:p>
          <w:p w:rsidR="00F24F48" w:rsidRPr="00184385" w:rsidRDefault="00F24F48" w:rsidP="006A0E70">
            <w:pPr>
              <w:widowControl/>
              <w:jc w:val="left"/>
              <w:rPr>
                <w:rFonts w:ascii="宋体" w:hAnsi="宋体" w:cs="宋体"/>
                <w:kern w:val="0"/>
                <w:szCs w:val="21"/>
              </w:rPr>
            </w:pPr>
            <w:r w:rsidRPr="00184385">
              <w:rPr>
                <w:rFonts w:ascii="宋体" w:hAnsi="宋体" w:cs="宋体" w:hint="eastAsia"/>
                <w:kern w:val="0"/>
                <w:szCs w:val="21"/>
              </w:rPr>
              <w:t>4、书写面板材质：材料采用: 板面为墨绿色、面板材料采用优质烤漆钢板,厚度≥0.3㎜,双面涂层，光泽度≤6%在灯光下没有明显眩光；表面硬度≥8h（提供相关检测报告）；面板正常使用寿命5年。</w:t>
            </w:r>
          </w:p>
          <w:p w:rsidR="00F24F48" w:rsidRPr="00184385" w:rsidRDefault="00F24F48" w:rsidP="006A0E70">
            <w:pPr>
              <w:widowControl/>
              <w:jc w:val="left"/>
              <w:rPr>
                <w:rFonts w:ascii="宋体" w:hAnsi="宋体" w:cs="宋体"/>
                <w:kern w:val="0"/>
                <w:szCs w:val="21"/>
              </w:rPr>
            </w:pPr>
            <w:r w:rsidRPr="00184385">
              <w:rPr>
                <w:rFonts w:ascii="宋体" w:hAnsi="宋体" w:cs="宋体" w:hint="eastAsia"/>
                <w:kern w:val="0"/>
                <w:szCs w:val="21"/>
              </w:rPr>
              <w:t>5、内芯材料：防潮、吸音、高强度泡沫板，粘合牢固，厚度14mm。</w:t>
            </w:r>
          </w:p>
          <w:p w:rsidR="00F24F48" w:rsidRPr="00184385" w:rsidRDefault="00F24F48" w:rsidP="006A0E70">
            <w:pPr>
              <w:widowControl/>
              <w:jc w:val="left"/>
              <w:rPr>
                <w:rFonts w:ascii="宋体" w:hAnsi="宋体" w:cs="宋体"/>
                <w:kern w:val="0"/>
                <w:szCs w:val="21"/>
              </w:rPr>
            </w:pPr>
            <w:r w:rsidRPr="00184385">
              <w:rPr>
                <w:rFonts w:ascii="宋体" w:hAnsi="宋体" w:cs="宋体" w:hint="eastAsia"/>
                <w:kern w:val="0"/>
                <w:szCs w:val="21"/>
              </w:rPr>
              <w:t>6、背板：材料为优质镀锌钢板或优质防锈亚光彩涂钢板，厚度0.22mm。每隔8cm一个2cm加强凹槽。</w:t>
            </w:r>
          </w:p>
          <w:p w:rsidR="00F24F48" w:rsidRPr="00184385" w:rsidRDefault="00F24F48" w:rsidP="006A0E70">
            <w:pPr>
              <w:widowControl/>
              <w:jc w:val="left"/>
              <w:rPr>
                <w:rFonts w:ascii="宋体" w:hAnsi="宋体" w:cs="宋体"/>
                <w:kern w:val="0"/>
                <w:szCs w:val="21"/>
              </w:rPr>
            </w:pPr>
            <w:r w:rsidRPr="00184385">
              <w:rPr>
                <w:rFonts w:ascii="宋体" w:hAnsi="宋体" w:cs="宋体" w:hint="eastAsia"/>
                <w:kern w:val="0"/>
                <w:szCs w:val="21"/>
              </w:rPr>
              <w:t>7、黑板橡胶刷：采用优质橡胶刷安置在移动黑板下边框两侧，方便清扫粉笔灰尘和粉笔头，起到清洁及防止掉落的粉笔头卡挤活动板造成推拉不畅或卡死等故障。</w:t>
            </w:r>
          </w:p>
          <w:p w:rsidR="00F24F48" w:rsidRPr="00184385" w:rsidRDefault="00F24F48" w:rsidP="006A0E70">
            <w:pPr>
              <w:widowControl/>
              <w:jc w:val="left"/>
              <w:rPr>
                <w:rFonts w:ascii="宋体" w:hAnsi="宋体" w:cs="宋体"/>
                <w:kern w:val="0"/>
                <w:szCs w:val="21"/>
              </w:rPr>
            </w:pPr>
            <w:r w:rsidRPr="00184385">
              <w:rPr>
                <w:rFonts w:ascii="宋体" w:hAnsi="宋体" w:cs="宋体" w:hint="eastAsia"/>
                <w:kern w:val="0"/>
                <w:szCs w:val="21"/>
              </w:rPr>
              <w:t>8、粉笔灰盒：安置在黑板边框两侧下方，存储黑板橡胶刷清扫的粉笔末粉笔头，卡扣式设计，可拆卸清洁。</w:t>
            </w:r>
          </w:p>
          <w:p w:rsidR="00F24F48" w:rsidRPr="00184385" w:rsidRDefault="00F24F48" w:rsidP="006A0E70">
            <w:pPr>
              <w:widowControl/>
              <w:jc w:val="left"/>
              <w:rPr>
                <w:rFonts w:ascii="宋体" w:hAnsi="宋体" w:cs="宋体"/>
                <w:kern w:val="0"/>
                <w:szCs w:val="21"/>
              </w:rPr>
            </w:pPr>
            <w:r w:rsidRPr="00184385">
              <w:rPr>
                <w:rFonts w:ascii="宋体" w:hAnsi="宋体" w:cs="宋体" w:hint="eastAsia"/>
                <w:kern w:val="0"/>
                <w:szCs w:val="21"/>
              </w:rPr>
              <w:t>9、边框材质及规格：高级亚光香槟色铝合金，表面经过氧化涂层处理。色泽柔和、不反光，无光污染，表面经过氧化、磨砂涂层处理，无划伤、无色差、抗腐蚀；外框主边框壁厚1.0mm；内边框壁厚1.0mm，加助劲设计，框架与包角连接可靠、接缝平整、牢固安全。</w:t>
            </w:r>
          </w:p>
          <w:p w:rsidR="00F24F48" w:rsidRPr="00184385" w:rsidRDefault="00F24F48" w:rsidP="006A0E70">
            <w:pPr>
              <w:widowControl/>
              <w:jc w:val="left"/>
              <w:rPr>
                <w:rFonts w:ascii="宋体" w:hAnsi="宋体" w:cs="宋体"/>
                <w:kern w:val="0"/>
                <w:szCs w:val="21"/>
              </w:rPr>
            </w:pPr>
            <w:r w:rsidRPr="00184385">
              <w:rPr>
                <w:rFonts w:ascii="宋体" w:hAnsi="宋体" w:cs="宋体" w:hint="eastAsia"/>
                <w:kern w:val="0"/>
                <w:szCs w:val="21"/>
              </w:rPr>
              <w:t>10、轨道及滑轮：平行对称双凹槽轨道，支持活动板T型垂直吊装。滑轮：上吊轮采用静音组合滑轮组（由4个轮子组成采用工字型实心合金轮架，钢质精密轴承），下滑轮采用双轮组，双侧水平滑动，活动板前后不晃动。活动板核心部件吊装滑轮的大于9万次摩擦耐久性。</w:t>
            </w:r>
          </w:p>
          <w:p w:rsidR="00F24F48" w:rsidRPr="00184385" w:rsidRDefault="00F24F48" w:rsidP="006A0E70">
            <w:pPr>
              <w:widowControl/>
              <w:jc w:val="left"/>
              <w:rPr>
                <w:rFonts w:ascii="宋体" w:hAnsi="宋体" w:cs="宋体"/>
                <w:kern w:val="0"/>
                <w:szCs w:val="21"/>
              </w:rPr>
            </w:pPr>
            <w:r w:rsidRPr="00184385">
              <w:rPr>
                <w:rFonts w:ascii="宋体" w:hAnsi="宋体" w:cs="宋体" w:hint="eastAsia"/>
                <w:kern w:val="0"/>
                <w:szCs w:val="21"/>
              </w:rPr>
              <w:t>11、缓冲块：黑板上下边框内部两侧必须安装橡胶材质缓冲止动块，避免活动板反复撞击立框造成铆钉脱落甚至散架等安全隐患；并必须符合教育部门规定的书写板安全距离标准。</w:t>
            </w:r>
          </w:p>
          <w:p w:rsidR="00F24F48" w:rsidRPr="00184385" w:rsidRDefault="00F24F48" w:rsidP="006A0E70">
            <w:pPr>
              <w:widowControl/>
              <w:jc w:val="left"/>
              <w:rPr>
                <w:rFonts w:ascii="宋体" w:hAnsi="宋体" w:cs="宋体"/>
                <w:kern w:val="0"/>
                <w:szCs w:val="21"/>
              </w:rPr>
            </w:pPr>
            <w:r w:rsidRPr="00184385">
              <w:rPr>
                <w:rFonts w:ascii="宋体" w:hAnsi="宋体" w:cs="宋体" w:hint="eastAsia"/>
                <w:kern w:val="0"/>
                <w:szCs w:val="21"/>
              </w:rPr>
              <w:t>12、除尘装置：外下框两侧各开一个直径25mm的圆孔，配置抽拉卡扣式粉尘盒。</w:t>
            </w:r>
          </w:p>
          <w:p w:rsidR="00F24F48" w:rsidRPr="00184385" w:rsidRDefault="00F24F48" w:rsidP="006A0E70">
            <w:pPr>
              <w:widowControl/>
              <w:jc w:val="left"/>
              <w:rPr>
                <w:rFonts w:ascii="宋体" w:hAnsi="宋体" w:cs="宋体"/>
                <w:kern w:val="0"/>
                <w:szCs w:val="21"/>
              </w:rPr>
            </w:pPr>
            <w:r w:rsidRPr="00184385">
              <w:rPr>
                <w:rFonts w:ascii="宋体" w:hAnsi="宋体" w:cs="宋体" w:hint="eastAsia"/>
                <w:kern w:val="0"/>
                <w:szCs w:val="21"/>
              </w:rPr>
              <w:t>13、包角材料：抗疲劳ABS工程材料，模具一次成型（大框包角必须为17cm一体加长包角，不得拼接，根据设备尺寸调整）</w:t>
            </w:r>
            <w:r w:rsidRPr="00184385">
              <w:rPr>
                <w:rFonts w:ascii="宋体" w:hAnsi="宋体" w:cs="宋体" w:hint="eastAsia"/>
                <w:szCs w:val="21"/>
              </w:rPr>
              <w:t>。</w:t>
            </w:r>
          </w:p>
          <w:p w:rsidR="00F24F48" w:rsidRPr="00184385" w:rsidRDefault="00F24F48" w:rsidP="006A0E70">
            <w:pPr>
              <w:widowControl/>
              <w:jc w:val="left"/>
              <w:rPr>
                <w:rFonts w:ascii="宋体" w:hAnsi="宋体" w:cs="宋体"/>
                <w:kern w:val="0"/>
                <w:szCs w:val="21"/>
              </w:rPr>
            </w:pPr>
            <w:r w:rsidRPr="00184385">
              <w:rPr>
                <w:rFonts w:ascii="宋体" w:hAnsi="宋体" w:cs="宋体" w:hint="eastAsia"/>
                <w:kern w:val="0"/>
                <w:szCs w:val="21"/>
              </w:rPr>
              <w:t>14、安装要求及易维护性：安装牢固、安全、美观，安装前要进行实地环评，要充分考虑黑板的自重及黑板安装后长期使用过程中可能出现的散架、掉落问题，对于空心墙体要用穿墙钉进行加固安装，确保安全、牢固、美观。安装后内嵌的一体机</w:t>
            </w:r>
            <w:r w:rsidRPr="00184385">
              <w:rPr>
                <w:rFonts w:ascii="宋体" w:hAnsi="宋体" w:cs="宋体" w:hint="eastAsia"/>
                <w:kern w:val="0"/>
                <w:szCs w:val="21"/>
              </w:rPr>
              <w:lastRenderedPageBreak/>
              <w:t>可直接拆除进行维护，无需复合黑板的整体拆除。</w:t>
            </w:r>
          </w:p>
          <w:p w:rsidR="00F24F48" w:rsidRPr="00184385" w:rsidRDefault="00F24F48" w:rsidP="006A0E70">
            <w:pPr>
              <w:snapToGrid w:val="0"/>
              <w:jc w:val="left"/>
              <w:rPr>
                <w:rFonts w:ascii="宋体" w:hAnsi="宋体" w:cs="宋体"/>
                <w:szCs w:val="21"/>
              </w:rPr>
            </w:pPr>
            <w:r w:rsidRPr="00184385">
              <w:rPr>
                <w:rFonts w:ascii="宋体" w:hAnsi="宋体" w:cs="宋体" w:hint="eastAsia"/>
                <w:kern w:val="0"/>
                <w:szCs w:val="21"/>
              </w:rPr>
              <w:t>15、安全性及环保性：成品板需符合国标GB28231—2011《书写板安全卫生要求》规定的甲醛释放量标准。</w:t>
            </w:r>
          </w:p>
        </w:tc>
        <w:tc>
          <w:tcPr>
            <w:tcW w:w="390" w:type="dxa"/>
            <w:vAlign w:val="center"/>
          </w:tcPr>
          <w:p w:rsidR="00F24F48" w:rsidRPr="00184385" w:rsidRDefault="00F24F48" w:rsidP="006A0E70">
            <w:pPr>
              <w:rPr>
                <w:rFonts w:ascii="宋体" w:hAnsi="宋体"/>
                <w:szCs w:val="21"/>
              </w:rPr>
            </w:pPr>
            <w:r w:rsidRPr="00184385">
              <w:rPr>
                <w:rFonts w:ascii="宋体" w:hAnsi="宋体" w:hint="eastAsia"/>
                <w:szCs w:val="21"/>
              </w:rPr>
              <w:lastRenderedPageBreak/>
              <w:t>8</w:t>
            </w:r>
          </w:p>
        </w:tc>
        <w:tc>
          <w:tcPr>
            <w:tcW w:w="426" w:type="dxa"/>
            <w:vAlign w:val="center"/>
          </w:tcPr>
          <w:p w:rsidR="00F24F48" w:rsidRPr="00184385" w:rsidRDefault="00F24F48" w:rsidP="006A0E70">
            <w:pPr>
              <w:rPr>
                <w:rFonts w:ascii="宋体" w:hAnsi="宋体"/>
                <w:szCs w:val="21"/>
              </w:rPr>
            </w:pPr>
            <w:r w:rsidRPr="00184385">
              <w:rPr>
                <w:rFonts w:ascii="宋体" w:hAnsi="宋体" w:hint="eastAsia"/>
                <w:szCs w:val="21"/>
              </w:rPr>
              <w:t>套</w:t>
            </w:r>
          </w:p>
        </w:tc>
        <w:tc>
          <w:tcPr>
            <w:tcW w:w="699" w:type="dxa"/>
            <w:tcMar>
              <w:left w:w="57" w:type="dxa"/>
              <w:right w:w="57" w:type="dxa"/>
            </w:tcMar>
            <w:vAlign w:val="center"/>
          </w:tcPr>
          <w:p w:rsidR="00F24F48" w:rsidRPr="00184385" w:rsidRDefault="00F24F48" w:rsidP="006A0E70">
            <w:pPr>
              <w:widowControl/>
              <w:textAlignment w:val="center"/>
              <w:rPr>
                <w:rFonts w:ascii="宋体" w:hAnsi="宋体" w:cs="宋体"/>
                <w:kern w:val="0"/>
                <w:szCs w:val="21"/>
              </w:rPr>
            </w:pPr>
            <w:r w:rsidRPr="00184385">
              <w:rPr>
                <w:rFonts w:ascii="宋体" w:hAnsi="宋体" w:cs="宋体" w:hint="eastAsia"/>
                <w:kern w:val="0"/>
                <w:szCs w:val="21"/>
              </w:rPr>
              <w:t>蓝贝思特、科达、一凡</w:t>
            </w:r>
          </w:p>
        </w:tc>
      </w:tr>
      <w:tr w:rsidR="00F24F48" w:rsidRPr="00184385" w:rsidTr="006A0E70">
        <w:trPr>
          <w:trHeight w:val="20"/>
          <w:jc w:val="center"/>
        </w:trPr>
        <w:tc>
          <w:tcPr>
            <w:tcW w:w="425" w:type="dxa"/>
            <w:vAlign w:val="center"/>
          </w:tcPr>
          <w:p w:rsidR="00F24F48" w:rsidRPr="00184385" w:rsidRDefault="00F24F48" w:rsidP="006A0E70">
            <w:pPr>
              <w:widowControl/>
              <w:spacing w:line="400" w:lineRule="exact"/>
              <w:textAlignment w:val="center"/>
              <w:rPr>
                <w:rFonts w:ascii="宋体" w:hAnsi="宋体" w:cs="宋体"/>
                <w:szCs w:val="21"/>
              </w:rPr>
            </w:pPr>
            <w:r w:rsidRPr="00184385">
              <w:rPr>
                <w:rFonts w:ascii="宋体" w:hAnsi="宋体" w:cs="宋体" w:hint="eastAsia"/>
                <w:szCs w:val="21"/>
              </w:rPr>
              <w:lastRenderedPageBreak/>
              <w:t>3</w:t>
            </w:r>
          </w:p>
        </w:tc>
        <w:tc>
          <w:tcPr>
            <w:tcW w:w="709" w:type="dxa"/>
            <w:vAlign w:val="center"/>
          </w:tcPr>
          <w:p w:rsidR="00F24F48" w:rsidRPr="00184385" w:rsidRDefault="00F24F48" w:rsidP="006A0E70">
            <w:pPr>
              <w:widowControl/>
              <w:spacing w:line="400" w:lineRule="exact"/>
              <w:jc w:val="left"/>
              <w:rPr>
                <w:rFonts w:ascii="宋体" w:hAnsi="宋体" w:cs="宋体"/>
                <w:szCs w:val="21"/>
              </w:rPr>
            </w:pPr>
            <w:r w:rsidRPr="00184385">
              <w:rPr>
                <w:rFonts w:ascii="宋体" w:hAnsi="宋体" w:cs="宋体" w:hint="eastAsia"/>
                <w:szCs w:val="21"/>
              </w:rPr>
              <w:t>视频展示台</w:t>
            </w:r>
          </w:p>
        </w:tc>
        <w:tc>
          <w:tcPr>
            <w:tcW w:w="7796" w:type="dxa"/>
            <w:vAlign w:val="center"/>
          </w:tcPr>
          <w:p w:rsidR="00F24F48" w:rsidRPr="001C592B" w:rsidRDefault="00F24F48" w:rsidP="006A0E70">
            <w:pPr>
              <w:snapToGrid w:val="0"/>
              <w:jc w:val="left"/>
              <w:rPr>
                <w:rFonts w:ascii="宋体" w:hAnsi="宋体" w:cs="宋体"/>
                <w:b/>
                <w:szCs w:val="21"/>
              </w:rPr>
            </w:pPr>
            <w:r w:rsidRPr="001C592B">
              <w:rPr>
                <w:rFonts w:ascii="宋体" w:hAnsi="宋体" w:cs="宋体" w:hint="eastAsia"/>
                <w:b/>
                <w:szCs w:val="21"/>
              </w:rPr>
              <w:t>一、硬件参数</w:t>
            </w:r>
          </w:p>
          <w:p w:rsidR="00F24F48" w:rsidRPr="00184385" w:rsidRDefault="00F24F48" w:rsidP="006A0E70">
            <w:pPr>
              <w:snapToGrid w:val="0"/>
              <w:jc w:val="left"/>
              <w:rPr>
                <w:rFonts w:ascii="宋体" w:hAnsi="宋体" w:cs="宋体"/>
                <w:szCs w:val="21"/>
              </w:rPr>
            </w:pPr>
            <w:r w:rsidRPr="00184385">
              <w:rPr>
                <w:rFonts w:ascii="宋体" w:hAnsi="宋体" w:cs="宋体" w:hint="eastAsia"/>
                <w:szCs w:val="21"/>
              </w:rPr>
              <w:t>1. 支持壁挂和台式两种安装方式，为保证产品稳定性，台式安装需与桌面贴合，托板边角采用圆弧倒角设计；</w:t>
            </w:r>
          </w:p>
          <w:p w:rsidR="00F24F48" w:rsidRPr="001C592B" w:rsidRDefault="00F24F48" w:rsidP="006A0E70">
            <w:pPr>
              <w:snapToGrid w:val="0"/>
              <w:jc w:val="left"/>
              <w:rPr>
                <w:rFonts w:ascii="宋体" w:hAnsi="宋体" w:cs="宋体"/>
                <w:b/>
                <w:szCs w:val="21"/>
              </w:rPr>
            </w:pPr>
            <w:r w:rsidRPr="00184385">
              <w:rPr>
                <w:rFonts w:ascii="宋体" w:hAnsi="宋体" w:cs="宋体" w:hint="eastAsia"/>
                <w:szCs w:val="21"/>
              </w:rPr>
              <w:t>2.为保证托板表面平整性，托板采用单板结构，不接受托板表面折叠设计；</w:t>
            </w:r>
            <w:r w:rsidRPr="001C592B">
              <w:rPr>
                <w:rFonts w:ascii="宋体" w:hAnsi="宋体" w:cs="宋体" w:hint="eastAsia"/>
                <w:b/>
                <w:szCs w:val="21"/>
              </w:rPr>
              <w:t>（投标时需提供检测报告</w:t>
            </w:r>
            <w:r>
              <w:rPr>
                <w:rFonts w:ascii="宋体" w:hAnsi="宋体" w:cs="宋体" w:hint="eastAsia"/>
                <w:b/>
                <w:szCs w:val="21"/>
              </w:rPr>
              <w:t>扫描件上传至电子标书内</w:t>
            </w:r>
            <w:r w:rsidRPr="001C592B">
              <w:rPr>
                <w:rFonts w:ascii="宋体" w:hAnsi="宋体" w:cs="宋体" w:hint="eastAsia"/>
                <w:b/>
                <w:szCs w:val="21"/>
              </w:rPr>
              <w:t>）</w:t>
            </w:r>
          </w:p>
          <w:p w:rsidR="00F24F48" w:rsidRPr="00184385" w:rsidRDefault="00F24F48" w:rsidP="006A0E70">
            <w:pPr>
              <w:snapToGrid w:val="0"/>
              <w:jc w:val="left"/>
              <w:rPr>
                <w:rFonts w:ascii="宋体" w:hAnsi="宋体" w:cs="宋体"/>
                <w:szCs w:val="21"/>
              </w:rPr>
            </w:pPr>
            <w:r w:rsidRPr="00184385">
              <w:rPr>
                <w:rFonts w:ascii="宋体" w:hAnsi="宋体" w:cs="宋体" w:hint="eastAsia"/>
                <w:szCs w:val="21"/>
              </w:rPr>
              <w:t>3.为保护师生安全及兼顾教学环境，整机采用 ABS 材质，内置高灵敏度麦克风,收拢后厚度≤6 厘米，并具有安全锁设计；</w:t>
            </w:r>
          </w:p>
          <w:p w:rsidR="00F24F48" w:rsidRPr="00184385" w:rsidRDefault="00F24F48" w:rsidP="006A0E70">
            <w:pPr>
              <w:snapToGrid w:val="0"/>
              <w:jc w:val="left"/>
              <w:rPr>
                <w:rFonts w:ascii="宋体" w:hAnsi="宋体" w:cs="宋体"/>
                <w:szCs w:val="21"/>
              </w:rPr>
            </w:pPr>
            <w:r w:rsidRPr="00184385">
              <w:rPr>
                <w:rFonts w:ascii="宋体" w:hAnsi="宋体" w:cs="宋体" w:hint="eastAsia"/>
                <w:szCs w:val="21"/>
              </w:rPr>
              <w:t>4.拍摄幅面不小于A4；</w:t>
            </w:r>
          </w:p>
          <w:p w:rsidR="00F24F48" w:rsidRPr="00184385" w:rsidRDefault="00F24F48" w:rsidP="006A0E70">
            <w:pPr>
              <w:snapToGrid w:val="0"/>
              <w:jc w:val="left"/>
              <w:rPr>
                <w:rFonts w:ascii="宋体" w:hAnsi="宋体" w:cs="宋体"/>
                <w:szCs w:val="21"/>
              </w:rPr>
            </w:pPr>
            <w:r w:rsidRPr="00184385">
              <w:rPr>
                <w:rFonts w:ascii="宋体" w:hAnsi="宋体" w:cs="宋体" w:hint="eastAsia"/>
                <w:szCs w:val="21"/>
              </w:rPr>
              <w:t>5. 为保证教学过程中不受环境光和展示内容移动的影响，防止镜头频繁聚焦，图像模糊，产生眩晕感，要求采用不小于500万定焦镜头；</w:t>
            </w:r>
            <w:r w:rsidRPr="001C592B">
              <w:rPr>
                <w:rFonts w:ascii="宋体" w:hAnsi="宋体" w:cs="宋体" w:hint="eastAsia"/>
                <w:b/>
                <w:szCs w:val="21"/>
              </w:rPr>
              <w:t>（投标时需提供检测报告</w:t>
            </w:r>
            <w:r>
              <w:rPr>
                <w:rFonts w:ascii="宋体" w:hAnsi="宋体" w:cs="宋体" w:hint="eastAsia"/>
                <w:b/>
                <w:szCs w:val="21"/>
              </w:rPr>
              <w:t>扫描件上传至电子标书内</w:t>
            </w:r>
            <w:r w:rsidRPr="001C592B">
              <w:rPr>
                <w:rFonts w:ascii="宋体" w:hAnsi="宋体" w:cs="宋体" w:hint="eastAsia"/>
                <w:b/>
                <w:szCs w:val="21"/>
              </w:rPr>
              <w:t>）</w:t>
            </w:r>
          </w:p>
          <w:p w:rsidR="00F24F48" w:rsidRPr="00184385" w:rsidRDefault="00F24F48" w:rsidP="006A0E70">
            <w:pPr>
              <w:snapToGrid w:val="0"/>
              <w:jc w:val="left"/>
              <w:rPr>
                <w:rFonts w:ascii="宋体" w:hAnsi="宋体" w:cs="宋体"/>
                <w:szCs w:val="21"/>
              </w:rPr>
            </w:pPr>
            <w:r w:rsidRPr="00184385">
              <w:rPr>
                <w:rFonts w:ascii="宋体" w:hAnsi="宋体" w:cs="宋体" w:hint="eastAsia"/>
                <w:szCs w:val="21"/>
              </w:rPr>
              <w:t>6. 图像色彩：24位；</w:t>
            </w:r>
          </w:p>
          <w:p w:rsidR="00F24F48" w:rsidRPr="00184385" w:rsidRDefault="00F24F48" w:rsidP="006A0E70">
            <w:pPr>
              <w:snapToGrid w:val="0"/>
              <w:jc w:val="left"/>
              <w:rPr>
                <w:rFonts w:ascii="宋体" w:hAnsi="宋体" w:cs="宋体"/>
                <w:szCs w:val="21"/>
              </w:rPr>
            </w:pPr>
            <w:r w:rsidRPr="00184385">
              <w:rPr>
                <w:rFonts w:ascii="宋体" w:hAnsi="宋体" w:cs="宋体" w:hint="eastAsia"/>
                <w:szCs w:val="21"/>
              </w:rPr>
              <w:t>7. 输出格式：图片JPG，视频MP4 ；</w:t>
            </w:r>
          </w:p>
          <w:p w:rsidR="00F24F48" w:rsidRPr="00184385" w:rsidRDefault="00F24F48" w:rsidP="006A0E70">
            <w:pPr>
              <w:snapToGrid w:val="0"/>
              <w:jc w:val="left"/>
              <w:rPr>
                <w:rFonts w:ascii="宋体" w:hAnsi="宋体" w:cs="宋体"/>
                <w:szCs w:val="21"/>
              </w:rPr>
            </w:pPr>
            <w:r w:rsidRPr="00184385">
              <w:rPr>
                <w:rFonts w:ascii="宋体" w:hAnsi="宋体" w:cs="宋体" w:hint="eastAsia"/>
                <w:szCs w:val="21"/>
              </w:rPr>
              <w:t>8. 光源： LED灯补光；</w:t>
            </w:r>
          </w:p>
          <w:p w:rsidR="00F24F48" w:rsidRPr="00184385" w:rsidRDefault="00F24F48" w:rsidP="006A0E70">
            <w:pPr>
              <w:snapToGrid w:val="0"/>
              <w:jc w:val="left"/>
              <w:rPr>
                <w:rFonts w:ascii="宋体" w:hAnsi="宋体" w:cs="宋体"/>
                <w:szCs w:val="21"/>
              </w:rPr>
            </w:pPr>
            <w:r w:rsidRPr="00184385">
              <w:rPr>
                <w:rFonts w:ascii="宋体" w:hAnsi="宋体" w:cs="宋体" w:hint="eastAsia"/>
                <w:szCs w:val="21"/>
              </w:rPr>
              <w:t>9.动态视频帧率：30帧/秒（1080P）；</w:t>
            </w:r>
          </w:p>
          <w:p w:rsidR="00F24F48" w:rsidRPr="00184385" w:rsidRDefault="00F24F48" w:rsidP="006A0E70">
            <w:pPr>
              <w:snapToGrid w:val="0"/>
              <w:jc w:val="left"/>
              <w:rPr>
                <w:rFonts w:ascii="宋体" w:hAnsi="宋体" w:cs="宋体"/>
                <w:szCs w:val="21"/>
              </w:rPr>
            </w:pPr>
            <w:r w:rsidRPr="00184385">
              <w:rPr>
                <w:rFonts w:ascii="宋体" w:hAnsi="宋体" w:cs="宋体" w:hint="eastAsia"/>
                <w:szCs w:val="21"/>
              </w:rPr>
              <w:t>10.白平衡：自动 ；</w:t>
            </w:r>
          </w:p>
          <w:p w:rsidR="00F24F48" w:rsidRPr="00184385" w:rsidRDefault="00F24F48" w:rsidP="006A0E70">
            <w:pPr>
              <w:snapToGrid w:val="0"/>
              <w:jc w:val="left"/>
              <w:rPr>
                <w:rFonts w:ascii="宋体" w:hAnsi="宋体" w:cs="宋体"/>
                <w:szCs w:val="21"/>
              </w:rPr>
            </w:pPr>
            <w:r w:rsidRPr="00184385">
              <w:rPr>
                <w:rFonts w:ascii="宋体" w:hAnsi="宋体" w:cs="宋体" w:hint="eastAsia"/>
                <w:szCs w:val="21"/>
              </w:rPr>
              <w:t>11、清晰度：中心线≥1000 线，四周≥800 线；</w:t>
            </w:r>
          </w:p>
          <w:p w:rsidR="00F24F48" w:rsidRPr="00184385" w:rsidRDefault="00F24F48" w:rsidP="006A0E70">
            <w:pPr>
              <w:snapToGrid w:val="0"/>
              <w:jc w:val="left"/>
              <w:rPr>
                <w:rFonts w:ascii="宋体" w:hAnsi="宋体" w:cs="宋体"/>
                <w:szCs w:val="21"/>
              </w:rPr>
            </w:pPr>
            <w:r w:rsidRPr="00184385">
              <w:rPr>
                <w:rFonts w:ascii="宋体" w:hAnsi="宋体" w:cs="宋体" w:hint="eastAsia"/>
                <w:szCs w:val="21"/>
              </w:rPr>
              <w:t>12、变焦：整机数码变焦≥10 倍；</w:t>
            </w:r>
          </w:p>
          <w:p w:rsidR="00F24F48" w:rsidRPr="00184385" w:rsidRDefault="00F24F48" w:rsidP="006A0E70">
            <w:pPr>
              <w:snapToGrid w:val="0"/>
              <w:jc w:val="left"/>
              <w:rPr>
                <w:rFonts w:ascii="宋体" w:hAnsi="宋体" w:cs="宋体"/>
                <w:szCs w:val="21"/>
              </w:rPr>
            </w:pPr>
            <w:r w:rsidRPr="00184385">
              <w:rPr>
                <w:rFonts w:ascii="宋体" w:hAnsi="宋体" w:cs="宋体" w:hint="eastAsia"/>
                <w:szCs w:val="21"/>
              </w:rPr>
              <w:t>13、按键与接口：便于用户操作使用，整机至少 1 个独立圆型按键；接口：USB *1；</w:t>
            </w:r>
          </w:p>
          <w:p w:rsidR="00F24F48" w:rsidRPr="00184385" w:rsidRDefault="00F24F48" w:rsidP="006A0E70">
            <w:pPr>
              <w:snapToGrid w:val="0"/>
              <w:jc w:val="left"/>
              <w:rPr>
                <w:rFonts w:ascii="宋体" w:hAnsi="宋体" w:cs="宋体"/>
                <w:szCs w:val="21"/>
              </w:rPr>
            </w:pPr>
            <w:r w:rsidRPr="00184385">
              <w:rPr>
                <w:rFonts w:ascii="宋体" w:hAnsi="宋体" w:cs="宋体" w:hint="eastAsia"/>
                <w:szCs w:val="21"/>
              </w:rPr>
              <w:t>14.工作电压：5 V，采用USB 供电，无需外接电源，USB 线采用分离式设计，方便布线和返修；工作电流：小于500mA。</w:t>
            </w:r>
          </w:p>
        </w:tc>
        <w:tc>
          <w:tcPr>
            <w:tcW w:w="390" w:type="dxa"/>
            <w:vAlign w:val="center"/>
          </w:tcPr>
          <w:p w:rsidR="00F24F48" w:rsidRPr="00184385" w:rsidRDefault="00F24F48" w:rsidP="006A0E70">
            <w:pPr>
              <w:rPr>
                <w:rFonts w:ascii="宋体" w:hAnsi="宋体"/>
                <w:szCs w:val="21"/>
              </w:rPr>
            </w:pPr>
            <w:r w:rsidRPr="00184385">
              <w:rPr>
                <w:rFonts w:ascii="宋体" w:hAnsi="宋体" w:hint="eastAsia"/>
                <w:szCs w:val="21"/>
              </w:rPr>
              <w:t>8</w:t>
            </w:r>
          </w:p>
        </w:tc>
        <w:tc>
          <w:tcPr>
            <w:tcW w:w="426" w:type="dxa"/>
            <w:vAlign w:val="center"/>
          </w:tcPr>
          <w:p w:rsidR="00F24F48" w:rsidRPr="00184385" w:rsidRDefault="00F24F48" w:rsidP="006A0E70">
            <w:pPr>
              <w:rPr>
                <w:rFonts w:ascii="宋体" w:hAnsi="宋体"/>
                <w:szCs w:val="21"/>
              </w:rPr>
            </w:pPr>
            <w:r w:rsidRPr="00184385">
              <w:rPr>
                <w:rFonts w:ascii="宋体" w:hAnsi="宋体" w:hint="eastAsia"/>
                <w:szCs w:val="21"/>
              </w:rPr>
              <w:t>套</w:t>
            </w:r>
          </w:p>
        </w:tc>
        <w:tc>
          <w:tcPr>
            <w:tcW w:w="699" w:type="dxa"/>
            <w:tcMar>
              <w:left w:w="57" w:type="dxa"/>
              <w:right w:w="57" w:type="dxa"/>
            </w:tcMar>
            <w:vAlign w:val="center"/>
          </w:tcPr>
          <w:p w:rsidR="00F24F48" w:rsidRPr="00184385" w:rsidRDefault="00F24F48" w:rsidP="006A0E70">
            <w:pPr>
              <w:widowControl/>
              <w:textAlignment w:val="center"/>
              <w:rPr>
                <w:rFonts w:ascii="宋体" w:hAnsi="宋体" w:cs="宋体"/>
                <w:kern w:val="0"/>
                <w:szCs w:val="21"/>
              </w:rPr>
            </w:pPr>
            <w:r w:rsidRPr="00184385">
              <w:rPr>
                <w:rFonts w:ascii="宋体" w:hAnsi="宋体" w:cs="宋体" w:hint="eastAsia"/>
                <w:kern w:val="0"/>
                <w:szCs w:val="21"/>
              </w:rPr>
              <w:t>鼎益、臣河、良田</w:t>
            </w:r>
          </w:p>
        </w:tc>
      </w:tr>
      <w:tr w:rsidR="00F24F48" w:rsidRPr="00184385" w:rsidTr="006A0E70">
        <w:trPr>
          <w:trHeight w:val="20"/>
          <w:jc w:val="center"/>
        </w:trPr>
        <w:tc>
          <w:tcPr>
            <w:tcW w:w="425" w:type="dxa"/>
            <w:vAlign w:val="center"/>
          </w:tcPr>
          <w:p w:rsidR="00F24F48" w:rsidRPr="00184385" w:rsidRDefault="00F24F48" w:rsidP="006A0E70">
            <w:pPr>
              <w:widowControl/>
              <w:spacing w:line="400" w:lineRule="exact"/>
              <w:textAlignment w:val="center"/>
              <w:rPr>
                <w:rFonts w:ascii="宋体" w:hAnsi="宋体" w:cs="宋体"/>
                <w:szCs w:val="21"/>
              </w:rPr>
            </w:pPr>
            <w:r w:rsidRPr="00184385">
              <w:rPr>
                <w:rFonts w:ascii="宋体" w:hAnsi="宋体" w:cs="宋体" w:hint="eastAsia"/>
                <w:szCs w:val="21"/>
              </w:rPr>
              <w:t>4</w:t>
            </w:r>
          </w:p>
        </w:tc>
        <w:tc>
          <w:tcPr>
            <w:tcW w:w="709" w:type="dxa"/>
            <w:vAlign w:val="center"/>
          </w:tcPr>
          <w:p w:rsidR="00F24F48" w:rsidRPr="00184385" w:rsidRDefault="00F24F48" w:rsidP="006A0E70">
            <w:pPr>
              <w:spacing w:line="400" w:lineRule="exact"/>
              <w:rPr>
                <w:rFonts w:ascii="宋体" w:hAnsi="宋体" w:cs="宋体"/>
                <w:szCs w:val="21"/>
              </w:rPr>
            </w:pPr>
            <w:r w:rsidRPr="00184385">
              <w:rPr>
                <w:rFonts w:ascii="宋体" w:hAnsi="宋体" w:cs="宋体" w:hint="eastAsia"/>
                <w:szCs w:val="21"/>
              </w:rPr>
              <w:t>音响系统</w:t>
            </w:r>
          </w:p>
        </w:tc>
        <w:tc>
          <w:tcPr>
            <w:tcW w:w="7796" w:type="dxa"/>
            <w:vAlign w:val="center"/>
          </w:tcPr>
          <w:p w:rsidR="00F24F48" w:rsidRPr="00184385" w:rsidRDefault="00F24F48" w:rsidP="006A0E70">
            <w:pPr>
              <w:pStyle w:val="p0"/>
              <w:spacing w:line="400" w:lineRule="exact"/>
              <w:jc w:val="left"/>
              <w:rPr>
                <w:rFonts w:ascii="宋体" w:hAnsi="宋体" w:cs="宋体"/>
              </w:rPr>
            </w:pPr>
            <w:r w:rsidRPr="00184385">
              <w:rPr>
                <w:rFonts w:ascii="宋体" w:hAnsi="宋体" w:cs="宋体" w:hint="eastAsia"/>
                <w:kern w:val="2"/>
              </w:rPr>
              <w:t>有源音箱，频率响应范围：50Hz--20KHz,有效功率：50W×2，喇叭：分低音单元和高音单元，控制调整：总控制音量电平控制，电源电压：180V--230V</w:t>
            </w:r>
          </w:p>
        </w:tc>
        <w:tc>
          <w:tcPr>
            <w:tcW w:w="390" w:type="dxa"/>
            <w:vAlign w:val="center"/>
          </w:tcPr>
          <w:p w:rsidR="00F24F48" w:rsidRPr="00184385" w:rsidRDefault="00F24F48" w:rsidP="006A0E70">
            <w:pPr>
              <w:rPr>
                <w:rFonts w:ascii="宋体" w:hAnsi="宋体"/>
                <w:szCs w:val="21"/>
              </w:rPr>
            </w:pPr>
            <w:r w:rsidRPr="00184385">
              <w:rPr>
                <w:rFonts w:ascii="宋体" w:hAnsi="宋体" w:hint="eastAsia"/>
                <w:szCs w:val="21"/>
              </w:rPr>
              <w:t>8</w:t>
            </w:r>
          </w:p>
        </w:tc>
        <w:tc>
          <w:tcPr>
            <w:tcW w:w="426" w:type="dxa"/>
            <w:vAlign w:val="center"/>
          </w:tcPr>
          <w:p w:rsidR="00F24F48" w:rsidRPr="00184385" w:rsidRDefault="00F24F48" w:rsidP="006A0E70">
            <w:pPr>
              <w:rPr>
                <w:rFonts w:ascii="宋体" w:hAnsi="宋体"/>
                <w:szCs w:val="21"/>
              </w:rPr>
            </w:pPr>
            <w:r w:rsidRPr="00184385">
              <w:rPr>
                <w:rFonts w:ascii="宋体" w:hAnsi="宋体" w:hint="eastAsia"/>
                <w:szCs w:val="21"/>
              </w:rPr>
              <w:t>套</w:t>
            </w:r>
          </w:p>
        </w:tc>
        <w:tc>
          <w:tcPr>
            <w:tcW w:w="699" w:type="dxa"/>
            <w:tcMar>
              <w:left w:w="57" w:type="dxa"/>
              <w:right w:w="57" w:type="dxa"/>
            </w:tcMar>
            <w:vAlign w:val="center"/>
          </w:tcPr>
          <w:p w:rsidR="00F24F48" w:rsidRPr="00184385" w:rsidRDefault="00F24F48" w:rsidP="006A0E70">
            <w:pPr>
              <w:widowControl/>
              <w:textAlignment w:val="center"/>
              <w:rPr>
                <w:rFonts w:ascii="宋体" w:hAnsi="宋体" w:cs="宋体"/>
                <w:kern w:val="0"/>
                <w:szCs w:val="21"/>
              </w:rPr>
            </w:pPr>
            <w:r w:rsidRPr="00184385">
              <w:rPr>
                <w:rFonts w:ascii="宋体" w:hAnsi="宋体" w:cs="宋体" w:hint="eastAsia"/>
                <w:kern w:val="0"/>
                <w:szCs w:val="21"/>
              </w:rPr>
              <w:t>湖山、佳比、松下</w:t>
            </w:r>
          </w:p>
        </w:tc>
      </w:tr>
      <w:tr w:rsidR="00F24F48" w:rsidRPr="00184385" w:rsidTr="006A0E70">
        <w:trPr>
          <w:trHeight w:val="20"/>
          <w:jc w:val="center"/>
        </w:trPr>
        <w:tc>
          <w:tcPr>
            <w:tcW w:w="425" w:type="dxa"/>
            <w:vAlign w:val="center"/>
          </w:tcPr>
          <w:p w:rsidR="00F24F48" w:rsidRPr="00184385" w:rsidRDefault="00F24F48" w:rsidP="006A0E70">
            <w:pPr>
              <w:widowControl/>
              <w:spacing w:line="400" w:lineRule="exact"/>
              <w:textAlignment w:val="center"/>
              <w:rPr>
                <w:rFonts w:ascii="宋体" w:hAnsi="宋体" w:cs="宋体"/>
                <w:szCs w:val="21"/>
              </w:rPr>
            </w:pPr>
            <w:r w:rsidRPr="00184385">
              <w:rPr>
                <w:rFonts w:ascii="宋体" w:hAnsi="宋体" w:cs="宋体" w:hint="eastAsia"/>
                <w:szCs w:val="21"/>
              </w:rPr>
              <w:t>5</w:t>
            </w:r>
          </w:p>
        </w:tc>
        <w:tc>
          <w:tcPr>
            <w:tcW w:w="709" w:type="dxa"/>
            <w:vAlign w:val="center"/>
          </w:tcPr>
          <w:p w:rsidR="00F24F48" w:rsidRPr="00184385" w:rsidRDefault="00F24F48" w:rsidP="006A0E70">
            <w:pPr>
              <w:widowControl/>
              <w:spacing w:line="400" w:lineRule="exact"/>
              <w:jc w:val="left"/>
              <w:rPr>
                <w:rFonts w:ascii="宋体" w:hAnsi="宋体" w:cs="宋体"/>
                <w:szCs w:val="21"/>
              </w:rPr>
            </w:pPr>
            <w:r w:rsidRPr="00184385">
              <w:rPr>
                <w:rFonts w:ascii="宋体" w:hAnsi="宋体" w:cs="宋体" w:hint="eastAsia"/>
                <w:szCs w:val="21"/>
              </w:rPr>
              <w:t>畅言交互助手</w:t>
            </w:r>
          </w:p>
        </w:tc>
        <w:tc>
          <w:tcPr>
            <w:tcW w:w="7796" w:type="dxa"/>
          </w:tcPr>
          <w:p w:rsidR="00F24F48" w:rsidRPr="00184385" w:rsidRDefault="00F24F48" w:rsidP="006A0E70">
            <w:pPr>
              <w:snapToGrid w:val="0"/>
              <w:jc w:val="left"/>
              <w:rPr>
                <w:rFonts w:ascii="宋体" w:hAnsi="宋体" w:cs="宋体"/>
                <w:szCs w:val="21"/>
              </w:rPr>
            </w:pPr>
            <w:r w:rsidRPr="00184385">
              <w:rPr>
                <w:rFonts w:ascii="宋体" w:hAnsi="宋体" w:cs="宋体" w:hint="eastAsia"/>
                <w:szCs w:val="21"/>
              </w:rPr>
              <w:t>一、备课系统：</w:t>
            </w:r>
          </w:p>
          <w:p w:rsidR="00F24F48" w:rsidRPr="00184385" w:rsidRDefault="00F24F48" w:rsidP="006A0E70">
            <w:pPr>
              <w:snapToGrid w:val="0"/>
              <w:jc w:val="left"/>
              <w:rPr>
                <w:rFonts w:ascii="宋体" w:hAnsi="宋体" w:cs="宋体"/>
                <w:szCs w:val="21"/>
              </w:rPr>
            </w:pPr>
            <w:r w:rsidRPr="00184385">
              <w:rPr>
                <w:rFonts w:ascii="宋体" w:hAnsi="宋体" w:cs="宋体" w:hint="eastAsia"/>
                <w:szCs w:val="21"/>
              </w:rPr>
              <w:t>1．配套教材备课工具</w:t>
            </w:r>
          </w:p>
          <w:p w:rsidR="00F24F48" w:rsidRPr="00184385" w:rsidRDefault="00F24F48" w:rsidP="006A0E70">
            <w:pPr>
              <w:snapToGrid w:val="0"/>
              <w:jc w:val="left"/>
              <w:rPr>
                <w:rFonts w:ascii="宋体" w:hAnsi="宋体" w:cs="宋体"/>
                <w:szCs w:val="21"/>
              </w:rPr>
            </w:pPr>
            <w:r w:rsidRPr="00184385">
              <w:rPr>
                <w:rFonts w:ascii="宋体" w:hAnsi="宋体" w:cs="宋体" w:hint="eastAsia"/>
                <w:szCs w:val="21"/>
              </w:rPr>
              <w:t>提供 1-9 年级语文、英语、音乐、美术、品德、数学、物理、化学、生物、历史、地理等学科的电子课本及多种格式的教学资源，资源的类型包含课件、教案、习题、素材等。电子课本和教学资源必须符合新课程标准的要求。</w:t>
            </w:r>
          </w:p>
          <w:p w:rsidR="00F24F48" w:rsidRPr="00184385" w:rsidRDefault="00F24F48" w:rsidP="006A0E70">
            <w:pPr>
              <w:snapToGrid w:val="0"/>
              <w:jc w:val="left"/>
              <w:rPr>
                <w:rFonts w:ascii="宋体" w:hAnsi="宋体" w:cs="宋体"/>
                <w:szCs w:val="21"/>
              </w:rPr>
            </w:pPr>
            <w:r w:rsidRPr="00184385">
              <w:rPr>
                <w:rFonts w:ascii="宋体" w:hAnsi="宋体" w:cs="宋体" w:hint="eastAsia"/>
                <w:szCs w:val="21"/>
              </w:rPr>
              <w:t>2．交互式课件制作工具</w:t>
            </w:r>
          </w:p>
          <w:p w:rsidR="00F24F48" w:rsidRPr="00184385" w:rsidRDefault="00F24F48" w:rsidP="006A0E70">
            <w:pPr>
              <w:snapToGrid w:val="0"/>
              <w:jc w:val="left"/>
              <w:rPr>
                <w:rFonts w:ascii="宋体" w:hAnsi="宋体" w:cs="宋体"/>
                <w:szCs w:val="21"/>
              </w:rPr>
            </w:pPr>
            <w:r w:rsidRPr="00184385">
              <w:rPr>
                <w:rFonts w:ascii="宋体" w:hAnsi="宋体" w:cs="宋体" w:hint="eastAsia"/>
                <w:szCs w:val="21"/>
              </w:rPr>
              <w:t>提供以课件制作为大纲的备课模式，支持从教学活动设计、课件制作、教案设计一体化的操作。</w:t>
            </w:r>
          </w:p>
          <w:p w:rsidR="00F24F48" w:rsidRPr="00184385" w:rsidRDefault="00F24F48" w:rsidP="006A0E70">
            <w:pPr>
              <w:snapToGrid w:val="0"/>
              <w:jc w:val="left"/>
              <w:rPr>
                <w:rFonts w:ascii="宋体" w:hAnsi="宋体" w:cs="宋体"/>
                <w:szCs w:val="21"/>
              </w:rPr>
            </w:pPr>
            <w:r w:rsidRPr="00184385">
              <w:rPr>
                <w:rFonts w:ascii="宋体" w:hAnsi="宋体" w:cs="宋体" w:hint="eastAsia"/>
                <w:szCs w:val="21"/>
              </w:rPr>
              <w:t>3．交互式卡片制作工具</w:t>
            </w:r>
          </w:p>
          <w:p w:rsidR="00F24F48" w:rsidRPr="00184385" w:rsidRDefault="00F24F48" w:rsidP="006A0E70">
            <w:pPr>
              <w:snapToGrid w:val="0"/>
              <w:jc w:val="left"/>
              <w:rPr>
                <w:rFonts w:ascii="宋体" w:hAnsi="宋体" w:cs="宋体"/>
                <w:szCs w:val="21"/>
              </w:rPr>
            </w:pPr>
            <w:r w:rsidRPr="00184385">
              <w:rPr>
                <w:rFonts w:ascii="宋体" w:hAnsi="宋体" w:cs="宋体" w:hint="eastAsia"/>
                <w:szCs w:val="21"/>
              </w:rPr>
              <w:t>需为教师提供具有交互效果的课堂教学活动编辑模块，至少提供 “思维导图、画廊、出题、理科公式、中英文语音评测”等教学资源模板。</w:t>
            </w:r>
          </w:p>
          <w:p w:rsidR="00F24F48" w:rsidRPr="00184385" w:rsidRDefault="00F24F48" w:rsidP="006A0E70">
            <w:pPr>
              <w:snapToGrid w:val="0"/>
              <w:jc w:val="left"/>
              <w:rPr>
                <w:rFonts w:ascii="宋体" w:hAnsi="宋体" w:cs="宋体"/>
                <w:szCs w:val="21"/>
              </w:rPr>
            </w:pPr>
            <w:r w:rsidRPr="00184385">
              <w:rPr>
                <w:rFonts w:ascii="宋体" w:hAnsi="宋体" w:cs="宋体" w:hint="eastAsia"/>
                <w:szCs w:val="21"/>
              </w:rPr>
              <w:t>4．个人备课本</w:t>
            </w:r>
          </w:p>
          <w:p w:rsidR="00F24F48" w:rsidRPr="00184385" w:rsidRDefault="00F24F48" w:rsidP="006A0E70">
            <w:pPr>
              <w:snapToGrid w:val="0"/>
              <w:jc w:val="left"/>
              <w:rPr>
                <w:rFonts w:ascii="宋体" w:hAnsi="宋体" w:cs="宋体"/>
                <w:szCs w:val="21"/>
              </w:rPr>
            </w:pPr>
            <w:r w:rsidRPr="00184385">
              <w:rPr>
                <w:rFonts w:ascii="宋体" w:hAnsi="宋体" w:cs="宋体" w:hint="eastAsia"/>
                <w:szCs w:val="21"/>
              </w:rPr>
              <w:t>为用户提供重要备课资源的系统备份，支持用户建立自己的分类目录，存储的文件即支持上传至云平台，也可用于资料分享。</w:t>
            </w:r>
          </w:p>
          <w:p w:rsidR="00F24F48" w:rsidRPr="00184385" w:rsidRDefault="00F24F48" w:rsidP="006A0E70">
            <w:pPr>
              <w:snapToGrid w:val="0"/>
              <w:jc w:val="left"/>
              <w:rPr>
                <w:rFonts w:ascii="宋体" w:hAnsi="宋体" w:cs="宋体"/>
                <w:szCs w:val="21"/>
              </w:rPr>
            </w:pPr>
            <w:r w:rsidRPr="00184385">
              <w:rPr>
                <w:rFonts w:ascii="宋体" w:hAnsi="宋体" w:cs="宋体" w:hint="eastAsia"/>
                <w:szCs w:val="21"/>
              </w:rPr>
              <w:t>二、授课系统：</w:t>
            </w:r>
          </w:p>
          <w:p w:rsidR="00F24F48" w:rsidRPr="00184385" w:rsidRDefault="00F24F48" w:rsidP="006A0E70">
            <w:pPr>
              <w:snapToGrid w:val="0"/>
              <w:jc w:val="left"/>
              <w:rPr>
                <w:rFonts w:ascii="宋体" w:hAnsi="宋体" w:cs="宋体"/>
                <w:szCs w:val="21"/>
              </w:rPr>
            </w:pPr>
            <w:r w:rsidRPr="00184385">
              <w:rPr>
                <w:rFonts w:ascii="宋体" w:hAnsi="宋体" w:cs="宋体" w:hint="eastAsia"/>
                <w:szCs w:val="21"/>
              </w:rPr>
              <w:t>1．配套教材授课工具</w:t>
            </w:r>
          </w:p>
          <w:p w:rsidR="00F24F48" w:rsidRPr="00184385" w:rsidRDefault="00F24F48" w:rsidP="006A0E70">
            <w:pPr>
              <w:snapToGrid w:val="0"/>
              <w:jc w:val="left"/>
              <w:rPr>
                <w:rFonts w:ascii="宋体" w:hAnsi="宋体" w:cs="宋体"/>
                <w:szCs w:val="21"/>
              </w:rPr>
            </w:pPr>
            <w:r w:rsidRPr="00184385">
              <w:rPr>
                <w:rFonts w:ascii="宋体" w:hAnsi="宋体" w:cs="宋体" w:hint="eastAsia"/>
                <w:szCs w:val="21"/>
              </w:rPr>
              <w:t>（1）需要对语文、英语、音乐等语言类学科提供字、词、语、段、篇，即点即读。朗读过程中可随意暂停与播放。</w:t>
            </w:r>
          </w:p>
          <w:p w:rsidR="00F24F48" w:rsidRPr="00184385" w:rsidRDefault="00F24F48" w:rsidP="006A0E70">
            <w:pPr>
              <w:snapToGrid w:val="0"/>
              <w:jc w:val="left"/>
              <w:rPr>
                <w:rFonts w:ascii="宋体" w:hAnsi="宋体" w:cs="宋体"/>
                <w:szCs w:val="21"/>
              </w:rPr>
            </w:pPr>
            <w:r w:rsidRPr="00184385">
              <w:rPr>
                <w:rFonts w:ascii="宋体" w:hAnsi="宋体" w:cs="宋体" w:hint="eastAsia"/>
                <w:szCs w:val="21"/>
              </w:rPr>
              <w:t>（2）根据活动流，实现多种授课资源的展示预览与切换，提供多类趣味的卡片互动，满足教师个性化的教学需求。</w:t>
            </w:r>
          </w:p>
          <w:p w:rsidR="00F24F48" w:rsidRPr="00184385" w:rsidRDefault="00F24F48" w:rsidP="006A0E70">
            <w:pPr>
              <w:snapToGrid w:val="0"/>
              <w:jc w:val="left"/>
              <w:rPr>
                <w:rFonts w:ascii="宋体" w:hAnsi="宋体" w:cs="宋体"/>
                <w:szCs w:val="21"/>
              </w:rPr>
            </w:pPr>
            <w:r w:rsidRPr="00184385">
              <w:rPr>
                <w:rFonts w:ascii="宋体" w:hAnsi="宋体" w:cs="宋体" w:hint="eastAsia"/>
                <w:szCs w:val="21"/>
              </w:rPr>
              <w:lastRenderedPageBreak/>
              <w:t>2．课堂口语评测</w:t>
            </w:r>
          </w:p>
          <w:p w:rsidR="00F24F48" w:rsidRPr="00184385" w:rsidRDefault="00F24F48" w:rsidP="006A0E70">
            <w:pPr>
              <w:snapToGrid w:val="0"/>
              <w:jc w:val="left"/>
              <w:rPr>
                <w:rFonts w:ascii="宋体" w:hAnsi="宋体" w:cs="宋体"/>
                <w:szCs w:val="21"/>
              </w:rPr>
            </w:pPr>
            <w:r w:rsidRPr="00184385">
              <w:rPr>
                <w:rFonts w:ascii="宋体" w:hAnsi="宋体" w:cs="宋体" w:hint="eastAsia"/>
                <w:szCs w:val="21"/>
              </w:rPr>
              <w:t>提供中英文发音评测、对话和诗词对答等功能。</w:t>
            </w:r>
          </w:p>
          <w:p w:rsidR="00F24F48" w:rsidRPr="00184385" w:rsidRDefault="00F24F48" w:rsidP="006A0E70">
            <w:pPr>
              <w:snapToGrid w:val="0"/>
              <w:jc w:val="left"/>
              <w:rPr>
                <w:rFonts w:ascii="宋体" w:hAnsi="宋体" w:cs="宋体"/>
                <w:szCs w:val="21"/>
              </w:rPr>
            </w:pPr>
            <w:r w:rsidRPr="00184385">
              <w:rPr>
                <w:rFonts w:ascii="宋体" w:hAnsi="宋体" w:cs="宋体" w:hint="eastAsia"/>
                <w:szCs w:val="21"/>
              </w:rPr>
              <w:t>3．中英文辅助工具</w:t>
            </w:r>
          </w:p>
          <w:p w:rsidR="00F24F48" w:rsidRPr="00184385" w:rsidRDefault="00F24F48" w:rsidP="006A0E70">
            <w:pPr>
              <w:snapToGrid w:val="0"/>
              <w:jc w:val="left"/>
              <w:rPr>
                <w:rFonts w:ascii="宋体" w:hAnsi="宋体" w:cs="宋体"/>
                <w:szCs w:val="21"/>
              </w:rPr>
            </w:pPr>
            <w:r w:rsidRPr="00184385">
              <w:rPr>
                <w:rFonts w:ascii="宋体" w:hAnsi="宋体" w:cs="宋体" w:hint="eastAsia"/>
                <w:szCs w:val="21"/>
              </w:rPr>
              <w:t>需提供将用户手写体内容识别成印刷体的功能，并可进行男女声朗读、标注拼音和获取有声词典、笔顺等。</w:t>
            </w:r>
          </w:p>
          <w:p w:rsidR="00F24F48" w:rsidRPr="00184385" w:rsidRDefault="00F24F48" w:rsidP="006A0E70">
            <w:pPr>
              <w:snapToGrid w:val="0"/>
              <w:jc w:val="left"/>
              <w:rPr>
                <w:rFonts w:ascii="宋体" w:hAnsi="宋体" w:cs="宋体"/>
                <w:szCs w:val="21"/>
              </w:rPr>
            </w:pPr>
            <w:r w:rsidRPr="00184385">
              <w:rPr>
                <w:rFonts w:ascii="宋体" w:hAnsi="宋体" w:cs="宋体" w:hint="eastAsia"/>
                <w:szCs w:val="21"/>
              </w:rPr>
              <w:t>4．课堂实录</w:t>
            </w:r>
          </w:p>
          <w:p w:rsidR="00F24F48" w:rsidRPr="00184385" w:rsidRDefault="00F24F48" w:rsidP="006A0E70">
            <w:pPr>
              <w:snapToGrid w:val="0"/>
              <w:jc w:val="left"/>
              <w:rPr>
                <w:rFonts w:ascii="宋体" w:hAnsi="宋体" w:cs="宋体"/>
                <w:szCs w:val="21"/>
              </w:rPr>
            </w:pPr>
            <w:r w:rsidRPr="00184385">
              <w:rPr>
                <w:rFonts w:ascii="宋体" w:hAnsi="宋体" w:cs="宋体" w:hint="eastAsia"/>
                <w:szCs w:val="21"/>
              </w:rPr>
              <w:t>课堂教学中重点讲解环节，支持系统自动备份，依据时序呈现方便查找和使用。</w:t>
            </w:r>
          </w:p>
          <w:p w:rsidR="00F24F48" w:rsidRPr="00184385" w:rsidRDefault="00F24F48" w:rsidP="006A0E70">
            <w:pPr>
              <w:snapToGrid w:val="0"/>
              <w:jc w:val="left"/>
              <w:rPr>
                <w:rFonts w:ascii="宋体" w:hAnsi="宋体" w:cs="宋体"/>
                <w:szCs w:val="21"/>
              </w:rPr>
            </w:pPr>
            <w:r w:rsidRPr="00184385">
              <w:rPr>
                <w:rFonts w:ascii="宋体" w:hAnsi="宋体" w:cs="宋体" w:hint="eastAsia"/>
                <w:szCs w:val="21"/>
              </w:rPr>
              <w:t>5．移动授课</w:t>
            </w:r>
          </w:p>
          <w:p w:rsidR="00F24F48" w:rsidRPr="00184385" w:rsidRDefault="00F24F48" w:rsidP="006A0E70">
            <w:pPr>
              <w:snapToGrid w:val="0"/>
              <w:jc w:val="left"/>
              <w:rPr>
                <w:rFonts w:ascii="宋体" w:hAnsi="宋体" w:cs="宋体"/>
                <w:szCs w:val="21"/>
              </w:rPr>
            </w:pPr>
            <w:r w:rsidRPr="00184385">
              <w:rPr>
                <w:rFonts w:ascii="宋体" w:hAnsi="宋体" w:cs="宋体" w:hint="eastAsia"/>
                <w:szCs w:val="21"/>
              </w:rPr>
              <w:t>（1）在移动设备和 PC 处于同一个 WIFI 下时，能够实现一对一绑定，电脑画面同步显示并实现远程操控，要求移动端支持鼠标拖拽操作。</w:t>
            </w:r>
          </w:p>
          <w:p w:rsidR="00F24F48" w:rsidRPr="00184385" w:rsidRDefault="00F24F48" w:rsidP="006A0E70">
            <w:pPr>
              <w:snapToGrid w:val="0"/>
              <w:jc w:val="left"/>
              <w:rPr>
                <w:rFonts w:ascii="宋体" w:hAnsi="宋体" w:cs="宋体"/>
                <w:szCs w:val="21"/>
              </w:rPr>
            </w:pPr>
            <w:r w:rsidRPr="00184385">
              <w:rPr>
                <w:rFonts w:ascii="宋体" w:hAnsi="宋体" w:cs="宋体" w:hint="eastAsia"/>
                <w:szCs w:val="21"/>
              </w:rPr>
              <w:t>（2）需提供讲解工具：支持聚焦、激光笔、画笔、撤销等功能。</w:t>
            </w:r>
          </w:p>
          <w:p w:rsidR="00F24F48" w:rsidRPr="00184385" w:rsidRDefault="00F24F48" w:rsidP="006A0E70">
            <w:pPr>
              <w:snapToGrid w:val="0"/>
              <w:jc w:val="left"/>
              <w:rPr>
                <w:rFonts w:ascii="宋体" w:hAnsi="宋体" w:cs="宋体"/>
                <w:szCs w:val="21"/>
              </w:rPr>
            </w:pPr>
            <w:r w:rsidRPr="00184385">
              <w:rPr>
                <w:rFonts w:ascii="宋体" w:hAnsi="宋体" w:cs="宋体" w:hint="eastAsia"/>
                <w:szCs w:val="21"/>
              </w:rPr>
              <w:t>（3）满足将老师手机中的图片、视频传输到大屏幕上，实现课堂上快速获取资源并进行讲解的需求。</w:t>
            </w:r>
          </w:p>
          <w:p w:rsidR="00F24F48" w:rsidRPr="00184385" w:rsidRDefault="00F24F48" w:rsidP="006A0E70">
            <w:pPr>
              <w:snapToGrid w:val="0"/>
              <w:jc w:val="left"/>
              <w:rPr>
                <w:rFonts w:ascii="宋体" w:hAnsi="宋体" w:cs="宋体"/>
                <w:szCs w:val="21"/>
              </w:rPr>
            </w:pPr>
            <w:r w:rsidRPr="00184385">
              <w:rPr>
                <w:rFonts w:ascii="宋体" w:hAnsi="宋体" w:cs="宋体" w:hint="eastAsia"/>
                <w:szCs w:val="21"/>
              </w:rPr>
              <w:t>（4）需满足老师课堂上录制微课时声音的录入。</w:t>
            </w:r>
          </w:p>
          <w:p w:rsidR="00F24F48" w:rsidRPr="00184385" w:rsidRDefault="00F24F48" w:rsidP="006A0E70">
            <w:pPr>
              <w:snapToGrid w:val="0"/>
              <w:jc w:val="left"/>
              <w:rPr>
                <w:rFonts w:ascii="宋体" w:hAnsi="宋体" w:cs="宋体"/>
                <w:szCs w:val="21"/>
              </w:rPr>
            </w:pPr>
            <w:r w:rsidRPr="00184385">
              <w:rPr>
                <w:rFonts w:ascii="宋体" w:hAnsi="宋体" w:cs="宋体" w:hint="eastAsia"/>
                <w:szCs w:val="21"/>
              </w:rPr>
              <w:t>（5）提供不同程序间快速切换的功能。</w:t>
            </w:r>
          </w:p>
          <w:p w:rsidR="00F24F48" w:rsidRPr="00184385" w:rsidRDefault="00F24F48" w:rsidP="006A0E70">
            <w:pPr>
              <w:snapToGrid w:val="0"/>
              <w:jc w:val="left"/>
              <w:rPr>
                <w:rFonts w:ascii="宋体" w:hAnsi="宋体" w:cs="宋体"/>
                <w:szCs w:val="21"/>
              </w:rPr>
            </w:pPr>
            <w:r w:rsidRPr="00184385">
              <w:rPr>
                <w:rFonts w:ascii="宋体" w:hAnsi="宋体" w:cs="宋体" w:hint="eastAsia"/>
                <w:szCs w:val="21"/>
              </w:rPr>
              <w:t>6．全局工具栏</w:t>
            </w:r>
          </w:p>
          <w:p w:rsidR="00F24F48" w:rsidRPr="00184385" w:rsidRDefault="00F24F48" w:rsidP="006A0E70">
            <w:pPr>
              <w:snapToGrid w:val="0"/>
              <w:jc w:val="left"/>
              <w:rPr>
                <w:rFonts w:ascii="宋体" w:hAnsi="宋体" w:cs="宋体"/>
                <w:szCs w:val="21"/>
              </w:rPr>
            </w:pPr>
            <w:r w:rsidRPr="00184385">
              <w:rPr>
                <w:rFonts w:ascii="宋体" w:hAnsi="宋体" w:cs="宋体" w:hint="eastAsia"/>
                <w:szCs w:val="21"/>
              </w:rPr>
              <w:t>（1）要求提供全局工具栏，可点击进行工具栏展开和隐藏。</w:t>
            </w:r>
          </w:p>
          <w:p w:rsidR="00F24F48" w:rsidRPr="00184385" w:rsidRDefault="00F24F48" w:rsidP="006A0E70">
            <w:pPr>
              <w:snapToGrid w:val="0"/>
              <w:jc w:val="left"/>
              <w:rPr>
                <w:rFonts w:ascii="宋体" w:hAnsi="宋体" w:cs="宋体"/>
                <w:szCs w:val="21"/>
              </w:rPr>
            </w:pPr>
            <w:r w:rsidRPr="00184385">
              <w:rPr>
                <w:rFonts w:ascii="宋体" w:hAnsi="宋体" w:cs="宋体" w:hint="eastAsia"/>
                <w:szCs w:val="21"/>
              </w:rPr>
              <w:t>（2）需支持对本机任意界面下进行批注，提供不少于 6 种画笔颜色，画笔痕迹可擦除。</w:t>
            </w:r>
          </w:p>
          <w:p w:rsidR="00F24F48" w:rsidRPr="00184385" w:rsidRDefault="00F24F48" w:rsidP="006A0E70">
            <w:pPr>
              <w:snapToGrid w:val="0"/>
              <w:jc w:val="left"/>
              <w:rPr>
                <w:rFonts w:ascii="宋体" w:hAnsi="宋体" w:cs="宋体"/>
                <w:szCs w:val="21"/>
              </w:rPr>
            </w:pPr>
            <w:r w:rsidRPr="00184385">
              <w:rPr>
                <w:rFonts w:ascii="宋体" w:hAnsi="宋体" w:cs="宋体" w:hint="eastAsia"/>
                <w:szCs w:val="21"/>
              </w:rPr>
              <w:t>（3）需可在本机任意界面下调起白板，提供不少于 6 种画笔颜色，画笔痕迹可擦除，可选择进行录课操作。</w:t>
            </w:r>
          </w:p>
          <w:p w:rsidR="00F24F48" w:rsidRPr="00184385" w:rsidRDefault="00F24F48" w:rsidP="006A0E70">
            <w:pPr>
              <w:snapToGrid w:val="0"/>
              <w:jc w:val="left"/>
              <w:rPr>
                <w:rFonts w:ascii="宋体" w:hAnsi="宋体" w:cs="宋体"/>
                <w:szCs w:val="21"/>
              </w:rPr>
            </w:pPr>
            <w:r w:rsidRPr="00184385">
              <w:rPr>
                <w:rFonts w:ascii="宋体" w:hAnsi="宋体" w:cs="宋体" w:hint="eastAsia"/>
                <w:szCs w:val="21"/>
              </w:rPr>
              <w:t>（4）需可聚焦本机界面内容进行放大及周边关灯突显操作。</w:t>
            </w:r>
          </w:p>
          <w:p w:rsidR="00F24F48" w:rsidRPr="00184385" w:rsidRDefault="00F24F48" w:rsidP="006A0E70">
            <w:pPr>
              <w:snapToGrid w:val="0"/>
              <w:jc w:val="left"/>
              <w:rPr>
                <w:rFonts w:ascii="宋体" w:hAnsi="宋体" w:cs="宋体"/>
                <w:szCs w:val="21"/>
              </w:rPr>
            </w:pPr>
            <w:r w:rsidRPr="00184385">
              <w:rPr>
                <w:rFonts w:ascii="宋体" w:hAnsi="宋体" w:cs="宋体" w:hint="eastAsia"/>
                <w:szCs w:val="21"/>
              </w:rPr>
              <w:t>（5）需可对本机当前界面独立截屏，并可截取至白板或保存至本机桌面存放。</w:t>
            </w:r>
          </w:p>
          <w:p w:rsidR="00F24F48" w:rsidRPr="00184385" w:rsidRDefault="00F24F48" w:rsidP="006A0E70">
            <w:pPr>
              <w:snapToGrid w:val="0"/>
              <w:jc w:val="left"/>
              <w:rPr>
                <w:rFonts w:ascii="宋体" w:hAnsi="宋体" w:cs="宋体"/>
                <w:szCs w:val="21"/>
              </w:rPr>
            </w:pPr>
            <w:r w:rsidRPr="00184385">
              <w:rPr>
                <w:rFonts w:ascii="宋体" w:hAnsi="宋体" w:cs="宋体" w:hint="eastAsia"/>
                <w:szCs w:val="21"/>
              </w:rPr>
              <w:t>（6）需可快速调起班级答题互动系统。</w:t>
            </w:r>
          </w:p>
          <w:p w:rsidR="00F24F48" w:rsidRPr="00184385" w:rsidRDefault="00F24F48" w:rsidP="006A0E70">
            <w:pPr>
              <w:snapToGrid w:val="0"/>
              <w:jc w:val="left"/>
              <w:rPr>
                <w:rFonts w:ascii="宋体" w:hAnsi="宋体" w:cs="宋体"/>
                <w:szCs w:val="21"/>
              </w:rPr>
            </w:pPr>
            <w:r w:rsidRPr="00184385">
              <w:rPr>
                <w:rFonts w:ascii="宋体" w:hAnsi="宋体" w:cs="宋体" w:hint="eastAsia"/>
                <w:szCs w:val="21"/>
              </w:rPr>
              <w:t>（7）需提供切换按钮，可快速对本机任务窗口进行切换。</w:t>
            </w:r>
          </w:p>
          <w:p w:rsidR="00F24F48" w:rsidRPr="00184385" w:rsidRDefault="00F24F48" w:rsidP="006A0E70">
            <w:pPr>
              <w:snapToGrid w:val="0"/>
              <w:jc w:val="left"/>
              <w:rPr>
                <w:rFonts w:ascii="宋体" w:hAnsi="宋体" w:cs="宋体"/>
                <w:szCs w:val="21"/>
              </w:rPr>
            </w:pPr>
            <w:r w:rsidRPr="00184385">
              <w:rPr>
                <w:rFonts w:ascii="宋体" w:hAnsi="宋体" w:cs="宋体" w:hint="eastAsia"/>
                <w:szCs w:val="21"/>
              </w:rPr>
              <w:t>三、百宝箱：</w:t>
            </w:r>
          </w:p>
          <w:p w:rsidR="00F24F48" w:rsidRPr="00184385" w:rsidRDefault="00F24F48" w:rsidP="006A0E70">
            <w:pPr>
              <w:snapToGrid w:val="0"/>
              <w:jc w:val="left"/>
              <w:rPr>
                <w:rFonts w:ascii="宋体" w:hAnsi="宋体" w:cs="宋体"/>
                <w:szCs w:val="21"/>
              </w:rPr>
            </w:pPr>
            <w:r w:rsidRPr="00184385">
              <w:rPr>
                <w:rFonts w:ascii="宋体" w:hAnsi="宋体" w:cs="宋体" w:hint="eastAsia"/>
                <w:szCs w:val="21"/>
              </w:rPr>
              <w:t>1．听力制卷工具</w:t>
            </w:r>
          </w:p>
          <w:p w:rsidR="00F24F48" w:rsidRPr="00184385" w:rsidRDefault="00F24F48" w:rsidP="006A0E70">
            <w:pPr>
              <w:snapToGrid w:val="0"/>
              <w:jc w:val="left"/>
              <w:rPr>
                <w:rFonts w:ascii="宋体" w:hAnsi="宋体" w:cs="宋体"/>
                <w:szCs w:val="21"/>
              </w:rPr>
            </w:pPr>
            <w:r w:rsidRPr="00184385">
              <w:rPr>
                <w:rFonts w:ascii="宋体" w:hAnsi="宋体" w:cs="宋体" w:hint="eastAsia"/>
                <w:szCs w:val="21"/>
              </w:rPr>
              <w:t>需提供听力试卷制作的功能，快捷设置发音人、朗读遍数、插入停顿，并实现对话朗读“一键设置”。</w:t>
            </w:r>
          </w:p>
          <w:p w:rsidR="00F24F48" w:rsidRPr="00184385" w:rsidRDefault="00F24F48" w:rsidP="006A0E70">
            <w:pPr>
              <w:snapToGrid w:val="0"/>
              <w:jc w:val="left"/>
              <w:rPr>
                <w:rFonts w:ascii="宋体" w:hAnsi="宋体" w:cs="宋体"/>
                <w:szCs w:val="21"/>
              </w:rPr>
            </w:pPr>
            <w:r w:rsidRPr="00184385">
              <w:rPr>
                <w:rFonts w:ascii="宋体" w:hAnsi="宋体" w:cs="宋体" w:hint="eastAsia"/>
                <w:szCs w:val="21"/>
              </w:rPr>
              <w:t>2．英语朗读</w:t>
            </w:r>
          </w:p>
          <w:p w:rsidR="00F24F48" w:rsidRPr="00184385" w:rsidRDefault="00F24F48" w:rsidP="006A0E70">
            <w:pPr>
              <w:snapToGrid w:val="0"/>
              <w:jc w:val="left"/>
              <w:rPr>
                <w:rFonts w:ascii="宋体" w:hAnsi="宋体" w:cs="宋体"/>
                <w:szCs w:val="21"/>
              </w:rPr>
            </w:pPr>
            <w:r w:rsidRPr="00184385">
              <w:rPr>
                <w:rFonts w:ascii="宋体" w:hAnsi="宋体" w:cs="宋体" w:hint="eastAsia"/>
                <w:szCs w:val="21"/>
              </w:rPr>
              <w:t>需提供语音合成朗读，得到每个英文单词的中文解释和读音；可以将音频导出到 PPT 中。</w:t>
            </w:r>
          </w:p>
          <w:p w:rsidR="00F24F48" w:rsidRPr="00184385" w:rsidRDefault="00F24F48" w:rsidP="006A0E70">
            <w:pPr>
              <w:snapToGrid w:val="0"/>
              <w:jc w:val="left"/>
              <w:rPr>
                <w:rFonts w:ascii="宋体" w:hAnsi="宋体" w:cs="宋体"/>
                <w:szCs w:val="21"/>
              </w:rPr>
            </w:pPr>
            <w:r w:rsidRPr="00184385">
              <w:rPr>
                <w:rFonts w:ascii="宋体" w:hAnsi="宋体" w:cs="宋体" w:hint="eastAsia"/>
                <w:szCs w:val="21"/>
              </w:rPr>
              <w:t>3．汉语朗读</w:t>
            </w:r>
          </w:p>
          <w:p w:rsidR="00F24F48" w:rsidRPr="00184385" w:rsidRDefault="00F24F48" w:rsidP="006A0E70">
            <w:pPr>
              <w:snapToGrid w:val="0"/>
              <w:jc w:val="left"/>
              <w:rPr>
                <w:rFonts w:ascii="宋体" w:hAnsi="宋体" w:cs="宋体"/>
                <w:szCs w:val="21"/>
              </w:rPr>
            </w:pPr>
            <w:r w:rsidRPr="00184385">
              <w:rPr>
                <w:rFonts w:ascii="宋体" w:hAnsi="宋体" w:cs="宋体" w:hint="eastAsia"/>
                <w:szCs w:val="21"/>
              </w:rPr>
              <w:t>需提供汉语合成朗读功能，能够为汉语教学提供标准的普通话发音范本，可以选择显示汉语拼音和分词，可以听取任意词语的读音。</w:t>
            </w:r>
          </w:p>
          <w:p w:rsidR="00F24F48" w:rsidRPr="00184385" w:rsidRDefault="00F24F48" w:rsidP="006A0E70">
            <w:pPr>
              <w:snapToGrid w:val="0"/>
              <w:jc w:val="left"/>
              <w:rPr>
                <w:rFonts w:ascii="宋体" w:hAnsi="宋体" w:cs="宋体"/>
                <w:szCs w:val="21"/>
              </w:rPr>
            </w:pPr>
            <w:r w:rsidRPr="00184385">
              <w:rPr>
                <w:rFonts w:ascii="宋体" w:hAnsi="宋体" w:cs="宋体" w:hint="eastAsia"/>
                <w:szCs w:val="21"/>
              </w:rPr>
              <w:t>4．诗词卡片</w:t>
            </w:r>
          </w:p>
          <w:p w:rsidR="00F24F48" w:rsidRPr="00184385" w:rsidRDefault="00F24F48" w:rsidP="006A0E70">
            <w:pPr>
              <w:snapToGrid w:val="0"/>
              <w:jc w:val="left"/>
              <w:rPr>
                <w:rFonts w:ascii="宋体" w:hAnsi="宋体" w:cs="宋体"/>
                <w:szCs w:val="21"/>
              </w:rPr>
            </w:pPr>
            <w:r w:rsidRPr="00184385">
              <w:rPr>
                <w:rFonts w:ascii="宋体" w:hAnsi="宋体" w:cs="宋体" w:hint="eastAsia"/>
                <w:szCs w:val="21"/>
              </w:rPr>
              <w:t>需提供了中小学课本的诗词内容，需提供标准的普通话发音进行诗词的朗诵。</w:t>
            </w:r>
          </w:p>
          <w:p w:rsidR="00F24F48" w:rsidRPr="00184385" w:rsidRDefault="00F24F48" w:rsidP="006A0E70">
            <w:pPr>
              <w:snapToGrid w:val="0"/>
              <w:jc w:val="left"/>
              <w:rPr>
                <w:rFonts w:ascii="宋体" w:hAnsi="宋体" w:cs="宋体"/>
                <w:szCs w:val="21"/>
              </w:rPr>
            </w:pPr>
            <w:r w:rsidRPr="00184385">
              <w:rPr>
                <w:rFonts w:ascii="宋体" w:hAnsi="宋体" w:cs="宋体" w:hint="eastAsia"/>
                <w:szCs w:val="21"/>
              </w:rPr>
              <w:t>5．微课工具</w:t>
            </w:r>
          </w:p>
          <w:p w:rsidR="00F24F48" w:rsidRPr="00184385" w:rsidRDefault="00F24F48" w:rsidP="006A0E70">
            <w:pPr>
              <w:snapToGrid w:val="0"/>
              <w:jc w:val="left"/>
              <w:rPr>
                <w:rFonts w:ascii="宋体" w:hAnsi="宋体" w:cs="宋体"/>
                <w:szCs w:val="21"/>
              </w:rPr>
            </w:pPr>
            <w:r w:rsidRPr="00184385">
              <w:rPr>
                <w:rFonts w:ascii="宋体" w:hAnsi="宋体" w:cs="宋体" w:hint="eastAsia"/>
                <w:szCs w:val="21"/>
              </w:rPr>
              <w:t>需提供颜色画笔、灵活插入图片、文档、试题资源，随手书写与绘图。</w:t>
            </w:r>
          </w:p>
          <w:p w:rsidR="00F24F48" w:rsidRPr="00184385" w:rsidRDefault="00F24F48" w:rsidP="006A0E70">
            <w:pPr>
              <w:snapToGrid w:val="0"/>
              <w:jc w:val="left"/>
              <w:rPr>
                <w:rFonts w:ascii="宋体" w:hAnsi="宋体" w:cs="宋体"/>
                <w:szCs w:val="21"/>
              </w:rPr>
            </w:pPr>
            <w:r w:rsidRPr="00184385">
              <w:rPr>
                <w:rFonts w:ascii="宋体" w:hAnsi="宋体" w:cs="宋体" w:hint="eastAsia"/>
                <w:szCs w:val="21"/>
              </w:rPr>
              <w:t>6．初中物理实验</w:t>
            </w:r>
          </w:p>
          <w:p w:rsidR="00F24F48" w:rsidRPr="00184385" w:rsidRDefault="00F24F48" w:rsidP="006A0E70">
            <w:pPr>
              <w:snapToGrid w:val="0"/>
              <w:jc w:val="left"/>
              <w:rPr>
                <w:rFonts w:ascii="宋体" w:hAnsi="宋体" w:cs="宋体"/>
                <w:szCs w:val="21"/>
              </w:rPr>
            </w:pPr>
            <w:r w:rsidRPr="00184385">
              <w:rPr>
                <w:rFonts w:ascii="宋体" w:hAnsi="宋体" w:cs="宋体" w:hint="eastAsia"/>
                <w:szCs w:val="21"/>
              </w:rPr>
              <w:t>需提供初中阶段物理实验工具。</w:t>
            </w:r>
          </w:p>
          <w:p w:rsidR="00F24F48" w:rsidRPr="00184385" w:rsidRDefault="00F24F48" w:rsidP="006A0E70">
            <w:pPr>
              <w:snapToGrid w:val="0"/>
              <w:jc w:val="left"/>
              <w:rPr>
                <w:rFonts w:ascii="宋体" w:hAnsi="宋体" w:cs="宋体"/>
                <w:szCs w:val="21"/>
              </w:rPr>
            </w:pPr>
            <w:r w:rsidRPr="00184385">
              <w:rPr>
                <w:rFonts w:ascii="宋体" w:hAnsi="宋体" w:cs="宋体" w:hint="eastAsia"/>
                <w:szCs w:val="21"/>
              </w:rPr>
              <w:t>7．初中化学实验</w:t>
            </w:r>
          </w:p>
          <w:p w:rsidR="00F24F48" w:rsidRPr="00184385" w:rsidRDefault="00F24F48" w:rsidP="006A0E70">
            <w:pPr>
              <w:snapToGrid w:val="0"/>
              <w:jc w:val="left"/>
              <w:rPr>
                <w:rFonts w:ascii="宋体" w:hAnsi="宋体" w:cs="宋体"/>
                <w:szCs w:val="21"/>
              </w:rPr>
            </w:pPr>
            <w:r w:rsidRPr="00184385">
              <w:rPr>
                <w:rFonts w:ascii="宋体" w:hAnsi="宋体" w:cs="宋体" w:hint="eastAsia"/>
                <w:szCs w:val="21"/>
              </w:rPr>
              <w:t>需提供初中阶段化学实验工具。</w:t>
            </w:r>
          </w:p>
          <w:p w:rsidR="00F24F48" w:rsidRPr="00184385" w:rsidRDefault="00F24F48" w:rsidP="006A0E70">
            <w:pPr>
              <w:snapToGrid w:val="0"/>
              <w:jc w:val="left"/>
              <w:rPr>
                <w:rFonts w:ascii="宋体" w:hAnsi="宋体" w:cs="宋体"/>
                <w:szCs w:val="21"/>
              </w:rPr>
            </w:pPr>
            <w:r w:rsidRPr="00184385">
              <w:rPr>
                <w:rFonts w:ascii="宋体" w:hAnsi="宋体" w:cs="宋体" w:hint="eastAsia"/>
                <w:szCs w:val="21"/>
              </w:rPr>
              <w:t>四、相关要求：</w:t>
            </w:r>
          </w:p>
          <w:p w:rsidR="00F24F48" w:rsidRPr="00184385" w:rsidRDefault="00F24F48" w:rsidP="006A0E70">
            <w:pPr>
              <w:snapToGrid w:val="0"/>
              <w:jc w:val="left"/>
              <w:rPr>
                <w:rFonts w:ascii="宋体" w:hAnsi="宋体" w:cs="宋体"/>
                <w:szCs w:val="21"/>
              </w:rPr>
            </w:pPr>
            <w:r w:rsidRPr="00184385">
              <w:rPr>
                <w:rFonts w:ascii="宋体" w:hAnsi="宋体" w:cs="宋体" w:hint="eastAsia"/>
                <w:szCs w:val="21"/>
              </w:rPr>
              <w:t>1．软件必须具有国家版权局颁发的《计算机软件著作权登记证书》</w:t>
            </w:r>
            <w:r>
              <w:rPr>
                <w:rFonts w:ascii="宋体" w:hAnsi="宋体" w:cs="宋体" w:hint="eastAsia"/>
                <w:szCs w:val="21"/>
              </w:rPr>
              <w:t>，</w:t>
            </w:r>
            <w:r w:rsidRPr="00343D2F">
              <w:rPr>
                <w:rFonts w:ascii="宋体" w:hAnsi="宋体" w:cs="宋体" w:hint="eastAsia"/>
                <w:b/>
                <w:szCs w:val="21"/>
              </w:rPr>
              <w:t>投标时需提供证书扫描件上传至电子标书内 。</w:t>
            </w:r>
          </w:p>
          <w:p w:rsidR="00F24F48" w:rsidRPr="00184385" w:rsidRDefault="00F24F48" w:rsidP="006A0E70">
            <w:pPr>
              <w:snapToGrid w:val="0"/>
              <w:jc w:val="left"/>
              <w:rPr>
                <w:rFonts w:ascii="宋体" w:hAnsi="宋体" w:cs="宋体"/>
                <w:szCs w:val="21"/>
              </w:rPr>
            </w:pPr>
            <w:r w:rsidRPr="00184385">
              <w:rPr>
                <w:rFonts w:ascii="宋体" w:hAnsi="宋体" w:cs="宋体" w:hint="eastAsia"/>
                <w:szCs w:val="21"/>
              </w:rPr>
              <w:t>2．</w:t>
            </w:r>
            <w:r>
              <w:rPr>
                <w:rFonts w:ascii="宋体" w:hAnsi="宋体" w:cs="宋体" w:hint="eastAsia"/>
                <w:szCs w:val="21"/>
              </w:rPr>
              <w:t>投标人须承诺</w:t>
            </w:r>
            <w:r w:rsidRPr="00184385">
              <w:rPr>
                <w:rFonts w:ascii="宋体" w:hAnsi="宋体" w:cs="宋体" w:hint="eastAsia"/>
                <w:szCs w:val="21"/>
              </w:rPr>
              <w:t>中标后三个工作日内提供原厂授权书原件及售后服务承诺书原件。</w:t>
            </w:r>
            <w:r w:rsidRPr="001C592B">
              <w:rPr>
                <w:rFonts w:ascii="宋体" w:hAnsi="宋体" w:cs="宋体" w:hint="eastAsia"/>
                <w:b/>
                <w:szCs w:val="21"/>
              </w:rPr>
              <w:t>投标时需提供承诺函</w:t>
            </w:r>
            <w:r>
              <w:rPr>
                <w:rFonts w:ascii="宋体" w:hAnsi="宋体" w:cs="宋体" w:hint="eastAsia"/>
                <w:b/>
                <w:szCs w:val="21"/>
              </w:rPr>
              <w:t>扫描件上传至电子标书内</w:t>
            </w:r>
          </w:p>
        </w:tc>
        <w:tc>
          <w:tcPr>
            <w:tcW w:w="390" w:type="dxa"/>
            <w:vAlign w:val="center"/>
          </w:tcPr>
          <w:p w:rsidR="00F24F48" w:rsidRPr="00184385" w:rsidRDefault="00F24F48" w:rsidP="006A0E70">
            <w:pPr>
              <w:rPr>
                <w:rFonts w:ascii="宋体" w:hAnsi="宋体"/>
                <w:szCs w:val="21"/>
              </w:rPr>
            </w:pPr>
            <w:r w:rsidRPr="00184385">
              <w:rPr>
                <w:rFonts w:ascii="宋体" w:hAnsi="宋体" w:hint="eastAsia"/>
                <w:szCs w:val="21"/>
              </w:rPr>
              <w:lastRenderedPageBreak/>
              <w:t>8</w:t>
            </w:r>
          </w:p>
        </w:tc>
        <w:tc>
          <w:tcPr>
            <w:tcW w:w="426" w:type="dxa"/>
            <w:vAlign w:val="center"/>
          </w:tcPr>
          <w:p w:rsidR="00F24F48" w:rsidRPr="00184385" w:rsidRDefault="00F24F48" w:rsidP="006A0E70">
            <w:pPr>
              <w:rPr>
                <w:rFonts w:ascii="宋体" w:hAnsi="宋体"/>
                <w:szCs w:val="21"/>
              </w:rPr>
            </w:pPr>
            <w:r w:rsidRPr="00184385">
              <w:rPr>
                <w:rFonts w:ascii="宋体" w:hAnsi="宋体" w:hint="eastAsia"/>
                <w:szCs w:val="21"/>
              </w:rPr>
              <w:t>套</w:t>
            </w:r>
          </w:p>
        </w:tc>
        <w:tc>
          <w:tcPr>
            <w:tcW w:w="699" w:type="dxa"/>
            <w:tcMar>
              <w:left w:w="57" w:type="dxa"/>
              <w:right w:w="57" w:type="dxa"/>
            </w:tcMar>
            <w:vAlign w:val="center"/>
          </w:tcPr>
          <w:p w:rsidR="00F24F48" w:rsidRPr="00184385" w:rsidRDefault="00F24F48" w:rsidP="006A0E70">
            <w:pPr>
              <w:widowControl/>
              <w:textAlignment w:val="center"/>
              <w:rPr>
                <w:rFonts w:ascii="宋体" w:hAnsi="宋体" w:cs="宋体"/>
                <w:kern w:val="0"/>
                <w:szCs w:val="21"/>
              </w:rPr>
            </w:pPr>
          </w:p>
        </w:tc>
      </w:tr>
      <w:tr w:rsidR="00F24F48" w:rsidRPr="00184385" w:rsidTr="006A0E70">
        <w:trPr>
          <w:trHeight w:val="20"/>
          <w:jc w:val="center"/>
        </w:trPr>
        <w:tc>
          <w:tcPr>
            <w:tcW w:w="425" w:type="dxa"/>
            <w:vAlign w:val="center"/>
          </w:tcPr>
          <w:p w:rsidR="00F24F48" w:rsidRPr="00184385" w:rsidRDefault="00F24F48" w:rsidP="006A0E70">
            <w:pPr>
              <w:widowControl/>
              <w:spacing w:line="400" w:lineRule="exact"/>
              <w:textAlignment w:val="center"/>
              <w:rPr>
                <w:rFonts w:ascii="宋体" w:hAnsi="宋体" w:cs="宋体"/>
                <w:szCs w:val="21"/>
              </w:rPr>
            </w:pPr>
            <w:r w:rsidRPr="00184385">
              <w:rPr>
                <w:rFonts w:ascii="宋体" w:hAnsi="宋体" w:cs="宋体" w:hint="eastAsia"/>
                <w:szCs w:val="21"/>
              </w:rPr>
              <w:lastRenderedPageBreak/>
              <w:t>6</w:t>
            </w:r>
          </w:p>
        </w:tc>
        <w:tc>
          <w:tcPr>
            <w:tcW w:w="709" w:type="dxa"/>
            <w:vAlign w:val="center"/>
          </w:tcPr>
          <w:p w:rsidR="00F24F48" w:rsidRPr="00184385" w:rsidRDefault="00F24F48" w:rsidP="006A0E70">
            <w:pPr>
              <w:widowControl/>
              <w:spacing w:line="400" w:lineRule="exact"/>
              <w:jc w:val="left"/>
              <w:rPr>
                <w:rFonts w:ascii="宋体" w:hAnsi="宋体" w:cs="宋体"/>
                <w:szCs w:val="21"/>
              </w:rPr>
            </w:pPr>
            <w:r w:rsidRPr="00184385">
              <w:rPr>
                <w:rFonts w:ascii="宋体" w:hAnsi="宋体" w:cs="宋体" w:hint="eastAsia"/>
                <w:szCs w:val="21"/>
              </w:rPr>
              <w:t>安装及其它要求</w:t>
            </w:r>
          </w:p>
        </w:tc>
        <w:tc>
          <w:tcPr>
            <w:tcW w:w="7796" w:type="dxa"/>
            <w:vAlign w:val="center"/>
          </w:tcPr>
          <w:p w:rsidR="00F24F48" w:rsidRPr="00184385" w:rsidRDefault="00F24F48" w:rsidP="006A0E70">
            <w:pPr>
              <w:snapToGrid w:val="0"/>
              <w:jc w:val="left"/>
              <w:rPr>
                <w:rFonts w:ascii="宋体" w:hAnsi="宋体" w:cs="宋体"/>
                <w:szCs w:val="21"/>
              </w:rPr>
            </w:pPr>
            <w:r w:rsidRPr="00184385">
              <w:rPr>
                <w:rFonts w:ascii="宋体" w:hAnsi="宋体" w:cs="宋体" w:hint="eastAsia"/>
                <w:kern w:val="0"/>
                <w:szCs w:val="21"/>
              </w:rPr>
              <w:t>含有现场、集中培训等。所有的线缆均为优质品牌，不得外露，必须有线槽保护</w:t>
            </w:r>
            <w:r w:rsidRPr="00184385">
              <w:rPr>
                <w:rFonts w:ascii="宋体" w:hAnsi="宋体" w:cs="宋体" w:hint="eastAsia"/>
                <w:szCs w:val="21"/>
              </w:rPr>
              <w:t>。</w:t>
            </w:r>
          </w:p>
        </w:tc>
        <w:tc>
          <w:tcPr>
            <w:tcW w:w="390" w:type="dxa"/>
            <w:vAlign w:val="center"/>
          </w:tcPr>
          <w:p w:rsidR="00F24F48" w:rsidRPr="00184385" w:rsidRDefault="00F24F48" w:rsidP="006A0E70">
            <w:pPr>
              <w:rPr>
                <w:rFonts w:ascii="宋体" w:hAnsi="宋体"/>
                <w:szCs w:val="21"/>
              </w:rPr>
            </w:pPr>
            <w:r w:rsidRPr="00184385">
              <w:rPr>
                <w:rFonts w:ascii="宋体" w:hAnsi="宋体" w:hint="eastAsia"/>
                <w:szCs w:val="21"/>
              </w:rPr>
              <w:t>8</w:t>
            </w:r>
          </w:p>
        </w:tc>
        <w:tc>
          <w:tcPr>
            <w:tcW w:w="426" w:type="dxa"/>
            <w:vAlign w:val="center"/>
          </w:tcPr>
          <w:p w:rsidR="00F24F48" w:rsidRPr="00184385" w:rsidRDefault="00F24F48" w:rsidP="006A0E70">
            <w:pPr>
              <w:rPr>
                <w:rFonts w:ascii="宋体" w:hAnsi="宋体"/>
                <w:szCs w:val="21"/>
              </w:rPr>
            </w:pPr>
            <w:r w:rsidRPr="00184385">
              <w:rPr>
                <w:rFonts w:ascii="宋体" w:hAnsi="宋体" w:hint="eastAsia"/>
                <w:szCs w:val="21"/>
              </w:rPr>
              <w:t>套</w:t>
            </w:r>
          </w:p>
        </w:tc>
        <w:tc>
          <w:tcPr>
            <w:tcW w:w="699" w:type="dxa"/>
            <w:tcMar>
              <w:left w:w="57" w:type="dxa"/>
              <w:right w:w="57" w:type="dxa"/>
            </w:tcMar>
            <w:vAlign w:val="center"/>
          </w:tcPr>
          <w:p w:rsidR="00F24F48" w:rsidRPr="00184385" w:rsidRDefault="00F24F48" w:rsidP="006A0E70">
            <w:pPr>
              <w:widowControl/>
              <w:textAlignment w:val="center"/>
              <w:rPr>
                <w:rFonts w:ascii="宋体" w:hAnsi="宋体" w:cs="宋体"/>
                <w:kern w:val="0"/>
                <w:szCs w:val="21"/>
              </w:rPr>
            </w:pPr>
          </w:p>
        </w:tc>
      </w:tr>
    </w:tbl>
    <w:p w:rsidR="00F24F48" w:rsidRDefault="00F24F48" w:rsidP="00F24F48">
      <w:pPr>
        <w:spacing w:line="500" w:lineRule="exact"/>
        <w:rPr>
          <w:rStyle w:val="apple-converted-space"/>
          <w:rFonts w:hint="eastAsia"/>
          <w:sz w:val="30"/>
          <w:szCs w:val="30"/>
          <w:shd w:val="clear" w:color="auto" w:fill="FFFFFF"/>
        </w:rPr>
      </w:pPr>
      <w:r w:rsidRPr="00A23AA4">
        <w:rPr>
          <w:rStyle w:val="apple-converted-space"/>
          <w:rFonts w:hint="eastAsia"/>
          <w:b/>
          <w:szCs w:val="21"/>
          <w:shd w:val="clear" w:color="auto" w:fill="FFFFFF"/>
        </w:rPr>
        <w:t>注：</w:t>
      </w:r>
      <w:r w:rsidRPr="00A23AA4">
        <w:rPr>
          <w:rStyle w:val="apple-converted-space"/>
          <w:rFonts w:hint="eastAsia"/>
          <w:b/>
          <w:szCs w:val="21"/>
          <w:shd w:val="clear" w:color="auto" w:fill="FFFFFF"/>
        </w:rPr>
        <w:t>1</w:t>
      </w:r>
      <w:r w:rsidRPr="00A23AA4">
        <w:rPr>
          <w:rStyle w:val="apple-converted-space"/>
          <w:rFonts w:hint="eastAsia"/>
          <w:b/>
          <w:szCs w:val="21"/>
          <w:shd w:val="clear" w:color="auto" w:fill="FFFFFF"/>
        </w:rPr>
        <w:t>、</w:t>
      </w:r>
      <w:r w:rsidRPr="00A23AA4">
        <w:rPr>
          <w:rFonts w:hAnsi="宋体" w:hint="eastAsia"/>
          <w:b/>
        </w:rPr>
        <w:t>以上清单中所列品牌均为参考品牌，不作为指定品牌，投标人可以自行选择其它品牌报价，但各投标单位必须在投标文件中提供相关证明材料证明所报产品品质、档次、性能、技术参数不低于或相当于参考品牌。</w:t>
      </w:r>
    </w:p>
    <w:p w:rsidR="00F24F48" w:rsidRDefault="00F24F48" w:rsidP="00F24F48">
      <w:pPr>
        <w:spacing w:line="500" w:lineRule="exact"/>
        <w:rPr>
          <w:rStyle w:val="apple-converted-space"/>
          <w:sz w:val="30"/>
          <w:szCs w:val="30"/>
          <w:shd w:val="clear" w:color="auto" w:fill="FFFFFF"/>
        </w:rPr>
      </w:pPr>
    </w:p>
    <w:p w:rsidR="00F24F48" w:rsidRDefault="00F24F48" w:rsidP="00F24F48">
      <w:pPr>
        <w:pStyle w:val="GW-"/>
        <w:ind w:firstLine="420"/>
        <w:rPr>
          <w:rStyle w:val="apple-converted-space"/>
        </w:rPr>
      </w:pPr>
    </w:p>
    <w:p w:rsidR="00F24F48" w:rsidRDefault="00F24F48" w:rsidP="00F24F48">
      <w:pPr>
        <w:pStyle w:val="GW-"/>
        <w:ind w:firstLine="420"/>
        <w:rPr>
          <w:rStyle w:val="apple-converted-space"/>
        </w:rPr>
      </w:pPr>
    </w:p>
    <w:p w:rsidR="00F24F48" w:rsidRDefault="00F24F48" w:rsidP="00F24F48">
      <w:pPr>
        <w:pStyle w:val="GW-"/>
        <w:ind w:firstLine="420"/>
        <w:rPr>
          <w:rStyle w:val="apple-converted-space"/>
          <w:rFonts w:hint="eastAsia"/>
        </w:rPr>
      </w:pPr>
      <w:bookmarkStart w:id="45" w:name="_Toc482280429"/>
    </w:p>
    <w:p w:rsidR="00F24F48" w:rsidRDefault="00F24F48" w:rsidP="00F24F48">
      <w:pPr>
        <w:pStyle w:val="af1"/>
        <w:jc w:val="left"/>
        <w:rPr>
          <w:rFonts w:ascii="宋体" w:hAnsi="宋体" w:cs="宋体" w:hint="eastAsia"/>
          <w:b w:val="0"/>
          <w:bCs w:val="0"/>
          <w:szCs w:val="21"/>
        </w:rPr>
      </w:pPr>
      <w:r>
        <w:rPr>
          <w:rStyle w:val="apple-converted-space"/>
        </w:rPr>
        <w:br w:type="page"/>
      </w:r>
      <w:bookmarkStart w:id="46" w:name="_Toc6562217"/>
      <w:r w:rsidRPr="00C47301">
        <w:rPr>
          <w:rFonts w:ascii="宋体" w:hAnsi="宋体" w:cs="宋体" w:hint="eastAsia"/>
          <w:bCs w:val="0"/>
          <w:szCs w:val="21"/>
        </w:rPr>
        <w:lastRenderedPageBreak/>
        <w:t>二、商务</w:t>
      </w:r>
      <w:r w:rsidRPr="00C47301">
        <w:rPr>
          <w:rFonts w:hint="eastAsia"/>
        </w:rPr>
        <w:t>要求</w:t>
      </w:r>
      <w:bookmarkEnd w:id="46"/>
    </w:p>
    <w:p w:rsidR="00F24F48" w:rsidRPr="00B30F6E" w:rsidRDefault="00F24F48" w:rsidP="00F24F48">
      <w:pPr>
        <w:rPr>
          <w:rFonts w:ascii="宋体" w:hAnsi="宋体" w:cs="宋体"/>
          <w:b/>
          <w:bCs/>
          <w:szCs w:val="21"/>
        </w:rPr>
      </w:pPr>
      <w:r>
        <w:rPr>
          <w:rFonts w:ascii="宋体" w:hAnsi="宋体" w:cs="宋体" w:hint="eastAsia"/>
          <w:b/>
          <w:bCs/>
          <w:szCs w:val="21"/>
        </w:rPr>
        <w:t xml:space="preserve">         </w:t>
      </w:r>
    </w:p>
    <w:tbl>
      <w:tblPr>
        <w:tblW w:w="87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10"/>
        <w:gridCol w:w="1701"/>
        <w:gridCol w:w="6294"/>
      </w:tblGrid>
      <w:tr w:rsidR="00F24F48" w:rsidRPr="00B30F6E" w:rsidTr="006A0E70">
        <w:tc>
          <w:tcPr>
            <w:tcW w:w="710" w:type="dxa"/>
            <w:vAlign w:val="center"/>
          </w:tcPr>
          <w:p w:rsidR="00F24F48" w:rsidRPr="00B30F6E" w:rsidRDefault="00F24F48" w:rsidP="006A0E70">
            <w:pPr>
              <w:jc w:val="center"/>
              <w:rPr>
                <w:rFonts w:ascii="宋体" w:hAnsi="宋体" w:cs="宋体"/>
                <w:b/>
                <w:bCs/>
                <w:szCs w:val="21"/>
              </w:rPr>
            </w:pPr>
            <w:r w:rsidRPr="00B30F6E">
              <w:rPr>
                <w:rFonts w:ascii="宋体" w:hAnsi="宋体" w:cs="宋体" w:hint="eastAsia"/>
                <w:b/>
                <w:bCs/>
                <w:szCs w:val="21"/>
              </w:rPr>
              <w:t>序号</w:t>
            </w:r>
          </w:p>
        </w:tc>
        <w:tc>
          <w:tcPr>
            <w:tcW w:w="1701" w:type="dxa"/>
            <w:vAlign w:val="center"/>
          </w:tcPr>
          <w:p w:rsidR="00F24F48" w:rsidRPr="00B30F6E" w:rsidRDefault="00F24F48" w:rsidP="006A0E70">
            <w:pPr>
              <w:jc w:val="center"/>
              <w:rPr>
                <w:rFonts w:ascii="宋体" w:hAnsi="宋体" w:cs="宋体"/>
                <w:b/>
                <w:bCs/>
                <w:szCs w:val="21"/>
              </w:rPr>
            </w:pPr>
            <w:r w:rsidRPr="00B30F6E">
              <w:rPr>
                <w:rFonts w:ascii="宋体" w:hAnsi="宋体" w:cs="宋体" w:hint="eastAsia"/>
                <w:b/>
                <w:bCs/>
                <w:szCs w:val="21"/>
              </w:rPr>
              <w:t>内容</w:t>
            </w:r>
          </w:p>
        </w:tc>
        <w:tc>
          <w:tcPr>
            <w:tcW w:w="6294" w:type="dxa"/>
            <w:vAlign w:val="center"/>
          </w:tcPr>
          <w:p w:rsidR="00F24F48" w:rsidRPr="00B30F6E" w:rsidRDefault="00F24F48" w:rsidP="006A0E70">
            <w:pPr>
              <w:jc w:val="center"/>
              <w:rPr>
                <w:rFonts w:ascii="宋体" w:hAnsi="宋体" w:cs="宋体"/>
                <w:b/>
                <w:bCs/>
                <w:szCs w:val="21"/>
              </w:rPr>
            </w:pPr>
            <w:r w:rsidRPr="00B30F6E">
              <w:rPr>
                <w:rFonts w:ascii="宋体" w:hAnsi="宋体" w:cs="宋体" w:hint="eastAsia"/>
                <w:b/>
                <w:bCs/>
                <w:szCs w:val="21"/>
              </w:rPr>
              <w:t>要求</w:t>
            </w:r>
          </w:p>
        </w:tc>
      </w:tr>
      <w:tr w:rsidR="00F24F48" w:rsidRPr="00B30F6E" w:rsidTr="006A0E70">
        <w:tc>
          <w:tcPr>
            <w:tcW w:w="710" w:type="dxa"/>
            <w:vAlign w:val="center"/>
          </w:tcPr>
          <w:p w:rsidR="00F24F48" w:rsidRPr="008A1A3F" w:rsidRDefault="00F24F48" w:rsidP="006A0E70">
            <w:pPr>
              <w:spacing w:line="500" w:lineRule="exact"/>
              <w:jc w:val="center"/>
              <w:rPr>
                <w:rFonts w:ascii="宋体" w:hAnsi="宋体" w:cs="宋体" w:hint="eastAsia"/>
                <w:b/>
                <w:bCs/>
                <w:szCs w:val="21"/>
              </w:rPr>
            </w:pPr>
            <w:r>
              <w:rPr>
                <w:rFonts w:ascii="宋体" w:hAnsi="宋体" w:cs="宋体" w:hint="eastAsia"/>
                <w:b/>
                <w:bCs/>
                <w:szCs w:val="21"/>
              </w:rPr>
              <w:t>1</w:t>
            </w:r>
          </w:p>
        </w:tc>
        <w:tc>
          <w:tcPr>
            <w:tcW w:w="1701" w:type="dxa"/>
            <w:vAlign w:val="center"/>
          </w:tcPr>
          <w:p w:rsidR="00F24F48" w:rsidRPr="008A1A3F" w:rsidRDefault="00F24F48" w:rsidP="006A0E70">
            <w:pPr>
              <w:spacing w:line="500" w:lineRule="exact"/>
              <w:jc w:val="center"/>
              <w:rPr>
                <w:rFonts w:ascii="宋体" w:hAnsi="宋体" w:cs="宋体" w:hint="eastAsia"/>
                <w:b/>
                <w:bCs/>
                <w:szCs w:val="21"/>
              </w:rPr>
            </w:pPr>
            <w:r>
              <w:rPr>
                <w:rFonts w:ascii="宋体" w:hAnsi="宋体" w:cs="宋体" w:hint="eastAsia"/>
                <w:b/>
                <w:bCs/>
                <w:szCs w:val="21"/>
              </w:rPr>
              <w:t>合同签订地点</w:t>
            </w:r>
          </w:p>
        </w:tc>
        <w:tc>
          <w:tcPr>
            <w:tcW w:w="6294" w:type="dxa"/>
            <w:vAlign w:val="center"/>
          </w:tcPr>
          <w:p w:rsidR="00F24F48" w:rsidRPr="008A1A3F" w:rsidRDefault="00F24F48" w:rsidP="006A0E70">
            <w:pPr>
              <w:spacing w:line="500" w:lineRule="exact"/>
              <w:rPr>
                <w:rFonts w:ascii="宋体" w:hAnsi="宋体" w:cs="宋体" w:hint="eastAsia"/>
                <w:b/>
                <w:bCs/>
                <w:szCs w:val="21"/>
              </w:rPr>
            </w:pPr>
            <w:r w:rsidRPr="00D6338B">
              <w:rPr>
                <w:rFonts w:ascii="宋体" w:hAnsi="宋体" w:cs="宋体" w:hint="eastAsia"/>
                <w:bCs/>
                <w:szCs w:val="21"/>
              </w:rPr>
              <w:t>黄山市屯溪城市建设投资有限责任公司</w:t>
            </w:r>
          </w:p>
        </w:tc>
      </w:tr>
      <w:tr w:rsidR="00F24F48" w:rsidRPr="00B30F6E" w:rsidTr="006A0E70">
        <w:tc>
          <w:tcPr>
            <w:tcW w:w="710" w:type="dxa"/>
            <w:vAlign w:val="center"/>
          </w:tcPr>
          <w:p w:rsidR="00F24F48" w:rsidRDefault="00F24F48" w:rsidP="006A0E70">
            <w:pPr>
              <w:spacing w:line="500" w:lineRule="exact"/>
              <w:jc w:val="center"/>
              <w:rPr>
                <w:rFonts w:ascii="宋体" w:hAnsi="宋体" w:cs="宋体" w:hint="eastAsia"/>
                <w:b/>
                <w:bCs/>
                <w:szCs w:val="21"/>
              </w:rPr>
            </w:pPr>
            <w:r>
              <w:rPr>
                <w:rFonts w:ascii="宋体" w:hAnsi="宋体" w:cs="宋体" w:hint="eastAsia"/>
                <w:b/>
                <w:bCs/>
                <w:szCs w:val="21"/>
              </w:rPr>
              <w:t>2</w:t>
            </w:r>
          </w:p>
        </w:tc>
        <w:tc>
          <w:tcPr>
            <w:tcW w:w="1701" w:type="dxa"/>
            <w:vAlign w:val="center"/>
          </w:tcPr>
          <w:p w:rsidR="00F24F48" w:rsidRDefault="00F24F48" w:rsidP="006A0E70">
            <w:pPr>
              <w:spacing w:line="500" w:lineRule="exact"/>
              <w:jc w:val="center"/>
              <w:rPr>
                <w:rFonts w:ascii="宋体" w:hAnsi="宋体" w:cs="宋体" w:hint="eastAsia"/>
                <w:b/>
                <w:bCs/>
                <w:szCs w:val="21"/>
              </w:rPr>
            </w:pPr>
            <w:r>
              <w:rPr>
                <w:rFonts w:ascii="宋体" w:hAnsi="宋体" w:cs="宋体" w:hint="eastAsia"/>
                <w:b/>
                <w:bCs/>
                <w:szCs w:val="21"/>
              </w:rPr>
              <w:t>供货完成时限</w:t>
            </w:r>
          </w:p>
        </w:tc>
        <w:tc>
          <w:tcPr>
            <w:tcW w:w="6294" w:type="dxa"/>
            <w:vAlign w:val="center"/>
          </w:tcPr>
          <w:p w:rsidR="00F24F48" w:rsidRPr="008A1A3F" w:rsidRDefault="00F24F48" w:rsidP="006A0E70">
            <w:pPr>
              <w:spacing w:line="500" w:lineRule="exact"/>
              <w:rPr>
                <w:rFonts w:ascii="宋体" w:hAnsi="宋体" w:cs="宋体" w:hint="eastAsia"/>
                <w:b/>
                <w:bCs/>
                <w:szCs w:val="21"/>
              </w:rPr>
            </w:pPr>
            <w:r w:rsidRPr="00191897">
              <w:rPr>
                <w:rFonts w:hint="eastAsia"/>
              </w:rPr>
              <w:t>合同签订后</w:t>
            </w:r>
            <w:r w:rsidRPr="00191897">
              <w:rPr>
                <w:rFonts w:hint="eastAsia"/>
              </w:rPr>
              <w:t>20</w:t>
            </w:r>
            <w:r w:rsidRPr="00191897">
              <w:rPr>
                <w:rFonts w:hint="eastAsia"/>
              </w:rPr>
              <w:t>日内完成所有软件、硬件安装、集成调制工作并通过相关验收。</w:t>
            </w:r>
          </w:p>
        </w:tc>
      </w:tr>
      <w:tr w:rsidR="00F24F48" w:rsidRPr="00B30F6E" w:rsidTr="006A0E70">
        <w:tc>
          <w:tcPr>
            <w:tcW w:w="710" w:type="dxa"/>
            <w:vAlign w:val="center"/>
          </w:tcPr>
          <w:p w:rsidR="00F24F48" w:rsidRDefault="00F24F48" w:rsidP="006A0E70">
            <w:pPr>
              <w:spacing w:line="500" w:lineRule="exact"/>
              <w:jc w:val="center"/>
              <w:rPr>
                <w:rFonts w:ascii="宋体" w:hAnsi="宋体" w:cs="宋体" w:hint="eastAsia"/>
                <w:b/>
                <w:bCs/>
                <w:szCs w:val="21"/>
              </w:rPr>
            </w:pPr>
            <w:r>
              <w:rPr>
                <w:rFonts w:ascii="宋体" w:hAnsi="宋体" w:cs="宋体" w:hint="eastAsia"/>
                <w:b/>
                <w:bCs/>
                <w:szCs w:val="21"/>
              </w:rPr>
              <w:t>3</w:t>
            </w:r>
          </w:p>
        </w:tc>
        <w:tc>
          <w:tcPr>
            <w:tcW w:w="1701" w:type="dxa"/>
            <w:vAlign w:val="center"/>
          </w:tcPr>
          <w:p w:rsidR="00F24F48" w:rsidRDefault="00F24F48" w:rsidP="006A0E70">
            <w:pPr>
              <w:spacing w:line="500" w:lineRule="exact"/>
              <w:jc w:val="center"/>
              <w:rPr>
                <w:rFonts w:ascii="宋体" w:hAnsi="宋体" w:cs="宋体" w:hint="eastAsia"/>
                <w:b/>
                <w:bCs/>
                <w:szCs w:val="21"/>
              </w:rPr>
            </w:pPr>
            <w:r>
              <w:rPr>
                <w:rFonts w:ascii="宋体" w:hAnsi="宋体" w:cs="宋体" w:hint="eastAsia"/>
                <w:b/>
                <w:bCs/>
                <w:szCs w:val="21"/>
              </w:rPr>
              <w:t>货物包装运输要求</w:t>
            </w:r>
          </w:p>
        </w:tc>
        <w:tc>
          <w:tcPr>
            <w:tcW w:w="6294" w:type="dxa"/>
            <w:vAlign w:val="center"/>
          </w:tcPr>
          <w:p w:rsidR="00F24F48" w:rsidRPr="008A1A3F" w:rsidRDefault="00F24F48" w:rsidP="006A0E70">
            <w:pPr>
              <w:spacing w:line="500" w:lineRule="exact"/>
              <w:rPr>
                <w:rFonts w:ascii="宋体" w:hAnsi="宋体" w:cs="宋体" w:hint="eastAsia"/>
                <w:b/>
                <w:bCs/>
                <w:szCs w:val="21"/>
              </w:rPr>
            </w:pPr>
            <w:r w:rsidRPr="00E56B9D">
              <w:rPr>
                <w:rFonts w:ascii="宋体" w:hAnsi="宋体" w:hint="eastAsia"/>
                <w:szCs w:val="21"/>
                <w:lang/>
              </w:rPr>
              <w:t>除合同另有规定外，成交人提供的全部货物均应按标准保护措施进行包装，涉及木质制品及木制包装材料的（含铺垫、支撑、加固设施设备等），禁止使用和调入松木及其制品。该包装应适应远距离运输、防潮、防震、防锈和防野蛮装卸，确保货物安全无损运抵现场。由于包装不善所引起的货物锈蚀、损坏和损失均由成交人承担。</w:t>
            </w:r>
          </w:p>
        </w:tc>
      </w:tr>
      <w:tr w:rsidR="00F24F48" w:rsidRPr="00B30F6E" w:rsidTr="006A0E70">
        <w:tc>
          <w:tcPr>
            <w:tcW w:w="710" w:type="dxa"/>
            <w:vAlign w:val="center"/>
          </w:tcPr>
          <w:p w:rsidR="00F24F48" w:rsidRPr="008A1A3F" w:rsidRDefault="00F24F48" w:rsidP="006A0E70">
            <w:pPr>
              <w:spacing w:line="500" w:lineRule="exact"/>
              <w:jc w:val="center"/>
              <w:rPr>
                <w:rFonts w:ascii="宋体" w:hAnsi="宋体" w:cs="宋体"/>
                <w:b/>
                <w:bCs/>
                <w:szCs w:val="21"/>
              </w:rPr>
            </w:pPr>
            <w:r>
              <w:rPr>
                <w:rFonts w:ascii="宋体" w:hAnsi="宋体" w:cs="宋体" w:hint="eastAsia"/>
                <w:b/>
                <w:bCs/>
                <w:szCs w:val="21"/>
              </w:rPr>
              <w:t>4</w:t>
            </w:r>
          </w:p>
        </w:tc>
        <w:tc>
          <w:tcPr>
            <w:tcW w:w="1701" w:type="dxa"/>
            <w:vAlign w:val="center"/>
          </w:tcPr>
          <w:p w:rsidR="00F24F48" w:rsidRPr="008A1A3F" w:rsidRDefault="00F24F48" w:rsidP="006A0E70">
            <w:pPr>
              <w:spacing w:line="500" w:lineRule="exact"/>
              <w:jc w:val="center"/>
              <w:rPr>
                <w:rFonts w:ascii="宋体" w:hAnsi="宋体" w:cs="宋体"/>
                <w:b/>
                <w:bCs/>
                <w:szCs w:val="21"/>
              </w:rPr>
            </w:pPr>
            <w:r>
              <w:rPr>
                <w:rFonts w:ascii="宋体" w:hAnsi="宋体" w:cs="宋体" w:hint="eastAsia"/>
                <w:b/>
                <w:bCs/>
                <w:szCs w:val="21"/>
              </w:rPr>
              <w:t>货物</w:t>
            </w:r>
            <w:r w:rsidRPr="008A1A3F">
              <w:rPr>
                <w:rFonts w:ascii="宋体" w:hAnsi="宋体" w:cs="宋体" w:hint="eastAsia"/>
                <w:b/>
                <w:bCs/>
                <w:szCs w:val="21"/>
              </w:rPr>
              <w:t>质保期</w:t>
            </w:r>
          </w:p>
        </w:tc>
        <w:tc>
          <w:tcPr>
            <w:tcW w:w="6294" w:type="dxa"/>
            <w:vAlign w:val="center"/>
          </w:tcPr>
          <w:p w:rsidR="00F24F48" w:rsidRPr="008A1A3F" w:rsidRDefault="00F24F48" w:rsidP="006A0E70">
            <w:pPr>
              <w:spacing w:line="500" w:lineRule="exact"/>
              <w:rPr>
                <w:rFonts w:ascii="宋体" w:hAnsi="宋体" w:cs="宋体"/>
                <w:b/>
                <w:bCs/>
                <w:szCs w:val="21"/>
              </w:rPr>
            </w:pPr>
            <w:r w:rsidRPr="00D6338B">
              <w:rPr>
                <w:rFonts w:ascii="宋体" w:hAnsi="宋体" w:cs="宋体" w:hint="eastAsia"/>
                <w:bCs/>
                <w:szCs w:val="21"/>
              </w:rPr>
              <w:t>三年</w:t>
            </w:r>
          </w:p>
        </w:tc>
      </w:tr>
      <w:tr w:rsidR="00F24F48" w:rsidRPr="00B30F6E" w:rsidTr="006A0E70">
        <w:tc>
          <w:tcPr>
            <w:tcW w:w="710" w:type="dxa"/>
            <w:vAlign w:val="center"/>
          </w:tcPr>
          <w:p w:rsidR="00F24F48" w:rsidRDefault="00F24F48" w:rsidP="006A0E70">
            <w:pPr>
              <w:spacing w:line="500" w:lineRule="exact"/>
              <w:jc w:val="center"/>
              <w:rPr>
                <w:rFonts w:ascii="宋体" w:hAnsi="宋体" w:cs="宋体" w:hint="eastAsia"/>
                <w:b/>
                <w:bCs/>
                <w:szCs w:val="21"/>
              </w:rPr>
            </w:pPr>
            <w:r>
              <w:rPr>
                <w:rFonts w:ascii="宋体" w:hAnsi="宋体" w:cs="宋体" w:hint="eastAsia"/>
                <w:b/>
                <w:bCs/>
                <w:szCs w:val="21"/>
              </w:rPr>
              <w:t>5</w:t>
            </w:r>
          </w:p>
        </w:tc>
        <w:tc>
          <w:tcPr>
            <w:tcW w:w="1701" w:type="dxa"/>
            <w:vAlign w:val="center"/>
          </w:tcPr>
          <w:p w:rsidR="00F24F48" w:rsidRDefault="00F24F48" w:rsidP="006A0E70">
            <w:pPr>
              <w:spacing w:line="500" w:lineRule="exact"/>
              <w:jc w:val="center"/>
              <w:rPr>
                <w:rFonts w:ascii="宋体" w:hAnsi="宋体" w:cs="宋体" w:hint="eastAsia"/>
                <w:b/>
                <w:bCs/>
                <w:szCs w:val="21"/>
              </w:rPr>
            </w:pPr>
            <w:r>
              <w:rPr>
                <w:rFonts w:ascii="宋体" w:hAnsi="宋体" w:cs="宋体" w:hint="eastAsia"/>
                <w:b/>
                <w:bCs/>
                <w:szCs w:val="21"/>
              </w:rPr>
              <w:t>货物售后服务</w:t>
            </w:r>
          </w:p>
        </w:tc>
        <w:tc>
          <w:tcPr>
            <w:tcW w:w="6294" w:type="dxa"/>
            <w:vAlign w:val="center"/>
          </w:tcPr>
          <w:p w:rsidR="00F24F48" w:rsidRPr="008A1A3F" w:rsidRDefault="00F24F48" w:rsidP="006A0E70">
            <w:pPr>
              <w:spacing w:line="500" w:lineRule="exact"/>
              <w:rPr>
                <w:rFonts w:ascii="宋体" w:hAnsi="宋体" w:cs="宋体" w:hint="eastAsia"/>
                <w:b/>
                <w:bCs/>
                <w:szCs w:val="21"/>
              </w:rPr>
            </w:pPr>
            <w:r w:rsidRPr="00191897">
              <w:rPr>
                <w:rFonts w:ascii="宋体" w:hAnsi="宋体" w:cs="宋体" w:hint="eastAsia"/>
                <w:bCs/>
                <w:szCs w:val="21"/>
              </w:rPr>
              <w:t>提供三年免费服务</w:t>
            </w:r>
          </w:p>
        </w:tc>
      </w:tr>
      <w:tr w:rsidR="00F24F48" w:rsidRPr="00B30F6E" w:rsidTr="006A0E70">
        <w:tc>
          <w:tcPr>
            <w:tcW w:w="710" w:type="dxa"/>
            <w:vAlign w:val="center"/>
          </w:tcPr>
          <w:p w:rsidR="00F24F48" w:rsidRPr="008A1A3F" w:rsidRDefault="00F24F48" w:rsidP="006A0E70">
            <w:pPr>
              <w:spacing w:line="500" w:lineRule="exact"/>
              <w:jc w:val="center"/>
              <w:rPr>
                <w:rFonts w:ascii="宋体" w:hAnsi="宋体" w:cs="宋体"/>
                <w:b/>
                <w:bCs/>
                <w:szCs w:val="21"/>
              </w:rPr>
            </w:pPr>
            <w:r>
              <w:rPr>
                <w:rFonts w:ascii="宋体" w:hAnsi="宋体" w:cs="宋体" w:hint="eastAsia"/>
                <w:b/>
                <w:bCs/>
                <w:szCs w:val="21"/>
              </w:rPr>
              <w:t>6</w:t>
            </w:r>
          </w:p>
        </w:tc>
        <w:tc>
          <w:tcPr>
            <w:tcW w:w="1701" w:type="dxa"/>
            <w:vAlign w:val="center"/>
          </w:tcPr>
          <w:p w:rsidR="00F24F48" w:rsidRPr="008A1A3F" w:rsidRDefault="00F24F48" w:rsidP="006A0E70">
            <w:pPr>
              <w:spacing w:line="500" w:lineRule="exact"/>
              <w:jc w:val="center"/>
              <w:rPr>
                <w:rFonts w:ascii="宋体" w:hAnsi="宋体" w:cs="宋体"/>
                <w:b/>
                <w:bCs/>
                <w:szCs w:val="21"/>
              </w:rPr>
            </w:pPr>
            <w:r w:rsidRPr="008A1A3F">
              <w:rPr>
                <w:rFonts w:ascii="宋体" w:hAnsi="宋体" w:cs="宋体" w:hint="eastAsia"/>
                <w:b/>
                <w:bCs/>
                <w:szCs w:val="21"/>
              </w:rPr>
              <w:t>验收</w:t>
            </w:r>
          </w:p>
        </w:tc>
        <w:tc>
          <w:tcPr>
            <w:tcW w:w="6294" w:type="dxa"/>
            <w:vAlign w:val="center"/>
          </w:tcPr>
          <w:p w:rsidR="00F24F48" w:rsidRPr="008A1A3F" w:rsidRDefault="00F24F48" w:rsidP="006A0E70">
            <w:pPr>
              <w:spacing w:line="500" w:lineRule="exact"/>
              <w:rPr>
                <w:rFonts w:ascii="宋体" w:hAnsi="宋体" w:cs="宋体"/>
                <w:b/>
                <w:bCs/>
                <w:szCs w:val="21"/>
              </w:rPr>
            </w:pPr>
            <w:r w:rsidRPr="00D6338B">
              <w:rPr>
                <w:rStyle w:val="apple-converted-space"/>
                <w:rFonts w:hint="eastAsia"/>
                <w:szCs w:val="21"/>
                <w:shd w:val="clear" w:color="auto" w:fill="FFFFFF"/>
              </w:rPr>
              <w:t>一次性验收合格，所有产品符合节能性检测</w:t>
            </w:r>
            <w:r>
              <w:rPr>
                <w:rStyle w:val="apple-converted-space"/>
                <w:rFonts w:hint="eastAsia"/>
                <w:szCs w:val="21"/>
                <w:shd w:val="clear" w:color="auto" w:fill="FFFFFF"/>
              </w:rPr>
              <w:t>和</w:t>
            </w:r>
            <w:r w:rsidRPr="00467101">
              <w:rPr>
                <w:rStyle w:val="apple-converted-space"/>
                <w:rFonts w:hint="eastAsia"/>
                <w:shd w:val="clear" w:color="auto" w:fill="FFFFFF"/>
              </w:rPr>
              <w:t>绿色环保要求</w:t>
            </w:r>
            <w:r w:rsidRPr="00D6338B">
              <w:rPr>
                <w:rStyle w:val="apple-converted-space"/>
                <w:rFonts w:hint="eastAsia"/>
                <w:szCs w:val="21"/>
                <w:shd w:val="clear" w:color="auto" w:fill="FFFFFF"/>
              </w:rPr>
              <w:t>。</w:t>
            </w:r>
          </w:p>
        </w:tc>
      </w:tr>
      <w:tr w:rsidR="00F24F48" w:rsidRPr="00B30F6E" w:rsidTr="006A0E70">
        <w:tc>
          <w:tcPr>
            <w:tcW w:w="710" w:type="dxa"/>
            <w:vAlign w:val="center"/>
          </w:tcPr>
          <w:p w:rsidR="00F24F48" w:rsidRPr="008A1A3F" w:rsidRDefault="00F24F48" w:rsidP="006A0E70">
            <w:pPr>
              <w:spacing w:line="500" w:lineRule="exact"/>
              <w:jc w:val="center"/>
              <w:rPr>
                <w:rFonts w:ascii="宋体" w:hAnsi="宋体" w:cs="宋体" w:hint="eastAsia"/>
                <w:b/>
                <w:bCs/>
                <w:szCs w:val="21"/>
              </w:rPr>
            </w:pPr>
            <w:r>
              <w:rPr>
                <w:rFonts w:ascii="宋体" w:hAnsi="宋体" w:cs="宋体" w:hint="eastAsia"/>
                <w:b/>
                <w:bCs/>
                <w:szCs w:val="21"/>
              </w:rPr>
              <w:t>7</w:t>
            </w:r>
          </w:p>
        </w:tc>
        <w:tc>
          <w:tcPr>
            <w:tcW w:w="1701" w:type="dxa"/>
            <w:vAlign w:val="center"/>
          </w:tcPr>
          <w:p w:rsidR="00F24F48" w:rsidRPr="008A1A3F" w:rsidRDefault="00F24F48" w:rsidP="006A0E70">
            <w:pPr>
              <w:spacing w:line="500" w:lineRule="exact"/>
              <w:jc w:val="center"/>
              <w:rPr>
                <w:rFonts w:ascii="宋体" w:hAnsi="宋体" w:cs="宋体" w:hint="eastAsia"/>
                <w:b/>
                <w:bCs/>
                <w:szCs w:val="21"/>
              </w:rPr>
            </w:pPr>
            <w:r w:rsidRPr="008A1A3F">
              <w:rPr>
                <w:rFonts w:ascii="宋体" w:hAnsi="宋体" w:cs="宋体" w:hint="eastAsia"/>
                <w:b/>
                <w:bCs/>
                <w:szCs w:val="21"/>
              </w:rPr>
              <w:t>付款</w:t>
            </w:r>
          </w:p>
        </w:tc>
        <w:tc>
          <w:tcPr>
            <w:tcW w:w="6294" w:type="dxa"/>
            <w:vAlign w:val="center"/>
          </w:tcPr>
          <w:p w:rsidR="00F24F48" w:rsidRDefault="00F24F48" w:rsidP="006A0E70">
            <w:pPr>
              <w:spacing w:line="500" w:lineRule="exact"/>
              <w:rPr>
                <w:rFonts w:ascii="宋体" w:hAnsi="宋体" w:cs="宋体" w:hint="eastAsia"/>
                <w:b/>
                <w:bCs/>
                <w:szCs w:val="21"/>
              </w:rPr>
            </w:pPr>
            <w:r w:rsidRPr="008A1A3F">
              <w:rPr>
                <w:rFonts w:ascii="宋体" w:hAnsi="宋体" w:cs="宋体" w:hint="eastAsia"/>
                <w:b/>
                <w:bCs/>
                <w:szCs w:val="21"/>
              </w:rPr>
              <w:t>付款人：</w:t>
            </w:r>
            <w:r w:rsidRPr="00D6338B">
              <w:rPr>
                <w:rFonts w:ascii="宋体" w:hAnsi="宋体" w:cs="宋体" w:hint="eastAsia"/>
                <w:bCs/>
                <w:szCs w:val="21"/>
              </w:rPr>
              <w:t>黄山市屯溪城市建设投资有限责任公司</w:t>
            </w:r>
          </w:p>
          <w:p w:rsidR="00F24F48" w:rsidRDefault="00F24F48" w:rsidP="006A0E70">
            <w:pPr>
              <w:spacing w:line="500" w:lineRule="exact"/>
              <w:rPr>
                <w:rFonts w:ascii="宋体" w:hAnsi="宋体" w:cs="宋体" w:hint="eastAsia"/>
                <w:b/>
                <w:bCs/>
                <w:szCs w:val="21"/>
              </w:rPr>
            </w:pPr>
            <w:r w:rsidRPr="008A1A3F">
              <w:rPr>
                <w:rFonts w:ascii="宋体" w:hAnsi="宋体" w:cs="宋体" w:hint="eastAsia"/>
                <w:b/>
                <w:bCs/>
                <w:szCs w:val="21"/>
              </w:rPr>
              <w:t>付款方式：</w:t>
            </w:r>
            <w:r w:rsidRPr="00191897">
              <w:rPr>
                <w:rFonts w:hint="eastAsia"/>
              </w:rPr>
              <w:t>合同签订后，支付合同价的</w:t>
            </w:r>
            <w:r w:rsidRPr="00191897">
              <w:t>20%</w:t>
            </w:r>
            <w:r w:rsidRPr="00191897">
              <w:rPr>
                <w:rFonts w:hint="eastAsia"/>
              </w:rPr>
              <w:t>，在设备安装调试完毕，经使用单位及有关部门验收合格后支付至合同价的</w:t>
            </w:r>
            <w:r w:rsidRPr="00191897">
              <w:rPr>
                <w:rFonts w:hint="eastAsia"/>
              </w:rPr>
              <w:t>90%</w:t>
            </w:r>
            <w:r w:rsidRPr="00191897">
              <w:rPr>
                <w:rFonts w:hint="eastAsia"/>
              </w:rPr>
              <w:t>，余款</w:t>
            </w:r>
            <w:r w:rsidRPr="00191897">
              <w:t>10%</w:t>
            </w:r>
            <w:r w:rsidRPr="00191897">
              <w:rPr>
                <w:rFonts w:hint="eastAsia"/>
              </w:rPr>
              <w:t>设备正常使用一年后支付给中标单位。</w:t>
            </w:r>
          </w:p>
          <w:p w:rsidR="00F24F48" w:rsidRPr="008A1A3F" w:rsidRDefault="00F24F48" w:rsidP="006A0E70">
            <w:pPr>
              <w:spacing w:line="500" w:lineRule="exact"/>
              <w:rPr>
                <w:rFonts w:ascii="宋体" w:hAnsi="宋体" w:cs="宋体"/>
                <w:b/>
                <w:bCs/>
                <w:szCs w:val="21"/>
              </w:rPr>
            </w:pPr>
            <w:r w:rsidRPr="00A23AA4">
              <w:rPr>
                <w:rStyle w:val="apple-converted-space"/>
                <w:rFonts w:hint="eastAsia"/>
                <w:b/>
                <w:szCs w:val="21"/>
                <w:shd w:val="clear" w:color="auto" w:fill="FFFFFF"/>
              </w:rPr>
              <w:t>本项目税收须入屯溪区区级库</w:t>
            </w:r>
            <w:r>
              <w:rPr>
                <w:rStyle w:val="apple-converted-space"/>
                <w:rFonts w:hint="eastAsia"/>
                <w:b/>
                <w:szCs w:val="21"/>
                <w:shd w:val="clear" w:color="auto" w:fill="FFFFFF"/>
              </w:rPr>
              <w:t>。</w:t>
            </w:r>
          </w:p>
        </w:tc>
      </w:tr>
      <w:tr w:rsidR="00F24F48" w:rsidRPr="00B30F6E" w:rsidTr="006A0E70">
        <w:tc>
          <w:tcPr>
            <w:tcW w:w="710" w:type="dxa"/>
            <w:vAlign w:val="center"/>
          </w:tcPr>
          <w:p w:rsidR="00F24F48" w:rsidRPr="008A1A3F" w:rsidRDefault="00F24F48" w:rsidP="006A0E70">
            <w:pPr>
              <w:spacing w:line="500" w:lineRule="exact"/>
              <w:jc w:val="center"/>
              <w:rPr>
                <w:rFonts w:ascii="宋体" w:hAnsi="宋体" w:cs="宋体" w:hint="eastAsia"/>
                <w:b/>
                <w:bCs/>
                <w:szCs w:val="21"/>
              </w:rPr>
            </w:pPr>
            <w:r>
              <w:rPr>
                <w:rFonts w:ascii="宋体" w:hAnsi="宋体" w:cs="宋体" w:hint="eastAsia"/>
                <w:b/>
                <w:bCs/>
                <w:szCs w:val="21"/>
              </w:rPr>
              <w:t>8</w:t>
            </w:r>
          </w:p>
        </w:tc>
        <w:tc>
          <w:tcPr>
            <w:tcW w:w="1701" w:type="dxa"/>
            <w:vAlign w:val="center"/>
          </w:tcPr>
          <w:p w:rsidR="00F24F48" w:rsidRPr="008A1A3F" w:rsidRDefault="00F24F48" w:rsidP="006A0E70">
            <w:pPr>
              <w:spacing w:line="500" w:lineRule="exact"/>
              <w:jc w:val="center"/>
              <w:rPr>
                <w:rFonts w:ascii="宋体" w:hAnsi="宋体" w:cs="宋体" w:hint="eastAsia"/>
                <w:b/>
                <w:bCs/>
                <w:szCs w:val="21"/>
              </w:rPr>
            </w:pPr>
            <w:r w:rsidRPr="008A1A3F">
              <w:rPr>
                <w:rFonts w:ascii="宋体" w:hAnsi="宋体" w:cs="宋体" w:hint="eastAsia"/>
                <w:b/>
                <w:bCs/>
                <w:szCs w:val="21"/>
              </w:rPr>
              <w:t>履约保证金</w:t>
            </w:r>
          </w:p>
        </w:tc>
        <w:tc>
          <w:tcPr>
            <w:tcW w:w="6294" w:type="dxa"/>
            <w:vAlign w:val="center"/>
          </w:tcPr>
          <w:p w:rsidR="00F24F48" w:rsidRPr="008A1A3F" w:rsidRDefault="00F24F48" w:rsidP="006A0E70">
            <w:pPr>
              <w:spacing w:line="500" w:lineRule="exact"/>
              <w:rPr>
                <w:rFonts w:ascii="宋体" w:hAnsi="宋体" w:cs="宋体" w:hint="eastAsia"/>
                <w:b/>
                <w:bCs/>
                <w:szCs w:val="21"/>
              </w:rPr>
            </w:pPr>
            <w:r>
              <w:rPr>
                <w:rFonts w:ascii="宋体" w:hAnsi="宋体" w:cs="Arial" w:hint="eastAsia"/>
                <w:szCs w:val="21"/>
              </w:rPr>
              <w:t>投标</w:t>
            </w:r>
            <w:r w:rsidRPr="008A1A3F">
              <w:rPr>
                <w:rFonts w:ascii="宋体" w:hAnsi="宋体" w:cs="Arial" w:hint="eastAsia"/>
                <w:szCs w:val="21"/>
              </w:rPr>
              <w:t>保证金</w:t>
            </w:r>
            <w:r>
              <w:rPr>
                <w:rFonts w:ascii="宋体" w:hAnsi="宋体" w:cs="Arial" w:hint="eastAsia"/>
                <w:szCs w:val="21"/>
              </w:rPr>
              <w:t>直接</w:t>
            </w:r>
            <w:r w:rsidRPr="008A1A3F">
              <w:rPr>
                <w:rFonts w:ascii="宋体" w:hAnsi="宋体" w:cs="Arial" w:hint="eastAsia"/>
                <w:szCs w:val="21"/>
              </w:rPr>
              <w:t>转为履约保证金</w:t>
            </w:r>
            <w:r>
              <w:rPr>
                <w:rFonts w:ascii="宋体" w:hAnsi="宋体" w:cs="Arial" w:hint="eastAsia"/>
                <w:szCs w:val="21"/>
              </w:rPr>
              <w:t>（留存投标保证金所在账户）。</w:t>
            </w:r>
          </w:p>
        </w:tc>
      </w:tr>
    </w:tbl>
    <w:p w:rsidR="00F24F48" w:rsidRDefault="00F24F48" w:rsidP="00F24F48">
      <w:pPr>
        <w:pStyle w:val="H1"/>
        <w:jc w:val="center"/>
        <w:rPr>
          <w:rStyle w:val="apple-converted-space"/>
        </w:rPr>
      </w:pPr>
      <w:r>
        <w:rPr>
          <w:rStyle w:val="apple-converted-space"/>
        </w:rPr>
        <w:br w:type="page"/>
      </w:r>
      <w:bookmarkStart w:id="47" w:name="_Toc6562218"/>
      <w:r>
        <w:rPr>
          <w:rStyle w:val="apple-converted-space"/>
          <w:rFonts w:hint="eastAsia"/>
          <w:bCs/>
        </w:rPr>
        <w:lastRenderedPageBreak/>
        <w:t>第四章  评审办法</w:t>
      </w:r>
      <w:bookmarkEnd w:id="45"/>
      <w:bookmarkEnd w:id="47"/>
    </w:p>
    <w:p w:rsidR="00F24F48" w:rsidRDefault="00F24F48" w:rsidP="00F24F48">
      <w:pPr>
        <w:pStyle w:val="af1"/>
      </w:pPr>
      <w:bookmarkStart w:id="48" w:name="_Toc6562219"/>
      <w:r>
        <w:rPr>
          <w:rFonts w:hint="eastAsia"/>
        </w:rPr>
        <w:t>一、</w:t>
      </w:r>
      <w:r>
        <w:rPr>
          <w:rFonts w:hint="eastAsia"/>
        </w:rPr>
        <w:t xml:space="preserve"> </w:t>
      </w:r>
      <w:r>
        <w:rPr>
          <w:rFonts w:hint="eastAsia"/>
        </w:rPr>
        <w:t>评标原则</w:t>
      </w:r>
      <w:bookmarkEnd w:id="48"/>
    </w:p>
    <w:p w:rsidR="00F24F48" w:rsidRDefault="00F24F48" w:rsidP="00F24F48">
      <w:pPr>
        <w:pStyle w:val="p0"/>
        <w:spacing w:line="500" w:lineRule="exact"/>
        <w:ind w:firstLine="420"/>
        <w:rPr>
          <w:rFonts w:ascii="宋体" w:hAnsi="宋体"/>
        </w:rPr>
      </w:pPr>
      <w:r>
        <w:rPr>
          <w:rFonts w:ascii="宋体" w:hAnsi="宋体" w:hint="eastAsia"/>
        </w:rPr>
        <w:t>评标活动遵循公平、公正、科学和择优的原则。</w:t>
      </w:r>
    </w:p>
    <w:p w:rsidR="00F24F48" w:rsidRDefault="00F24F48" w:rsidP="00F24F48">
      <w:pPr>
        <w:pStyle w:val="af1"/>
      </w:pPr>
      <w:bookmarkStart w:id="49" w:name="_Toc6562220"/>
      <w:r>
        <w:rPr>
          <w:rFonts w:hint="eastAsia"/>
        </w:rPr>
        <w:t>二、评审办法</w:t>
      </w:r>
      <w:bookmarkEnd w:id="49"/>
    </w:p>
    <w:p w:rsidR="00F24F48" w:rsidRDefault="00F24F48" w:rsidP="00F24F48">
      <w:pPr>
        <w:spacing w:line="500" w:lineRule="exact"/>
        <w:ind w:firstLineChars="200" w:firstLine="420"/>
        <w:rPr>
          <w:rFonts w:ascii="宋体" w:hAnsi="宋体"/>
        </w:rPr>
      </w:pPr>
      <w:r>
        <w:rPr>
          <w:rFonts w:ascii="宋体" w:hAnsi="宋体" w:hint="eastAsia"/>
          <w:kern w:val="0"/>
          <w:szCs w:val="21"/>
        </w:rPr>
        <w:t>在质量和服务均能满足询价文件实质性响应要求的前提下，采购人组织的询价小组将按照报价由低到高的顺序推荐成交候选人。如果有两个或两个以上供应商报价相同，由采购人确定中标人。</w:t>
      </w:r>
    </w:p>
    <w:p w:rsidR="00F24F48" w:rsidRDefault="00F24F48" w:rsidP="00F24F48">
      <w:pPr>
        <w:pStyle w:val="af1"/>
      </w:pPr>
      <w:bookmarkStart w:id="50" w:name="_Toc6562221"/>
      <w:r>
        <w:rPr>
          <w:rFonts w:hint="eastAsia"/>
        </w:rPr>
        <w:t>三、</w:t>
      </w:r>
      <w:r>
        <w:rPr>
          <w:rFonts w:hint="eastAsia"/>
        </w:rPr>
        <w:t xml:space="preserve"> </w:t>
      </w:r>
      <w:r>
        <w:rPr>
          <w:rFonts w:hint="eastAsia"/>
        </w:rPr>
        <w:t>评审程序</w:t>
      </w:r>
      <w:bookmarkEnd w:id="50"/>
    </w:p>
    <w:p w:rsidR="00F24F48" w:rsidRDefault="00F24F48" w:rsidP="00F24F48">
      <w:pPr>
        <w:spacing w:line="500" w:lineRule="exact"/>
        <w:ind w:firstLineChars="200" w:firstLine="420"/>
        <w:rPr>
          <w:rFonts w:ascii="宋体" w:hAnsi="宋体" w:cs="Arial" w:hint="eastAsia"/>
          <w:szCs w:val="21"/>
        </w:rPr>
      </w:pPr>
      <w:r>
        <w:rPr>
          <w:rFonts w:ascii="宋体" w:hAnsi="宋体" w:cs="Arial" w:hint="eastAsia"/>
          <w:szCs w:val="21"/>
        </w:rPr>
        <w:t>3.1</w:t>
      </w:r>
      <w:r>
        <w:rPr>
          <w:rFonts w:ascii="宋体" w:hAnsi="宋体" w:cs="Arial"/>
          <w:szCs w:val="21"/>
        </w:rPr>
        <w:t>评</w:t>
      </w:r>
      <w:r>
        <w:rPr>
          <w:rFonts w:ascii="宋体" w:hAnsi="宋体" w:cs="Arial" w:hint="eastAsia"/>
          <w:szCs w:val="21"/>
        </w:rPr>
        <w:t>审程序包括询价响应</w:t>
      </w:r>
      <w:r>
        <w:rPr>
          <w:rFonts w:ascii="宋体" w:hAnsi="宋体" w:cs="Arial"/>
          <w:szCs w:val="21"/>
        </w:rPr>
        <w:t>文件</w:t>
      </w:r>
      <w:r>
        <w:rPr>
          <w:rFonts w:ascii="宋体" w:hAnsi="宋体" w:cs="Arial" w:hint="eastAsia"/>
          <w:szCs w:val="21"/>
        </w:rPr>
        <w:t>符合性评审和</w:t>
      </w:r>
      <w:r>
        <w:rPr>
          <w:rFonts w:ascii="宋体" w:hAnsi="宋体" w:cs="Arial"/>
          <w:szCs w:val="21"/>
        </w:rPr>
        <w:t>推荐</w:t>
      </w:r>
      <w:r>
        <w:rPr>
          <w:rFonts w:ascii="宋体" w:hAnsi="宋体" w:cs="Arial" w:hint="eastAsia"/>
          <w:szCs w:val="21"/>
        </w:rPr>
        <w:t>成交</w:t>
      </w:r>
      <w:r>
        <w:rPr>
          <w:rFonts w:ascii="宋体" w:hAnsi="宋体" w:cs="Arial"/>
          <w:szCs w:val="21"/>
        </w:rPr>
        <w:t>候选</w:t>
      </w:r>
      <w:r>
        <w:rPr>
          <w:rFonts w:ascii="宋体" w:hAnsi="宋体" w:cs="Arial" w:hint="eastAsia"/>
          <w:szCs w:val="21"/>
        </w:rPr>
        <w:t>人</w:t>
      </w:r>
      <w:r>
        <w:rPr>
          <w:rFonts w:ascii="宋体" w:hAnsi="宋体" w:cs="Arial"/>
          <w:szCs w:val="21"/>
        </w:rPr>
        <w:t>名单</w:t>
      </w:r>
      <w:r>
        <w:rPr>
          <w:rFonts w:ascii="宋体" w:hAnsi="宋体" w:cs="Arial" w:hint="eastAsia"/>
          <w:szCs w:val="21"/>
        </w:rPr>
        <w:t>两个步骤。</w:t>
      </w:r>
    </w:p>
    <w:p w:rsidR="00F24F48" w:rsidRDefault="00F24F48" w:rsidP="00F24F48">
      <w:pPr>
        <w:spacing w:line="600" w:lineRule="exact"/>
        <w:ind w:firstLineChars="200" w:firstLine="420"/>
        <w:rPr>
          <w:rFonts w:ascii="宋体" w:hAnsi="宋体" w:cs="Arial"/>
          <w:szCs w:val="21"/>
        </w:rPr>
      </w:pPr>
      <w:r>
        <w:rPr>
          <w:rFonts w:ascii="宋体" w:hAnsi="宋体" w:cs="Arial" w:hint="eastAsia"/>
          <w:szCs w:val="21"/>
        </w:rPr>
        <w:t>3.1.1具体采购需求内如有参考品牌，仅作为说明没有限制性。</w:t>
      </w:r>
      <w:r>
        <w:rPr>
          <w:rFonts w:ascii="宋体" w:hAnsi="宋体" w:cs="Arial"/>
          <w:szCs w:val="21"/>
        </w:rPr>
        <w:t xml:space="preserve"> </w:t>
      </w:r>
    </w:p>
    <w:p w:rsidR="00F24F48" w:rsidRDefault="00F24F48" w:rsidP="00F24F48">
      <w:pPr>
        <w:spacing w:line="600" w:lineRule="exact"/>
        <w:ind w:firstLineChars="200" w:firstLine="420"/>
        <w:rPr>
          <w:rFonts w:ascii="宋体" w:hAnsi="宋体" w:cs="Arial"/>
          <w:szCs w:val="21"/>
        </w:rPr>
      </w:pPr>
      <w:r>
        <w:rPr>
          <w:rFonts w:ascii="宋体" w:hAnsi="宋体" w:cs="Arial" w:hint="eastAsia"/>
          <w:szCs w:val="21"/>
        </w:rPr>
        <w:t>3.1.2被询价供应商若采用与具体采购需求不一致的参数或内容，应优于或相当于具体采购需求中的标准。</w:t>
      </w:r>
    </w:p>
    <w:p w:rsidR="00F24F48" w:rsidRDefault="00F24F48" w:rsidP="00F24F48">
      <w:pPr>
        <w:spacing w:line="600" w:lineRule="exact"/>
        <w:ind w:firstLineChars="200" w:firstLine="420"/>
        <w:rPr>
          <w:rFonts w:ascii="宋体" w:hAnsi="宋体" w:cs="Arial" w:hint="eastAsia"/>
          <w:szCs w:val="21"/>
        </w:rPr>
      </w:pPr>
      <w:r>
        <w:rPr>
          <w:rFonts w:ascii="宋体" w:hAnsi="宋体" w:cs="Arial" w:hint="eastAsia"/>
          <w:szCs w:val="21"/>
        </w:rPr>
        <w:t>3.1.3供应商缺项、漏项报价的，</w:t>
      </w:r>
      <w:r>
        <w:rPr>
          <w:rFonts w:ascii="宋体" w:hAnsi="宋体" w:cs="Arial" w:hint="eastAsia"/>
          <w:b/>
          <w:szCs w:val="21"/>
        </w:rPr>
        <w:t>按无效标处理</w:t>
      </w:r>
      <w:r>
        <w:rPr>
          <w:rFonts w:ascii="宋体" w:hAnsi="宋体" w:cs="Arial" w:hint="eastAsia"/>
          <w:szCs w:val="21"/>
        </w:rPr>
        <w:t>。供应商询价响应文件中需注明拟提供的货物品牌、型号或规格，</w:t>
      </w:r>
      <w:r>
        <w:rPr>
          <w:rFonts w:ascii="宋体" w:hAnsi="宋体" w:cs="Arial" w:hint="eastAsia"/>
          <w:b/>
          <w:szCs w:val="21"/>
        </w:rPr>
        <w:t>否则按无效标处理</w:t>
      </w:r>
      <w:r>
        <w:rPr>
          <w:rFonts w:ascii="宋体" w:hAnsi="宋体" w:cs="Arial" w:hint="eastAsia"/>
          <w:szCs w:val="21"/>
        </w:rPr>
        <w:t>。（若无品牌、型号或规格的，请注明并说明理由）</w:t>
      </w:r>
    </w:p>
    <w:p w:rsidR="00F24F48" w:rsidRDefault="00F24F48" w:rsidP="00F24F48">
      <w:pPr>
        <w:spacing w:line="500" w:lineRule="exact"/>
        <w:ind w:firstLineChars="200" w:firstLine="420"/>
        <w:rPr>
          <w:rFonts w:ascii="宋体" w:hAnsi="宋体" w:cs="Arial" w:hint="eastAsia"/>
          <w:szCs w:val="21"/>
        </w:rPr>
      </w:pPr>
      <w:r>
        <w:rPr>
          <w:rFonts w:ascii="宋体" w:hAnsi="宋体" w:cs="Arial" w:hint="eastAsia"/>
          <w:szCs w:val="21"/>
        </w:rPr>
        <w:t>3.1.4供应商的报价</w:t>
      </w:r>
      <w:r>
        <w:rPr>
          <w:rFonts w:ascii="宋体" w:hAnsi="宋体" w:cs="Arial"/>
          <w:szCs w:val="21"/>
        </w:rPr>
        <w:t>超过</w:t>
      </w:r>
      <w:r>
        <w:rPr>
          <w:rFonts w:ascii="宋体" w:hAnsi="宋体" w:cs="Arial" w:hint="eastAsia"/>
          <w:szCs w:val="21"/>
        </w:rPr>
        <w:t>本</w:t>
      </w:r>
      <w:r>
        <w:rPr>
          <w:rFonts w:ascii="宋体" w:hAnsi="宋体" w:cs="Arial"/>
          <w:szCs w:val="21"/>
        </w:rPr>
        <w:t>文件规定的</w:t>
      </w:r>
      <w:r>
        <w:rPr>
          <w:rFonts w:ascii="宋体" w:hAnsi="宋体" w:cs="Arial" w:hint="eastAsia"/>
          <w:szCs w:val="21"/>
        </w:rPr>
        <w:t>预算价的，其</w:t>
      </w:r>
      <w:r>
        <w:rPr>
          <w:rFonts w:ascii="宋体" w:hAnsi="宋体" w:cs="Arial" w:hint="eastAsia"/>
          <w:b/>
          <w:szCs w:val="21"/>
        </w:rPr>
        <w:t>投标无效</w:t>
      </w:r>
      <w:r>
        <w:rPr>
          <w:rFonts w:ascii="宋体" w:hAnsi="宋体" w:cs="Arial" w:hint="eastAsia"/>
          <w:szCs w:val="21"/>
        </w:rPr>
        <w:t>，采购人可以支付的除外。</w:t>
      </w:r>
    </w:p>
    <w:p w:rsidR="00F24F48" w:rsidRDefault="00F24F48" w:rsidP="00F24F48">
      <w:pPr>
        <w:spacing w:line="500" w:lineRule="exact"/>
        <w:ind w:firstLineChars="200" w:firstLine="420"/>
        <w:rPr>
          <w:rFonts w:ascii="宋体" w:hAnsi="宋体" w:cs="Arial"/>
          <w:szCs w:val="21"/>
        </w:rPr>
      </w:pPr>
      <w:r>
        <w:rPr>
          <w:rFonts w:ascii="宋体" w:hAnsi="宋体" w:cs="Arial" w:hint="eastAsia"/>
          <w:szCs w:val="21"/>
        </w:rPr>
        <w:t>3.1.5如果数字表示的金额和用文字表示的金额不一致时，以文字表示的金额为准；如果单价与数量的乘积和总价不一致，以单价为准；如果各个品目的报价之和与总报价不一致时，以总报价为准；当询价小组认为投标报价单位小数点有明显的错误时，可以要求供应商修正其报价。</w:t>
      </w:r>
    </w:p>
    <w:p w:rsidR="00F24F48" w:rsidRDefault="00F24F48" w:rsidP="00F24F48">
      <w:pPr>
        <w:spacing w:line="500" w:lineRule="exact"/>
        <w:ind w:firstLineChars="200" w:firstLine="420"/>
        <w:rPr>
          <w:rFonts w:ascii="宋体" w:hAnsi="宋体" w:cs="Arial"/>
          <w:szCs w:val="21"/>
        </w:rPr>
      </w:pPr>
      <w:r>
        <w:rPr>
          <w:rFonts w:ascii="宋体" w:hAnsi="宋体" w:cs="Arial" w:hint="eastAsia"/>
          <w:szCs w:val="21"/>
        </w:rPr>
        <w:t>3.2询价响应</w:t>
      </w:r>
      <w:r>
        <w:rPr>
          <w:rFonts w:ascii="宋体" w:hAnsi="宋体" w:cs="Arial"/>
          <w:szCs w:val="21"/>
        </w:rPr>
        <w:t>文件</w:t>
      </w:r>
      <w:r>
        <w:rPr>
          <w:rFonts w:ascii="宋体" w:hAnsi="宋体" w:cs="Arial" w:hint="eastAsia"/>
          <w:szCs w:val="21"/>
        </w:rPr>
        <w:t>符合性评审（详见符合性评审表）。询价小组会对供应商某项指标如有不同意见，按照少数服从多数的原则，确定该项指标是否通过。</w:t>
      </w:r>
    </w:p>
    <w:p w:rsidR="00F24F48" w:rsidRDefault="00F24F48" w:rsidP="00F24F48">
      <w:pPr>
        <w:spacing w:line="500" w:lineRule="exact"/>
        <w:ind w:firstLineChars="200" w:firstLine="420"/>
        <w:rPr>
          <w:rFonts w:ascii="宋体" w:hAnsi="宋体" w:cs="Arial"/>
          <w:szCs w:val="21"/>
        </w:rPr>
      </w:pPr>
      <w:r>
        <w:rPr>
          <w:rFonts w:ascii="宋体" w:hAnsi="宋体" w:cs="Arial" w:hint="eastAsia"/>
          <w:szCs w:val="21"/>
        </w:rPr>
        <w:t>3.3符合性评审通过后，询价小组将以提出最低报价的供应商作为成交供应商。</w:t>
      </w:r>
    </w:p>
    <w:p w:rsidR="00F24F48" w:rsidRDefault="00F24F48" w:rsidP="00F24F48">
      <w:pPr>
        <w:spacing w:line="500" w:lineRule="exact"/>
        <w:ind w:firstLineChars="200" w:firstLine="420"/>
        <w:rPr>
          <w:rStyle w:val="apple-converted-space"/>
          <w:sz w:val="30"/>
          <w:szCs w:val="30"/>
          <w:shd w:val="clear" w:color="auto" w:fill="FFFFFF"/>
        </w:rPr>
      </w:pPr>
      <w:r>
        <w:rPr>
          <w:rFonts w:ascii="宋体" w:hAnsi="宋体" w:cs="Arial" w:hint="eastAsia"/>
          <w:szCs w:val="21"/>
        </w:rPr>
        <w:t>3.4评标结束时，评标委员会要按照规定的格式写出评标报告，说明评标过程中的主要情况，推荐成交候选人</w:t>
      </w:r>
      <w:r>
        <w:rPr>
          <w:rFonts w:ascii="宋体" w:hAnsi="宋体" w:cs="Arial"/>
          <w:szCs w:val="21"/>
        </w:rPr>
        <w:t>。</w:t>
      </w:r>
    </w:p>
    <w:p w:rsidR="00F24F48" w:rsidRDefault="00F24F48" w:rsidP="00F24F48">
      <w:pPr>
        <w:pStyle w:val="GW-"/>
        <w:ind w:firstLine="420"/>
        <w:rPr>
          <w:rFonts w:hint="eastAsia"/>
        </w:rPr>
      </w:pPr>
    </w:p>
    <w:p w:rsidR="00F24F48" w:rsidRDefault="00F24F48" w:rsidP="00F24F48">
      <w:pPr>
        <w:pStyle w:val="GW-"/>
        <w:ind w:firstLine="420"/>
        <w:rPr>
          <w:rFonts w:hint="eastAsia"/>
        </w:rPr>
      </w:pPr>
    </w:p>
    <w:p w:rsidR="00F24F48" w:rsidRDefault="00F24F48" w:rsidP="00F24F48">
      <w:pPr>
        <w:pStyle w:val="af1"/>
        <w:rPr>
          <w:rStyle w:val="apple-converted-space"/>
          <w:b w:val="0"/>
          <w:szCs w:val="28"/>
        </w:rPr>
      </w:pPr>
      <w:bookmarkStart w:id="51" w:name="_Toc6562222"/>
      <w:r>
        <w:rPr>
          <w:rFonts w:hint="eastAsia"/>
        </w:rPr>
        <w:t>四、符合性评审表</w:t>
      </w:r>
      <w:bookmarkEnd w:id="51"/>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1701"/>
        <w:gridCol w:w="3260"/>
        <w:gridCol w:w="3464"/>
      </w:tblGrid>
      <w:tr w:rsidR="00F24F48" w:rsidTr="006A0E70">
        <w:trPr>
          <w:cantSplit/>
          <w:trHeight w:val="666"/>
        </w:trPr>
        <w:tc>
          <w:tcPr>
            <w:tcW w:w="709" w:type="dxa"/>
            <w:tcBorders>
              <w:bottom w:val="single" w:sz="4" w:space="0" w:color="auto"/>
            </w:tcBorders>
            <w:vAlign w:val="center"/>
          </w:tcPr>
          <w:p w:rsidR="00F24F48" w:rsidRDefault="00F24F48" w:rsidP="006A0E70">
            <w:pPr>
              <w:adjustRightInd w:val="0"/>
              <w:snapToGrid w:val="0"/>
              <w:spacing w:line="500" w:lineRule="exact"/>
              <w:ind w:right="-11"/>
              <w:jc w:val="center"/>
              <w:rPr>
                <w:rFonts w:ascii="宋体" w:hAnsi="宋体"/>
                <w:b/>
                <w:szCs w:val="21"/>
              </w:rPr>
            </w:pPr>
            <w:r>
              <w:rPr>
                <w:rFonts w:ascii="宋体" w:hAnsi="宋体" w:hint="eastAsia"/>
                <w:b/>
                <w:szCs w:val="21"/>
              </w:rPr>
              <w:t>序号</w:t>
            </w:r>
          </w:p>
        </w:tc>
        <w:tc>
          <w:tcPr>
            <w:tcW w:w="1701" w:type="dxa"/>
            <w:tcBorders>
              <w:bottom w:val="single" w:sz="4" w:space="0" w:color="auto"/>
            </w:tcBorders>
            <w:vAlign w:val="center"/>
          </w:tcPr>
          <w:p w:rsidR="00F24F48" w:rsidRPr="00550D6E" w:rsidRDefault="00F24F48" w:rsidP="006A0E70">
            <w:pPr>
              <w:pStyle w:val="DL"/>
              <w:pBdr>
                <w:bottom w:val="none" w:sz="0" w:space="0" w:color="auto"/>
              </w:pBdr>
              <w:tabs>
                <w:tab w:val="clear" w:pos="4153"/>
                <w:tab w:val="clear" w:pos="8306"/>
              </w:tabs>
              <w:snapToGrid w:val="0"/>
              <w:spacing w:line="500" w:lineRule="exact"/>
              <w:ind w:right="-11"/>
              <w:textAlignment w:val="auto"/>
              <w:rPr>
                <w:rFonts w:ascii="宋体" w:hAnsi="宋体"/>
                <w:b/>
                <w:kern w:val="2"/>
                <w:sz w:val="21"/>
                <w:szCs w:val="21"/>
                <w:lang w:val="en-US" w:eastAsia="zh-CN"/>
              </w:rPr>
            </w:pPr>
            <w:r w:rsidRPr="00550D6E">
              <w:rPr>
                <w:rFonts w:ascii="宋体" w:hAnsi="宋体" w:hint="eastAsia"/>
                <w:b/>
                <w:kern w:val="2"/>
                <w:sz w:val="21"/>
                <w:szCs w:val="21"/>
                <w:lang w:val="en-US" w:eastAsia="zh-CN"/>
              </w:rPr>
              <w:t>指标名称</w:t>
            </w:r>
          </w:p>
        </w:tc>
        <w:tc>
          <w:tcPr>
            <w:tcW w:w="3260" w:type="dxa"/>
            <w:tcBorders>
              <w:bottom w:val="single" w:sz="4" w:space="0" w:color="auto"/>
            </w:tcBorders>
            <w:vAlign w:val="center"/>
          </w:tcPr>
          <w:p w:rsidR="00F24F48" w:rsidRDefault="00F24F48" w:rsidP="006A0E70">
            <w:pPr>
              <w:adjustRightInd w:val="0"/>
              <w:snapToGrid w:val="0"/>
              <w:spacing w:line="500" w:lineRule="exact"/>
              <w:ind w:right="-11"/>
              <w:jc w:val="center"/>
              <w:rPr>
                <w:rFonts w:ascii="宋体" w:hAnsi="宋体"/>
                <w:b/>
                <w:szCs w:val="21"/>
              </w:rPr>
            </w:pPr>
            <w:r>
              <w:rPr>
                <w:rFonts w:ascii="宋体" w:hAnsi="宋体" w:hint="eastAsia"/>
                <w:b/>
                <w:szCs w:val="21"/>
              </w:rPr>
              <w:t>指标要求</w:t>
            </w:r>
          </w:p>
        </w:tc>
        <w:tc>
          <w:tcPr>
            <w:tcW w:w="3464" w:type="dxa"/>
            <w:tcBorders>
              <w:bottom w:val="single" w:sz="4" w:space="0" w:color="auto"/>
            </w:tcBorders>
            <w:vAlign w:val="center"/>
          </w:tcPr>
          <w:p w:rsidR="00F24F48" w:rsidRDefault="00F24F48" w:rsidP="006A0E70">
            <w:pPr>
              <w:adjustRightInd w:val="0"/>
              <w:snapToGrid w:val="0"/>
              <w:spacing w:line="500" w:lineRule="exact"/>
              <w:ind w:right="-11"/>
              <w:jc w:val="center"/>
              <w:rPr>
                <w:rFonts w:ascii="宋体" w:hAnsi="宋体"/>
                <w:b/>
                <w:szCs w:val="21"/>
              </w:rPr>
            </w:pPr>
            <w:r>
              <w:rPr>
                <w:rFonts w:ascii="宋体" w:hAnsi="宋体" w:hint="eastAsia"/>
                <w:b/>
                <w:szCs w:val="21"/>
              </w:rPr>
              <w:t>备注</w:t>
            </w:r>
          </w:p>
        </w:tc>
      </w:tr>
      <w:tr w:rsidR="00F24F48" w:rsidTr="006A0E70">
        <w:trPr>
          <w:cantSplit/>
          <w:trHeight w:val="666"/>
        </w:trPr>
        <w:tc>
          <w:tcPr>
            <w:tcW w:w="709" w:type="dxa"/>
            <w:tcBorders>
              <w:bottom w:val="single" w:sz="4" w:space="0" w:color="auto"/>
            </w:tcBorders>
            <w:vAlign w:val="center"/>
          </w:tcPr>
          <w:p w:rsidR="00F24F48" w:rsidRDefault="00F24F48" w:rsidP="006A0E70">
            <w:pPr>
              <w:adjustRightInd w:val="0"/>
              <w:snapToGrid w:val="0"/>
              <w:spacing w:line="360" w:lineRule="auto"/>
              <w:ind w:right="-10"/>
              <w:jc w:val="center"/>
              <w:rPr>
                <w:rFonts w:ascii="宋体" w:hAnsi="宋体" w:hint="eastAsia"/>
                <w:szCs w:val="21"/>
              </w:rPr>
            </w:pPr>
            <w:r>
              <w:rPr>
                <w:rFonts w:ascii="宋体" w:hAnsi="宋体" w:hint="eastAsia"/>
                <w:szCs w:val="21"/>
              </w:rPr>
              <w:t>1</w:t>
            </w:r>
          </w:p>
        </w:tc>
        <w:tc>
          <w:tcPr>
            <w:tcW w:w="1701" w:type="dxa"/>
            <w:tcBorders>
              <w:bottom w:val="single" w:sz="4" w:space="0" w:color="auto"/>
            </w:tcBorders>
            <w:vAlign w:val="center"/>
          </w:tcPr>
          <w:p w:rsidR="00F24F48" w:rsidRDefault="00F24F48" w:rsidP="006A0E70">
            <w:pPr>
              <w:spacing w:line="360" w:lineRule="auto"/>
              <w:ind w:right="-10"/>
              <w:jc w:val="center"/>
              <w:rPr>
                <w:rFonts w:ascii="宋体" w:hAnsi="宋体" w:hint="eastAsia"/>
                <w:szCs w:val="21"/>
              </w:rPr>
            </w:pPr>
            <w:r>
              <w:rPr>
                <w:rFonts w:ascii="宋体" w:hAnsi="宋体" w:hint="eastAsia"/>
                <w:szCs w:val="21"/>
              </w:rPr>
              <w:t>身份证明资料</w:t>
            </w:r>
          </w:p>
        </w:tc>
        <w:tc>
          <w:tcPr>
            <w:tcW w:w="3260" w:type="dxa"/>
            <w:tcBorders>
              <w:bottom w:val="single" w:sz="4" w:space="0" w:color="auto"/>
            </w:tcBorders>
            <w:vAlign w:val="center"/>
          </w:tcPr>
          <w:p w:rsidR="00F24F48" w:rsidRDefault="00F24F48" w:rsidP="006A0E70">
            <w:pPr>
              <w:spacing w:line="400" w:lineRule="exact"/>
            </w:pPr>
            <w:r>
              <w:rPr>
                <w:rFonts w:hint="eastAsia"/>
              </w:rPr>
              <w:t>企业提供企业法人营业执照（其中银行、保险、石油石化、电力、电信行业接受分支机构投标，提供分支机构营业执照）；</w:t>
            </w:r>
          </w:p>
          <w:p w:rsidR="00F24F48" w:rsidRDefault="00F24F48" w:rsidP="006A0E70">
            <w:pPr>
              <w:spacing w:line="400" w:lineRule="exact"/>
            </w:pPr>
            <w:r>
              <w:rPr>
                <w:rFonts w:hint="eastAsia"/>
              </w:rPr>
              <w:t>事业单位提供事业单位法人证书；</w:t>
            </w:r>
          </w:p>
          <w:p w:rsidR="00F24F48" w:rsidRDefault="00F24F48" w:rsidP="006A0E70">
            <w:pPr>
              <w:spacing w:line="400" w:lineRule="exact"/>
            </w:pPr>
            <w:r>
              <w:rPr>
                <w:rFonts w:hint="eastAsia"/>
              </w:rPr>
              <w:t>非企业专业服务机构提供执业许可证等证明文件；</w:t>
            </w:r>
          </w:p>
          <w:p w:rsidR="00F24F48" w:rsidRDefault="00F24F48" w:rsidP="006A0E70">
            <w:pPr>
              <w:spacing w:line="400" w:lineRule="exact"/>
              <w:rPr>
                <w:rFonts w:hint="eastAsia"/>
              </w:rPr>
            </w:pPr>
            <w:r>
              <w:rPr>
                <w:rFonts w:hint="eastAsia"/>
              </w:rPr>
              <w:t>个体工商户提供个体工商户营业执照。</w:t>
            </w:r>
          </w:p>
          <w:p w:rsidR="00F24F48" w:rsidRDefault="00F24F48" w:rsidP="006A0E70">
            <w:pPr>
              <w:spacing w:line="400" w:lineRule="exact"/>
              <w:rPr>
                <w:rFonts w:hint="eastAsia"/>
                <w:b/>
              </w:rPr>
            </w:pPr>
            <w:r>
              <w:rPr>
                <w:rFonts w:hint="eastAsia"/>
                <w:b/>
              </w:rPr>
              <w:t>供应商需将以上证明文件的扫描件上传至电子询价响应文件中。</w:t>
            </w:r>
          </w:p>
        </w:tc>
        <w:tc>
          <w:tcPr>
            <w:tcW w:w="3464" w:type="dxa"/>
            <w:tcBorders>
              <w:bottom w:val="single" w:sz="4" w:space="0" w:color="auto"/>
            </w:tcBorders>
            <w:vAlign w:val="center"/>
          </w:tcPr>
          <w:p w:rsidR="00F24F48" w:rsidRDefault="00F24F48" w:rsidP="006A0E70">
            <w:pPr>
              <w:adjustRightInd w:val="0"/>
              <w:snapToGrid w:val="0"/>
              <w:spacing w:line="360" w:lineRule="auto"/>
              <w:ind w:right="-10"/>
              <w:jc w:val="left"/>
              <w:rPr>
                <w:rFonts w:ascii="宋体" w:hAnsi="宋体" w:hint="eastAsia"/>
                <w:bCs/>
                <w:szCs w:val="21"/>
              </w:rPr>
            </w:pPr>
            <w:r>
              <w:rPr>
                <w:rFonts w:ascii="宋体" w:hAnsi="宋体" w:hint="eastAsia"/>
                <w:bCs/>
                <w:szCs w:val="21"/>
              </w:rPr>
              <w:t>联合体投标的，联合体各方均须提供。</w:t>
            </w:r>
          </w:p>
          <w:p w:rsidR="00F24F48" w:rsidRDefault="00F24F48" w:rsidP="006A0E70">
            <w:pPr>
              <w:adjustRightInd w:val="0"/>
              <w:snapToGrid w:val="0"/>
              <w:spacing w:line="360" w:lineRule="auto"/>
              <w:ind w:right="-10"/>
              <w:jc w:val="left"/>
              <w:rPr>
                <w:rFonts w:ascii="宋体" w:hAnsi="宋体" w:hint="eastAsia"/>
                <w:bCs/>
                <w:szCs w:val="21"/>
              </w:rPr>
            </w:pPr>
            <w:r>
              <w:rPr>
                <w:rFonts w:ascii="宋体" w:hAnsi="宋体" w:hint="eastAsia"/>
                <w:bCs/>
                <w:szCs w:val="21"/>
              </w:rPr>
              <w:t xml:space="preserve">   </w:t>
            </w:r>
          </w:p>
        </w:tc>
      </w:tr>
      <w:tr w:rsidR="00F24F48" w:rsidTr="006A0E70">
        <w:trPr>
          <w:cantSplit/>
          <w:trHeight w:val="878"/>
        </w:trPr>
        <w:tc>
          <w:tcPr>
            <w:tcW w:w="709" w:type="dxa"/>
            <w:vAlign w:val="center"/>
          </w:tcPr>
          <w:p w:rsidR="00F24F48" w:rsidRDefault="00F24F48" w:rsidP="006A0E70">
            <w:pPr>
              <w:adjustRightInd w:val="0"/>
              <w:snapToGrid w:val="0"/>
              <w:spacing w:line="500" w:lineRule="exact"/>
              <w:ind w:right="-11"/>
              <w:jc w:val="center"/>
              <w:rPr>
                <w:rFonts w:ascii="宋体" w:hAnsi="宋体"/>
                <w:szCs w:val="21"/>
              </w:rPr>
            </w:pPr>
            <w:r>
              <w:rPr>
                <w:rFonts w:ascii="宋体" w:hAnsi="宋体" w:hint="eastAsia"/>
                <w:szCs w:val="21"/>
              </w:rPr>
              <w:t>2</w:t>
            </w:r>
          </w:p>
        </w:tc>
        <w:tc>
          <w:tcPr>
            <w:tcW w:w="1701" w:type="dxa"/>
            <w:vAlign w:val="center"/>
          </w:tcPr>
          <w:p w:rsidR="00F24F48" w:rsidRDefault="00F24F48" w:rsidP="006A0E70">
            <w:pPr>
              <w:spacing w:line="500" w:lineRule="exact"/>
              <w:ind w:right="-11"/>
              <w:jc w:val="center"/>
              <w:rPr>
                <w:rFonts w:ascii="宋体" w:hAnsi="宋体"/>
                <w:szCs w:val="21"/>
              </w:rPr>
            </w:pPr>
            <w:r>
              <w:rPr>
                <w:rFonts w:ascii="宋体" w:hAnsi="宋体" w:hint="eastAsia"/>
                <w:szCs w:val="21"/>
              </w:rPr>
              <w:t>标书规范性</w:t>
            </w:r>
          </w:p>
        </w:tc>
        <w:tc>
          <w:tcPr>
            <w:tcW w:w="3260" w:type="dxa"/>
            <w:vAlign w:val="center"/>
          </w:tcPr>
          <w:p w:rsidR="00F24F48" w:rsidRDefault="00F24F48" w:rsidP="006A0E70">
            <w:pPr>
              <w:spacing w:line="400" w:lineRule="exact"/>
              <w:ind w:right="-11"/>
              <w:jc w:val="center"/>
              <w:rPr>
                <w:rFonts w:ascii="宋体" w:hAnsi="宋体"/>
                <w:szCs w:val="21"/>
              </w:rPr>
            </w:pPr>
            <w:r>
              <w:rPr>
                <w:rFonts w:ascii="宋体" w:hAnsi="宋体" w:hint="eastAsia"/>
                <w:szCs w:val="21"/>
              </w:rPr>
              <w:t>符合询价文件要求（</w:t>
            </w:r>
            <w:r>
              <w:rPr>
                <w:rFonts w:ascii="宋体" w:hAnsi="宋体" w:cs="Arial" w:hint="eastAsia"/>
                <w:szCs w:val="21"/>
              </w:rPr>
              <w:t>按照规定的要求进行编制和签署</w:t>
            </w:r>
            <w:r>
              <w:rPr>
                <w:rFonts w:ascii="宋体" w:hAnsi="宋体" w:hint="eastAsia"/>
                <w:szCs w:val="21"/>
              </w:rPr>
              <w:t>）</w:t>
            </w:r>
          </w:p>
        </w:tc>
        <w:tc>
          <w:tcPr>
            <w:tcW w:w="3464" w:type="dxa"/>
            <w:vAlign w:val="center"/>
          </w:tcPr>
          <w:p w:rsidR="00F24F48" w:rsidRDefault="00F24F48" w:rsidP="006A0E70">
            <w:pPr>
              <w:adjustRightInd w:val="0"/>
              <w:snapToGrid w:val="0"/>
              <w:spacing w:line="500" w:lineRule="exact"/>
              <w:ind w:right="-11"/>
              <w:jc w:val="left"/>
              <w:rPr>
                <w:rFonts w:ascii="宋体" w:hAnsi="宋体"/>
                <w:szCs w:val="21"/>
              </w:rPr>
            </w:pPr>
            <w:r>
              <w:rPr>
                <w:rFonts w:ascii="宋体" w:hAnsi="宋体" w:hint="eastAsia"/>
                <w:szCs w:val="21"/>
              </w:rPr>
              <w:t xml:space="preserve"> </w:t>
            </w:r>
            <w:r>
              <w:rPr>
                <w:rFonts w:ascii="宋体" w:hAnsi="宋体"/>
                <w:szCs w:val="21"/>
              </w:rPr>
              <w:t xml:space="preserve"> </w:t>
            </w:r>
          </w:p>
        </w:tc>
      </w:tr>
      <w:tr w:rsidR="00F24F48" w:rsidTr="006A0E70">
        <w:trPr>
          <w:cantSplit/>
          <w:trHeight w:val="1230"/>
        </w:trPr>
        <w:tc>
          <w:tcPr>
            <w:tcW w:w="709" w:type="dxa"/>
            <w:vAlign w:val="center"/>
          </w:tcPr>
          <w:p w:rsidR="00F24F48" w:rsidRDefault="00F24F48" w:rsidP="006A0E70">
            <w:pPr>
              <w:adjustRightInd w:val="0"/>
              <w:snapToGrid w:val="0"/>
              <w:spacing w:line="500" w:lineRule="exact"/>
              <w:ind w:right="-11"/>
              <w:jc w:val="center"/>
              <w:rPr>
                <w:rFonts w:ascii="宋体" w:hAnsi="宋体"/>
                <w:szCs w:val="21"/>
              </w:rPr>
            </w:pPr>
            <w:r>
              <w:rPr>
                <w:rFonts w:ascii="宋体" w:hAnsi="宋体" w:hint="eastAsia"/>
                <w:szCs w:val="21"/>
              </w:rPr>
              <w:t>3</w:t>
            </w:r>
          </w:p>
        </w:tc>
        <w:tc>
          <w:tcPr>
            <w:tcW w:w="1701" w:type="dxa"/>
            <w:vAlign w:val="center"/>
          </w:tcPr>
          <w:p w:rsidR="00F24F48" w:rsidRDefault="00F24F48" w:rsidP="006A0E70">
            <w:pPr>
              <w:spacing w:line="400" w:lineRule="exact"/>
              <w:ind w:right="-11"/>
              <w:jc w:val="center"/>
              <w:rPr>
                <w:rFonts w:ascii="宋体" w:hAnsi="宋体"/>
                <w:szCs w:val="21"/>
              </w:rPr>
            </w:pPr>
            <w:r>
              <w:rPr>
                <w:rFonts w:ascii="宋体" w:hAnsi="宋体" w:hint="eastAsia"/>
                <w:szCs w:val="21"/>
              </w:rPr>
              <w:t>法定代表人授权委托书和身份证明书</w:t>
            </w:r>
          </w:p>
        </w:tc>
        <w:tc>
          <w:tcPr>
            <w:tcW w:w="3260" w:type="dxa"/>
            <w:vAlign w:val="center"/>
          </w:tcPr>
          <w:p w:rsidR="00F24F48" w:rsidRDefault="00F24F48" w:rsidP="006A0E70">
            <w:pPr>
              <w:spacing w:line="500" w:lineRule="exact"/>
              <w:ind w:right="-11"/>
              <w:jc w:val="center"/>
              <w:rPr>
                <w:rFonts w:ascii="宋体" w:hAnsi="宋体"/>
                <w:szCs w:val="21"/>
              </w:rPr>
            </w:pPr>
            <w:r>
              <w:rPr>
                <w:rFonts w:ascii="宋体" w:hAnsi="宋体" w:hint="eastAsia"/>
                <w:szCs w:val="21"/>
              </w:rPr>
              <w:t>符合询价文件要求</w:t>
            </w:r>
          </w:p>
        </w:tc>
        <w:tc>
          <w:tcPr>
            <w:tcW w:w="3464" w:type="dxa"/>
            <w:vAlign w:val="center"/>
          </w:tcPr>
          <w:p w:rsidR="00F24F48" w:rsidRDefault="00F24F48" w:rsidP="006A0E70">
            <w:pPr>
              <w:adjustRightInd w:val="0"/>
              <w:snapToGrid w:val="0"/>
              <w:spacing w:line="400" w:lineRule="exact"/>
              <w:ind w:right="-11"/>
              <w:jc w:val="center"/>
              <w:rPr>
                <w:rFonts w:ascii="宋体" w:hAnsi="宋体"/>
                <w:szCs w:val="21"/>
              </w:rPr>
            </w:pPr>
            <w:r>
              <w:rPr>
                <w:rFonts w:ascii="宋体" w:hAnsi="宋体" w:hint="eastAsia"/>
                <w:szCs w:val="21"/>
              </w:rPr>
              <w:t>法人代表参加投标的无需授权委托书，提供身份证明书即可；自然人投标的仅需提供身份证复印件即可。</w:t>
            </w:r>
          </w:p>
        </w:tc>
      </w:tr>
      <w:tr w:rsidR="00F24F48" w:rsidTr="006A0E70">
        <w:trPr>
          <w:cantSplit/>
          <w:trHeight w:val="759"/>
        </w:trPr>
        <w:tc>
          <w:tcPr>
            <w:tcW w:w="709" w:type="dxa"/>
            <w:vAlign w:val="center"/>
          </w:tcPr>
          <w:p w:rsidR="00F24F48" w:rsidRDefault="00F24F48" w:rsidP="006A0E70">
            <w:pPr>
              <w:adjustRightInd w:val="0"/>
              <w:snapToGrid w:val="0"/>
              <w:spacing w:line="500" w:lineRule="exact"/>
              <w:ind w:right="-11"/>
              <w:jc w:val="center"/>
              <w:rPr>
                <w:rFonts w:ascii="宋体" w:hAnsi="宋体" w:hint="eastAsia"/>
                <w:szCs w:val="21"/>
              </w:rPr>
            </w:pPr>
            <w:r>
              <w:rPr>
                <w:rFonts w:ascii="宋体" w:hAnsi="宋体" w:hint="eastAsia"/>
                <w:szCs w:val="21"/>
              </w:rPr>
              <w:t>4</w:t>
            </w:r>
          </w:p>
        </w:tc>
        <w:tc>
          <w:tcPr>
            <w:tcW w:w="1701" w:type="dxa"/>
            <w:vAlign w:val="center"/>
          </w:tcPr>
          <w:p w:rsidR="00F24F48" w:rsidRDefault="00F24F48" w:rsidP="006A0E70">
            <w:pPr>
              <w:spacing w:line="500" w:lineRule="exact"/>
              <w:ind w:right="-11"/>
              <w:jc w:val="center"/>
              <w:rPr>
                <w:rFonts w:ascii="宋体" w:hAnsi="宋体" w:hint="eastAsia"/>
                <w:szCs w:val="21"/>
              </w:rPr>
            </w:pPr>
            <w:r>
              <w:rPr>
                <w:rFonts w:ascii="宋体" w:hAnsi="宋体" w:hint="eastAsia"/>
                <w:szCs w:val="21"/>
              </w:rPr>
              <w:t>投标保证金</w:t>
            </w:r>
          </w:p>
        </w:tc>
        <w:tc>
          <w:tcPr>
            <w:tcW w:w="3260" w:type="dxa"/>
            <w:vAlign w:val="center"/>
          </w:tcPr>
          <w:p w:rsidR="00F24F48" w:rsidRDefault="00F24F48" w:rsidP="006A0E70">
            <w:pPr>
              <w:spacing w:line="500" w:lineRule="exact"/>
              <w:ind w:right="-11"/>
              <w:jc w:val="center"/>
              <w:rPr>
                <w:rFonts w:ascii="宋体" w:hAnsi="宋体" w:hint="eastAsia"/>
                <w:szCs w:val="21"/>
              </w:rPr>
            </w:pPr>
            <w:r>
              <w:rPr>
                <w:rFonts w:ascii="宋体" w:hAnsi="宋体" w:hint="eastAsia"/>
                <w:szCs w:val="21"/>
              </w:rPr>
              <w:t>满足询价文件要求</w:t>
            </w:r>
          </w:p>
        </w:tc>
        <w:tc>
          <w:tcPr>
            <w:tcW w:w="3464" w:type="dxa"/>
            <w:vAlign w:val="center"/>
          </w:tcPr>
          <w:p w:rsidR="00F24F48" w:rsidRDefault="00F24F48" w:rsidP="006A0E70">
            <w:pPr>
              <w:adjustRightInd w:val="0"/>
              <w:snapToGrid w:val="0"/>
              <w:spacing w:line="480" w:lineRule="exact"/>
              <w:ind w:right="-11"/>
              <w:jc w:val="center"/>
              <w:rPr>
                <w:rFonts w:ascii="宋体" w:hAnsi="宋体" w:hint="eastAsia"/>
                <w:szCs w:val="21"/>
              </w:rPr>
            </w:pPr>
          </w:p>
        </w:tc>
      </w:tr>
      <w:tr w:rsidR="00F24F48" w:rsidTr="006A0E70">
        <w:trPr>
          <w:cantSplit/>
          <w:trHeight w:val="3962"/>
        </w:trPr>
        <w:tc>
          <w:tcPr>
            <w:tcW w:w="709" w:type="dxa"/>
            <w:vAlign w:val="center"/>
          </w:tcPr>
          <w:p w:rsidR="00F24F48" w:rsidRDefault="00F24F48" w:rsidP="006A0E70">
            <w:pPr>
              <w:adjustRightInd w:val="0"/>
              <w:snapToGrid w:val="0"/>
              <w:spacing w:line="500" w:lineRule="exact"/>
              <w:ind w:right="-11"/>
              <w:rPr>
                <w:rFonts w:ascii="宋体" w:hAnsi="宋体"/>
                <w:szCs w:val="21"/>
              </w:rPr>
            </w:pPr>
            <w:r>
              <w:rPr>
                <w:rFonts w:ascii="宋体" w:hAnsi="宋体" w:hint="eastAsia"/>
                <w:szCs w:val="21"/>
              </w:rPr>
              <w:lastRenderedPageBreak/>
              <w:t xml:space="preserve"> 5</w:t>
            </w:r>
          </w:p>
        </w:tc>
        <w:tc>
          <w:tcPr>
            <w:tcW w:w="1701" w:type="dxa"/>
            <w:vAlign w:val="center"/>
          </w:tcPr>
          <w:p w:rsidR="00F24F48" w:rsidRPr="00550D6E" w:rsidRDefault="00F24F48" w:rsidP="006A0E70">
            <w:pPr>
              <w:pStyle w:val="DL"/>
              <w:pBdr>
                <w:bottom w:val="none" w:sz="0" w:space="0" w:color="auto"/>
              </w:pBdr>
              <w:tabs>
                <w:tab w:val="clear" w:pos="4153"/>
                <w:tab w:val="clear" w:pos="8306"/>
              </w:tabs>
              <w:snapToGrid w:val="0"/>
              <w:spacing w:line="500" w:lineRule="exact"/>
              <w:ind w:right="-11"/>
              <w:textAlignment w:val="auto"/>
              <w:rPr>
                <w:rFonts w:ascii="宋体" w:hAnsi="宋体"/>
                <w:kern w:val="2"/>
                <w:sz w:val="21"/>
                <w:szCs w:val="21"/>
                <w:lang w:val="en-US" w:eastAsia="zh-CN"/>
              </w:rPr>
            </w:pPr>
            <w:r w:rsidRPr="00550D6E">
              <w:rPr>
                <w:rFonts w:ascii="宋体" w:hAnsi="宋体" w:hint="eastAsia"/>
                <w:sz w:val="21"/>
                <w:szCs w:val="21"/>
                <w:lang w:val="en-US" w:eastAsia="zh-CN"/>
              </w:rPr>
              <w:t>采购需求响应情况</w:t>
            </w:r>
          </w:p>
        </w:tc>
        <w:tc>
          <w:tcPr>
            <w:tcW w:w="3260" w:type="dxa"/>
            <w:vAlign w:val="center"/>
          </w:tcPr>
          <w:p w:rsidR="00F24F48" w:rsidRDefault="00F24F48" w:rsidP="006A0E70">
            <w:pPr>
              <w:adjustRightInd w:val="0"/>
              <w:snapToGrid w:val="0"/>
              <w:spacing w:line="500" w:lineRule="exact"/>
              <w:ind w:right="-11"/>
              <w:jc w:val="center"/>
              <w:rPr>
                <w:rFonts w:ascii="宋体" w:hAnsi="宋体"/>
                <w:szCs w:val="21"/>
              </w:rPr>
            </w:pPr>
            <w:r>
              <w:rPr>
                <w:rFonts w:ascii="宋体" w:hAnsi="宋体" w:hint="eastAsia"/>
                <w:szCs w:val="21"/>
              </w:rPr>
              <w:t>对本项目第三章采购需求的实质性响应</w:t>
            </w:r>
          </w:p>
        </w:tc>
        <w:tc>
          <w:tcPr>
            <w:tcW w:w="3464" w:type="dxa"/>
            <w:vAlign w:val="center"/>
          </w:tcPr>
          <w:p w:rsidR="00F24F48" w:rsidRDefault="00F24F48" w:rsidP="006A0E70">
            <w:pPr>
              <w:adjustRightInd w:val="0"/>
              <w:snapToGrid w:val="0"/>
              <w:spacing w:line="500" w:lineRule="exact"/>
              <w:ind w:right="-11"/>
              <w:jc w:val="left"/>
              <w:rPr>
                <w:rFonts w:ascii="宋体" w:hAnsi="宋体"/>
                <w:szCs w:val="21"/>
              </w:rPr>
            </w:pPr>
            <w:r>
              <w:rPr>
                <w:rFonts w:ascii="宋体" w:hAnsi="宋体" w:hint="eastAsia"/>
                <w:szCs w:val="21"/>
              </w:rPr>
              <w:t>本次询价只允许有一个方案，一个报价，多方案、多报价的将不被接受。</w:t>
            </w:r>
          </w:p>
          <w:p w:rsidR="00F24F48" w:rsidRDefault="00F24F48" w:rsidP="006A0E70">
            <w:pPr>
              <w:adjustRightInd w:val="0"/>
              <w:snapToGrid w:val="0"/>
              <w:spacing w:line="500" w:lineRule="exact"/>
              <w:ind w:right="-11"/>
              <w:jc w:val="left"/>
              <w:rPr>
                <w:rFonts w:ascii="宋体" w:hAnsi="宋体"/>
                <w:szCs w:val="21"/>
              </w:rPr>
            </w:pPr>
            <w:r>
              <w:rPr>
                <w:rFonts w:ascii="宋体" w:hAnsi="宋体" w:hint="eastAsia"/>
                <w:szCs w:val="21"/>
              </w:rPr>
              <w:t>供应商缺项、漏项报价的，按无效标处理。供应商询价响应文件中需注明拟提供的货物品牌、型号或规格（若无品牌、型号或规格的，请注明并说明理由），否则按无效标处理。</w:t>
            </w:r>
          </w:p>
        </w:tc>
      </w:tr>
    </w:tbl>
    <w:p w:rsidR="00F24F48" w:rsidRDefault="00F24F48" w:rsidP="00F24F48">
      <w:pPr>
        <w:rPr>
          <w:rStyle w:val="apple-converted-space"/>
          <w:sz w:val="30"/>
          <w:szCs w:val="30"/>
          <w:shd w:val="clear" w:color="auto" w:fill="FFFFFF"/>
        </w:rPr>
      </w:pPr>
    </w:p>
    <w:p w:rsidR="00F24F48" w:rsidRDefault="00F24F48" w:rsidP="00F24F48">
      <w:pPr>
        <w:pStyle w:val="H1"/>
        <w:jc w:val="center"/>
        <w:rPr>
          <w:rStyle w:val="apple-converted-space"/>
        </w:rPr>
      </w:pPr>
      <w:bookmarkStart w:id="52" w:name="_Toc482280430"/>
      <w:r>
        <w:rPr>
          <w:rStyle w:val="apple-converted-space"/>
        </w:rPr>
        <w:br w:type="page"/>
      </w:r>
      <w:bookmarkStart w:id="53" w:name="_Toc6562223"/>
      <w:r>
        <w:rPr>
          <w:rStyle w:val="apple-converted-space"/>
          <w:rFonts w:hint="eastAsia"/>
        </w:rPr>
        <w:lastRenderedPageBreak/>
        <w:t>第五章  电子标注意事项</w:t>
      </w:r>
      <w:bookmarkEnd w:id="52"/>
      <w:bookmarkEnd w:id="53"/>
    </w:p>
    <w:p w:rsidR="00F24F48" w:rsidRDefault="00F24F48" w:rsidP="00F24F48">
      <w:pPr>
        <w:spacing w:line="500" w:lineRule="exact"/>
        <w:ind w:firstLineChars="300" w:firstLine="630"/>
        <w:rPr>
          <w:rFonts w:ascii="宋体" w:hAnsi="宋体"/>
          <w:kern w:val="0"/>
          <w:szCs w:val="21"/>
        </w:rPr>
      </w:pPr>
      <w:r>
        <w:rPr>
          <w:rFonts w:ascii="宋体" w:hAnsi="宋体" w:hint="eastAsia"/>
          <w:kern w:val="0"/>
          <w:szCs w:val="21"/>
        </w:rPr>
        <w:t>1、供应商提交的询价响应文件应当全部使用询价文件所要求的询价响应文件格式，生成的电子询价响应文件扩展名为.HSTF。</w:t>
      </w:r>
    </w:p>
    <w:p w:rsidR="00F24F48" w:rsidRDefault="00F24F48" w:rsidP="00F24F48">
      <w:pPr>
        <w:spacing w:line="500" w:lineRule="exact"/>
        <w:ind w:firstLineChars="300" w:firstLine="630"/>
        <w:rPr>
          <w:rFonts w:ascii="宋体" w:hAnsi="宋体"/>
          <w:kern w:val="0"/>
          <w:szCs w:val="21"/>
        </w:rPr>
      </w:pPr>
      <w:r>
        <w:rPr>
          <w:rFonts w:ascii="宋体" w:hAnsi="宋体" w:hint="eastAsia"/>
          <w:kern w:val="0"/>
          <w:szCs w:val="21"/>
        </w:rPr>
        <w:t>2、在编制询价响应文件时，以采购人最后发出的电子询价文件为准进行询价响应文件编制；</w:t>
      </w:r>
    </w:p>
    <w:p w:rsidR="00F24F48" w:rsidRDefault="00F24F48" w:rsidP="00F24F48">
      <w:pPr>
        <w:spacing w:line="500" w:lineRule="exact"/>
        <w:ind w:firstLineChars="300" w:firstLine="630"/>
        <w:rPr>
          <w:rFonts w:ascii="宋体" w:hAnsi="宋体"/>
          <w:kern w:val="0"/>
          <w:szCs w:val="21"/>
        </w:rPr>
      </w:pPr>
      <w:r>
        <w:rPr>
          <w:rFonts w:ascii="宋体" w:hAnsi="宋体" w:hint="eastAsia"/>
          <w:kern w:val="0"/>
          <w:szCs w:val="21"/>
        </w:rPr>
        <w:t>3、供应商必须使用投标文件制作软件（</w:t>
      </w:r>
      <w:r>
        <w:rPr>
          <w:rFonts w:hint="eastAsia"/>
        </w:rPr>
        <w:t>公共资源交易中心</w:t>
      </w:r>
      <w:r>
        <w:rPr>
          <w:rFonts w:ascii="宋体" w:hAnsi="宋体" w:hint="eastAsia"/>
          <w:kern w:val="0"/>
          <w:szCs w:val="21"/>
        </w:rPr>
        <w:t>网站免费下载使用）编辑询价响应文件。</w:t>
      </w:r>
    </w:p>
    <w:p w:rsidR="00F24F48" w:rsidRDefault="00F24F48" w:rsidP="00F24F48">
      <w:pPr>
        <w:spacing w:line="500" w:lineRule="exact"/>
        <w:ind w:firstLineChars="300" w:firstLine="630"/>
        <w:rPr>
          <w:rFonts w:ascii="宋体" w:hAnsi="宋体"/>
          <w:kern w:val="0"/>
          <w:szCs w:val="21"/>
        </w:rPr>
      </w:pPr>
      <w:r>
        <w:rPr>
          <w:rFonts w:ascii="宋体" w:hAnsi="宋体" w:hint="eastAsia"/>
          <w:kern w:val="0"/>
          <w:szCs w:val="21"/>
        </w:rPr>
        <w:t>4、供应商必须在本项目交易平台上传询价响应文件电子版。</w:t>
      </w:r>
    </w:p>
    <w:p w:rsidR="00F24F48" w:rsidRDefault="00F24F48" w:rsidP="00F24F48">
      <w:pPr>
        <w:spacing w:line="500" w:lineRule="exact"/>
        <w:ind w:firstLineChars="300" w:firstLine="630"/>
        <w:rPr>
          <w:rFonts w:ascii="宋体" w:hAnsi="宋体"/>
          <w:kern w:val="0"/>
          <w:szCs w:val="21"/>
        </w:rPr>
      </w:pPr>
      <w:r>
        <w:rPr>
          <w:rFonts w:ascii="宋体" w:hAnsi="宋体" w:hint="eastAsia"/>
          <w:kern w:val="0"/>
          <w:szCs w:val="21"/>
        </w:rPr>
        <w:t>5、</w:t>
      </w:r>
      <w:r>
        <w:rPr>
          <w:rFonts w:ascii="宋体" w:hAnsi="宋体" w:hint="eastAsia"/>
        </w:rPr>
        <w:t>供应商须在投标文件制作软件中将电子标书进行电子签章</w:t>
      </w:r>
      <w:r>
        <w:rPr>
          <w:rFonts w:ascii="宋体" w:hAnsi="宋体" w:hint="eastAsia"/>
          <w:kern w:val="0"/>
          <w:szCs w:val="21"/>
        </w:rPr>
        <w:t>。</w:t>
      </w:r>
    </w:p>
    <w:p w:rsidR="00F24F48" w:rsidRDefault="00F24F48" w:rsidP="00F24F48">
      <w:pPr>
        <w:spacing w:line="500" w:lineRule="exact"/>
        <w:ind w:firstLineChars="200" w:firstLine="420"/>
        <w:rPr>
          <w:rFonts w:ascii="宋体" w:hAnsi="宋体"/>
          <w:kern w:val="0"/>
          <w:szCs w:val="21"/>
        </w:rPr>
      </w:pPr>
      <w:r>
        <w:rPr>
          <w:rFonts w:ascii="宋体" w:hAnsi="宋体" w:hint="eastAsia"/>
          <w:kern w:val="0"/>
          <w:szCs w:val="21"/>
        </w:rPr>
        <w:t>不符合以上五项内容中任意一项要求，经评委会评审可以</w:t>
      </w:r>
      <w:r>
        <w:rPr>
          <w:rFonts w:ascii="宋体" w:hAnsi="宋体" w:hint="eastAsia"/>
          <w:b/>
          <w:kern w:val="0"/>
          <w:szCs w:val="21"/>
        </w:rPr>
        <w:t>按无效标处理</w:t>
      </w:r>
      <w:r>
        <w:rPr>
          <w:rFonts w:ascii="宋体" w:hAnsi="宋体" w:hint="eastAsia"/>
          <w:kern w:val="0"/>
          <w:szCs w:val="21"/>
        </w:rPr>
        <w:t>。</w:t>
      </w:r>
    </w:p>
    <w:p w:rsidR="00F24F48" w:rsidRDefault="00F24F48" w:rsidP="00F24F48">
      <w:pPr>
        <w:spacing w:line="500" w:lineRule="exact"/>
        <w:ind w:firstLineChars="200" w:firstLine="420"/>
        <w:rPr>
          <w:rFonts w:ascii="宋体" w:hAnsi="宋体"/>
          <w:kern w:val="0"/>
          <w:szCs w:val="21"/>
        </w:rPr>
      </w:pPr>
      <w:r>
        <w:rPr>
          <w:rFonts w:ascii="宋体" w:hAnsi="宋体" w:hint="eastAsia"/>
          <w:kern w:val="0"/>
          <w:szCs w:val="21"/>
        </w:rPr>
        <w:t>6、询价响应文件采用供应商远程解密方式开启，远程解密时间：询价响应文件递交截止时候后30分钟内（以本项目网上交易系统解密倒计时为准）。</w:t>
      </w:r>
      <w:r>
        <w:rPr>
          <w:rFonts w:hint="eastAsia"/>
        </w:rPr>
        <w:t>开标时由供应商先行解密，然后由公共资源交易中心工作人员对投标文件进行解密，系统自动记录开标过程，并在解密完成后公布各供应商的投标报价。</w:t>
      </w:r>
      <w:r>
        <w:rPr>
          <w:rFonts w:ascii="宋体" w:hAnsi="宋体" w:hint="eastAsia"/>
          <w:kern w:val="0"/>
          <w:szCs w:val="21"/>
        </w:rPr>
        <w:t>至询价响应文件递交截止时间未上传电子询价响应文件或在规定时间内未成功解密的，</w:t>
      </w:r>
      <w:r>
        <w:rPr>
          <w:rFonts w:ascii="宋体" w:hAnsi="宋体" w:hint="eastAsia"/>
          <w:b/>
          <w:kern w:val="0"/>
          <w:szCs w:val="21"/>
        </w:rPr>
        <w:t>视为投标无效。</w:t>
      </w:r>
    </w:p>
    <w:p w:rsidR="00F24F48" w:rsidRDefault="00F24F48" w:rsidP="00F24F48">
      <w:pPr>
        <w:pStyle w:val="GW-"/>
        <w:spacing w:line="500" w:lineRule="exact"/>
        <w:ind w:firstLine="420"/>
        <w:rPr>
          <w:rFonts w:ascii="Arial" w:hAnsi="Arial" w:cs="Arial"/>
        </w:rPr>
      </w:pPr>
      <w:r>
        <w:rPr>
          <w:rFonts w:ascii="宋体" w:hAnsi="宋体" w:hint="eastAsia"/>
          <w:kern w:val="0"/>
          <w:szCs w:val="21"/>
        </w:rPr>
        <w:t>7、电子标书制作及投标服务咨询电话：</w:t>
      </w:r>
      <w:r>
        <w:rPr>
          <w:rFonts w:ascii="Arial" w:hAnsi="Arial" w:cs="Arial"/>
        </w:rPr>
        <w:t>4009980000</w:t>
      </w:r>
    </w:p>
    <w:p w:rsidR="00F24F48" w:rsidRDefault="00F24F48" w:rsidP="00F24F48">
      <w:pPr>
        <w:spacing w:line="500" w:lineRule="exact"/>
        <w:ind w:firstLineChars="200" w:firstLine="420"/>
        <w:rPr>
          <w:rFonts w:ascii="宋体" w:hAnsi="宋体"/>
        </w:rPr>
      </w:pPr>
      <w:r>
        <w:rPr>
          <w:rFonts w:ascii="宋体" w:hAnsi="宋体" w:hint="eastAsia"/>
        </w:rPr>
        <w:t xml:space="preserve">8、项目评审中，询价响应文件如出现下列情况的，应终止对询价响应文件做进一步的评审，并作无效标处理： </w:t>
      </w:r>
    </w:p>
    <w:p w:rsidR="00F24F48" w:rsidRDefault="00F24F48" w:rsidP="00F24F48">
      <w:pPr>
        <w:spacing w:line="500" w:lineRule="exact"/>
        <w:ind w:firstLineChars="200" w:firstLine="420"/>
        <w:rPr>
          <w:rFonts w:ascii="宋体" w:hAnsi="宋体"/>
        </w:rPr>
      </w:pPr>
      <w:r>
        <w:rPr>
          <w:rFonts w:ascii="宋体" w:hAnsi="宋体" w:hint="eastAsia"/>
        </w:rPr>
        <w:t xml:space="preserve">①无法打开或不完整的；  </w:t>
      </w:r>
    </w:p>
    <w:p w:rsidR="00F24F48" w:rsidRDefault="00F24F48" w:rsidP="00F24F48">
      <w:pPr>
        <w:spacing w:line="500" w:lineRule="exact"/>
        <w:ind w:firstLineChars="200" w:firstLine="420"/>
        <w:rPr>
          <w:rFonts w:ascii="宋体" w:hAnsi="宋体"/>
        </w:rPr>
      </w:pPr>
      <w:r>
        <w:rPr>
          <w:rFonts w:ascii="宋体" w:hAnsi="宋体" w:hint="eastAsia"/>
        </w:rPr>
        <w:t xml:space="preserve">②携带病毒并造成后果的；  </w:t>
      </w:r>
    </w:p>
    <w:p w:rsidR="00F24F48" w:rsidRDefault="00F24F48" w:rsidP="00F24F48">
      <w:pPr>
        <w:spacing w:line="500" w:lineRule="exact"/>
        <w:ind w:firstLineChars="200" w:firstLine="420"/>
        <w:rPr>
          <w:rFonts w:ascii="宋体" w:hAnsi="宋体"/>
        </w:rPr>
      </w:pPr>
      <w:r>
        <w:rPr>
          <w:rFonts w:ascii="宋体" w:hAnsi="宋体" w:hint="eastAsia"/>
        </w:rPr>
        <w:t xml:space="preserve">③恶意递交，企图造成网络堵塞或瘫痪的； </w:t>
      </w:r>
    </w:p>
    <w:p w:rsidR="00F24F48" w:rsidRDefault="00F24F48" w:rsidP="00F24F48">
      <w:pPr>
        <w:pStyle w:val="GW-"/>
        <w:spacing w:line="500" w:lineRule="exact"/>
        <w:ind w:firstLine="420"/>
        <w:rPr>
          <w:rFonts w:ascii="Arial" w:hAnsi="Arial" w:cs="Arial"/>
        </w:rPr>
      </w:pPr>
      <w:r>
        <w:rPr>
          <w:rFonts w:ascii="宋体" w:hAnsi="宋体" w:hint="eastAsia"/>
          <w:szCs w:val="22"/>
        </w:rPr>
        <w:t>④询价小组认定的其他无效标情形。</w:t>
      </w:r>
    </w:p>
    <w:p w:rsidR="00F24F48" w:rsidRDefault="00F24F48" w:rsidP="00F24F48">
      <w:pPr>
        <w:spacing w:line="500" w:lineRule="exact"/>
        <w:ind w:firstLineChars="199" w:firstLine="420"/>
        <w:rPr>
          <w:rStyle w:val="apple-converted-space"/>
          <w:sz w:val="30"/>
          <w:szCs w:val="30"/>
          <w:shd w:val="clear" w:color="auto" w:fill="FFFFFF"/>
        </w:rPr>
      </w:pPr>
      <w:r>
        <w:rPr>
          <w:rFonts w:ascii="宋体" w:hAnsi="宋体" w:hint="eastAsia"/>
          <w:b/>
        </w:rPr>
        <w:t>特别提醒：</w:t>
      </w:r>
      <w:r>
        <w:rPr>
          <w:rFonts w:ascii="宋体" w:hAnsi="宋体" w:hint="eastAsia"/>
        </w:rPr>
        <w:t>在咨询或技术支持过程中，请注意自身商业数据安全，以免造成不必要的损失。另请下载最新版投标制作软件编辑并刻录询价响应文件，未升级的工具软件可能导致与评标系统不兼容造成询价响应文件无效。</w:t>
      </w:r>
    </w:p>
    <w:p w:rsidR="00F24F48" w:rsidRDefault="00F24F48" w:rsidP="00F24F48">
      <w:pPr>
        <w:spacing w:line="600" w:lineRule="exact"/>
        <w:ind w:firstLineChars="199" w:firstLine="420"/>
        <w:rPr>
          <w:rFonts w:ascii="宋体" w:hAnsi="宋体"/>
          <w:b/>
        </w:rPr>
      </w:pPr>
      <w:r>
        <w:rPr>
          <w:rFonts w:ascii="宋体" w:hAnsi="宋体" w:hint="eastAsia"/>
          <w:b/>
        </w:rPr>
        <w:t>9、远程解密操作流程</w:t>
      </w:r>
    </w:p>
    <w:p w:rsidR="00F24F48" w:rsidRDefault="00F24F48" w:rsidP="00F24F48">
      <w:pPr>
        <w:spacing w:line="480" w:lineRule="exact"/>
        <w:ind w:firstLineChars="200" w:firstLine="420"/>
      </w:pPr>
      <w:bookmarkStart w:id="54" w:name="_Toc482280431"/>
      <w:bookmarkStart w:id="55" w:name="_Toc511917238"/>
      <w:r>
        <w:rPr>
          <w:shd w:val="clear" w:color="auto" w:fill="FFFFFF"/>
        </w:rPr>
        <w:br w:type="page"/>
      </w:r>
      <w:r>
        <w:rPr>
          <w:rFonts w:hint="eastAsia"/>
          <w:b/>
        </w:rPr>
        <w:lastRenderedPageBreak/>
        <w:t>第一步：</w:t>
      </w:r>
      <w:r w:rsidRPr="00C17D99">
        <w:rPr>
          <w:rFonts w:hint="eastAsia"/>
        </w:rPr>
        <w:t>按照询价文件约定的远程解密时间开始后，</w:t>
      </w:r>
      <w:r w:rsidRPr="009A7A64">
        <w:rPr>
          <w:rFonts w:hint="eastAsia"/>
          <w:b/>
        </w:rPr>
        <w:t>使用</w:t>
      </w:r>
      <w:r w:rsidRPr="009A7A64">
        <w:rPr>
          <w:rFonts w:hint="eastAsia"/>
          <w:b/>
        </w:rPr>
        <w:t>IE</w:t>
      </w:r>
      <w:r w:rsidRPr="009A7A64">
        <w:rPr>
          <w:rFonts w:hint="eastAsia"/>
          <w:b/>
        </w:rPr>
        <w:t>浏览器</w:t>
      </w:r>
      <w:r w:rsidRPr="00C17D99">
        <w:rPr>
          <w:rFonts w:hint="eastAsia"/>
        </w:rPr>
        <w:t>登录公共资源交易系统</w:t>
      </w:r>
      <w:r>
        <w:rPr>
          <w:rFonts w:hint="eastAsia"/>
        </w:rPr>
        <w:t>（即项目报名的系统），插入</w:t>
      </w:r>
      <w:r>
        <w:rPr>
          <w:rFonts w:hint="eastAsia"/>
        </w:rPr>
        <w:t>CA</w:t>
      </w:r>
      <w:r>
        <w:rPr>
          <w:rFonts w:hint="eastAsia"/>
        </w:rPr>
        <w:t>锁，如图点击“开标签到解密”后，点击“测试</w:t>
      </w:r>
      <w:r>
        <w:rPr>
          <w:rFonts w:hint="eastAsia"/>
        </w:rPr>
        <w:t>CA</w:t>
      </w:r>
      <w:r>
        <w:rPr>
          <w:rFonts w:hint="eastAsia"/>
        </w:rPr>
        <w:t>证书解密”</w:t>
      </w:r>
      <w:r w:rsidRPr="00C17D99">
        <w:rPr>
          <w:rFonts w:hint="eastAsia"/>
        </w:rPr>
        <w:t xml:space="preserve"> </w:t>
      </w:r>
      <w:r>
        <w:rPr>
          <w:rFonts w:hint="eastAsia"/>
        </w:rPr>
        <w:t>，先检查</w:t>
      </w:r>
      <w:r>
        <w:rPr>
          <w:rFonts w:hint="eastAsia"/>
        </w:rPr>
        <w:t>CA</w:t>
      </w:r>
      <w:r>
        <w:rPr>
          <w:rFonts w:hint="eastAsia"/>
        </w:rPr>
        <w:t>是否能够正常解密（未能正常解密的请联系</w:t>
      </w:r>
      <w:r>
        <w:rPr>
          <w:rFonts w:hint="eastAsia"/>
        </w:rPr>
        <w:t>0559-2321557</w:t>
      </w:r>
      <w:r>
        <w:rPr>
          <w:rFonts w:hint="eastAsia"/>
        </w:rPr>
        <w:t>）。</w:t>
      </w:r>
    </w:p>
    <w:p w:rsidR="00F24F48" w:rsidRDefault="00F24F48" w:rsidP="00F24F48">
      <w:r>
        <w:rPr>
          <w:noProof/>
        </w:rPr>
        <w:drawing>
          <wp:inline distT="0" distB="0" distL="0" distR="0">
            <wp:extent cx="5295900" cy="1476375"/>
            <wp:effectExtent l="19050" t="0" r="0" b="0"/>
            <wp:docPr id="1"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7"/>
                    <pic:cNvPicPr>
                      <a:picLocks noChangeAspect="1" noChangeArrowheads="1"/>
                    </pic:cNvPicPr>
                  </pic:nvPicPr>
                  <pic:blipFill>
                    <a:blip r:embed="rId6" cstate="print"/>
                    <a:srcRect/>
                    <a:stretch>
                      <a:fillRect/>
                    </a:stretch>
                  </pic:blipFill>
                  <pic:spPr bwMode="auto">
                    <a:xfrm>
                      <a:off x="0" y="0"/>
                      <a:ext cx="5295900" cy="1476375"/>
                    </a:xfrm>
                    <a:prstGeom prst="rect">
                      <a:avLst/>
                    </a:prstGeom>
                    <a:noFill/>
                    <a:ln w="9525">
                      <a:noFill/>
                      <a:miter lim="800000"/>
                      <a:headEnd/>
                      <a:tailEnd/>
                    </a:ln>
                  </pic:spPr>
                </pic:pic>
              </a:graphicData>
            </a:graphic>
          </wp:inline>
        </w:drawing>
      </w:r>
    </w:p>
    <w:p w:rsidR="00F24F48" w:rsidRDefault="00F24F48" w:rsidP="00F24F48">
      <w:pPr>
        <w:ind w:left="720"/>
      </w:pPr>
    </w:p>
    <w:p w:rsidR="00F24F48" w:rsidRDefault="00F24F48" w:rsidP="00F24F48">
      <w:pPr>
        <w:ind w:firstLineChars="196" w:firstLine="413"/>
        <w:rPr>
          <w:rStyle w:val="apple-converted-space"/>
        </w:rPr>
      </w:pPr>
      <w:r>
        <w:rPr>
          <w:rFonts w:hint="eastAsia"/>
          <w:b/>
        </w:rPr>
        <w:t>第二步：</w:t>
      </w:r>
      <w:r>
        <w:rPr>
          <w:rFonts w:hint="eastAsia"/>
        </w:rPr>
        <w:t>找到需要解密的项目，点击进入服务大厅。</w:t>
      </w:r>
    </w:p>
    <w:p w:rsidR="00F24F48" w:rsidRDefault="00F24F48" w:rsidP="00F24F48">
      <w:pPr>
        <w:ind w:firstLineChars="50" w:firstLine="105"/>
        <w:rPr>
          <w:rFonts w:hint="eastAsia"/>
        </w:rPr>
      </w:pPr>
      <w:r>
        <w:rPr>
          <w:noProof/>
        </w:rPr>
        <w:drawing>
          <wp:inline distT="0" distB="0" distL="0" distR="0">
            <wp:extent cx="5267325" cy="904875"/>
            <wp:effectExtent l="19050" t="0" r="9525" b="0"/>
            <wp:docPr id="2"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9"/>
                    <pic:cNvPicPr>
                      <a:picLocks noChangeAspect="1" noChangeArrowheads="1"/>
                    </pic:cNvPicPr>
                  </pic:nvPicPr>
                  <pic:blipFill>
                    <a:blip r:embed="rId7" cstate="print"/>
                    <a:srcRect/>
                    <a:stretch>
                      <a:fillRect/>
                    </a:stretch>
                  </pic:blipFill>
                  <pic:spPr bwMode="auto">
                    <a:xfrm>
                      <a:off x="0" y="0"/>
                      <a:ext cx="5267325" cy="904875"/>
                    </a:xfrm>
                    <a:prstGeom prst="rect">
                      <a:avLst/>
                    </a:prstGeom>
                    <a:noFill/>
                    <a:ln w="9525">
                      <a:noFill/>
                      <a:miter lim="800000"/>
                      <a:headEnd/>
                      <a:tailEnd/>
                    </a:ln>
                  </pic:spPr>
                </pic:pic>
              </a:graphicData>
            </a:graphic>
          </wp:inline>
        </w:drawing>
      </w:r>
    </w:p>
    <w:p w:rsidR="00F24F48" w:rsidRDefault="00F24F48" w:rsidP="00F24F48">
      <w:pPr>
        <w:ind w:firstLineChars="196" w:firstLine="413"/>
        <w:rPr>
          <w:rFonts w:hint="eastAsia"/>
        </w:rPr>
      </w:pPr>
      <w:r w:rsidRPr="00C17D99">
        <w:rPr>
          <w:rFonts w:hint="eastAsia"/>
          <w:b/>
        </w:rPr>
        <w:t>第三步：</w:t>
      </w:r>
      <w:r>
        <w:rPr>
          <w:rFonts w:hint="eastAsia"/>
        </w:rPr>
        <w:t>点击该蓝色的小框框，进入开标项目</w:t>
      </w:r>
    </w:p>
    <w:p w:rsidR="00F24F48" w:rsidRDefault="00F24F48" w:rsidP="00F24F48">
      <w:r>
        <w:rPr>
          <w:noProof/>
        </w:rPr>
        <w:drawing>
          <wp:inline distT="0" distB="0" distL="0" distR="0">
            <wp:extent cx="5334000" cy="990600"/>
            <wp:effectExtent l="19050" t="0" r="0" b="0"/>
            <wp:docPr id="3"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0"/>
                    <pic:cNvPicPr>
                      <a:picLocks noChangeAspect="1" noChangeArrowheads="1"/>
                    </pic:cNvPicPr>
                  </pic:nvPicPr>
                  <pic:blipFill>
                    <a:blip r:embed="rId8" cstate="print"/>
                    <a:srcRect/>
                    <a:stretch>
                      <a:fillRect/>
                    </a:stretch>
                  </pic:blipFill>
                  <pic:spPr bwMode="auto">
                    <a:xfrm>
                      <a:off x="0" y="0"/>
                      <a:ext cx="5334000" cy="990600"/>
                    </a:xfrm>
                    <a:prstGeom prst="rect">
                      <a:avLst/>
                    </a:prstGeom>
                    <a:noFill/>
                    <a:ln w="9525">
                      <a:noFill/>
                      <a:miter lim="800000"/>
                      <a:headEnd/>
                      <a:tailEnd/>
                    </a:ln>
                  </pic:spPr>
                </pic:pic>
              </a:graphicData>
            </a:graphic>
          </wp:inline>
        </w:drawing>
      </w:r>
    </w:p>
    <w:p w:rsidR="00F24F48" w:rsidRDefault="00F24F48" w:rsidP="00F24F48">
      <w:pPr>
        <w:ind w:firstLineChars="147" w:firstLine="310"/>
        <w:rPr>
          <w:rFonts w:hint="eastAsia"/>
        </w:rPr>
      </w:pPr>
      <w:r>
        <w:rPr>
          <w:rFonts w:hint="eastAsia"/>
          <w:b/>
          <w:bCs/>
        </w:rPr>
        <w:t>第四步：</w:t>
      </w:r>
      <w:r w:rsidRPr="00274EA3">
        <w:rPr>
          <w:rFonts w:hint="eastAsia"/>
        </w:rPr>
        <w:t>若进入项目后，显示如下图所示，即尚未公布投标人，请等待公布投标人后进行解密（解密时间是从公布投标人之后开始计算的）</w:t>
      </w:r>
      <w:r>
        <w:rPr>
          <w:rFonts w:hint="eastAsia"/>
        </w:rPr>
        <w:t>。</w:t>
      </w:r>
    </w:p>
    <w:p w:rsidR="00F24F48" w:rsidRDefault="00F24F48" w:rsidP="00F24F48">
      <w:pPr>
        <w:rPr>
          <w:rFonts w:hint="eastAsia"/>
          <w:b/>
          <w:bCs/>
        </w:rPr>
      </w:pPr>
      <w:r>
        <w:rPr>
          <w:noProof/>
        </w:rPr>
        <w:drawing>
          <wp:inline distT="0" distB="0" distL="0" distR="0">
            <wp:extent cx="5362575" cy="971550"/>
            <wp:effectExtent l="19050" t="0" r="9525" b="0"/>
            <wp:docPr id="4"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pic:cNvPicPr>
                      <a:picLocks noChangeAspect="1" noChangeArrowheads="1"/>
                    </pic:cNvPicPr>
                  </pic:nvPicPr>
                  <pic:blipFill>
                    <a:blip r:embed="rId9" cstate="print"/>
                    <a:srcRect/>
                    <a:stretch>
                      <a:fillRect/>
                    </a:stretch>
                  </pic:blipFill>
                  <pic:spPr bwMode="auto">
                    <a:xfrm>
                      <a:off x="0" y="0"/>
                      <a:ext cx="5362575" cy="971550"/>
                    </a:xfrm>
                    <a:prstGeom prst="rect">
                      <a:avLst/>
                    </a:prstGeom>
                    <a:noFill/>
                    <a:ln w="9525">
                      <a:noFill/>
                      <a:miter lim="800000"/>
                      <a:headEnd/>
                      <a:tailEnd/>
                    </a:ln>
                  </pic:spPr>
                </pic:pic>
              </a:graphicData>
            </a:graphic>
          </wp:inline>
        </w:drawing>
      </w:r>
    </w:p>
    <w:p w:rsidR="00F24F48" w:rsidRDefault="00F24F48" w:rsidP="00F24F48">
      <w:pPr>
        <w:ind w:firstLineChars="147" w:firstLine="310"/>
        <w:rPr>
          <w:rFonts w:hint="eastAsia"/>
        </w:rPr>
      </w:pPr>
      <w:r>
        <w:rPr>
          <w:rFonts w:hint="eastAsia"/>
          <w:b/>
          <w:bCs/>
        </w:rPr>
        <w:t>第五步：</w:t>
      </w:r>
      <w:r>
        <w:rPr>
          <w:rFonts w:hint="eastAsia"/>
        </w:rPr>
        <w:t>待开评标系统公布投标单位名单完毕后，点击“我要解密”，进行投标文件解密。若点击“我要解密”后提示“项目已流标”则无需解密，具体流标原因将在网站流标公告栏公布。</w:t>
      </w:r>
    </w:p>
    <w:p w:rsidR="00F24F48" w:rsidRDefault="00F24F48" w:rsidP="00F24F48">
      <w:pPr>
        <w:rPr>
          <w:rFonts w:hint="eastAsia"/>
        </w:rPr>
      </w:pPr>
      <w:r>
        <w:rPr>
          <w:noProof/>
        </w:rPr>
        <w:drawing>
          <wp:inline distT="0" distB="0" distL="0" distR="0">
            <wp:extent cx="5419725" cy="1238250"/>
            <wp:effectExtent l="19050" t="0" r="9525" b="0"/>
            <wp:docPr id="5"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1"/>
                    <pic:cNvPicPr>
                      <a:picLocks noChangeAspect="1" noChangeArrowheads="1"/>
                    </pic:cNvPicPr>
                  </pic:nvPicPr>
                  <pic:blipFill>
                    <a:blip r:embed="rId10" cstate="print"/>
                    <a:srcRect/>
                    <a:stretch>
                      <a:fillRect/>
                    </a:stretch>
                  </pic:blipFill>
                  <pic:spPr bwMode="auto">
                    <a:xfrm>
                      <a:off x="0" y="0"/>
                      <a:ext cx="5419725" cy="1238250"/>
                    </a:xfrm>
                    <a:prstGeom prst="rect">
                      <a:avLst/>
                    </a:prstGeom>
                    <a:noFill/>
                    <a:ln w="9525">
                      <a:noFill/>
                      <a:miter lim="800000"/>
                      <a:headEnd/>
                      <a:tailEnd/>
                    </a:ln>
                  </pic:spPr>
                </pic:pic>
              </a:graphicData>
            </a:graphic>
          </wp:inline>
        </w:drawing>
      </w:r>
    </w:p>
    <w:p w:rsidR="00F24F48" w:rsidRDefault="00F24F48" w:rsidP="00F24F48">
      <w:pPr>
        <w:pStyle w:val="af3"/>
        <w:rPr>
          <w:shd w:val="clear" w:color="auto" w:fill="FFFFFF"/>
        </w:rPr>
      </w:pPr>
      <w:bookmarkStart w:id="56" w:name="_Toc6562224"/>
      <w:r>
        <w:rPr>
          <w:rFonts w:hint="eastAsia"/>
          <w:shd w:val="clear" w:color="auto" w:fill="FFFFFF"/>
        </w:rPr>
        <w:lastRenderedPageBreak/>
        <w:t>询价文件第二部分</w:t>
      </w:r>
      <w:bookmarkEnd w:id="54"/>
      <w:r>
        <w:rPr>
          <w:rFonts w:hint="eastAsia"/>
          <w:shd w:val="clear" w:color="auto" w:fill="FFFFFF"/>
        </w:rPr>
        <w:t>（通用部分）</w:t>
      </w:r>
      <w:bookmarkEnd w:id="55"/>
      <w:bookmarkEnd w:id="56"/>
    </w:p>
    <w:p w:rsidR="00F24F48" w:rsidRDefault="00F24F48" w:rsidP="00F24F48">
      <w:pPr>
        <w:pStyle w:val="H1"/>
        <w:jc w:val="center"/>
      </w:pPr>
      <w:bookmarkStart w:id="57" w:name="_Toc482084463"/>
      <w:bookmarkStart w:id="58" w:name="_Toc482280432"/>
      <w:bookmarkStart w:id="59" w:name="_Toc6562225"/>
      <w:r>
        <w:rPr>
          <w:rFonts w:hint="eastAsia"/>
        </w:rPr>
        <w:t>第六章 供应商须知</w:t>
      </w:r>
      <w:bookmarkEnd w:id="57"/>
      <w:bookmarkEnd w:id="58"/>
      <w:bookmarkEnd w:id="59"/>
    </w:p>
    <w:p w:rsidR="00F24F48" w:rsidRDefault="00F24F48" w:rsidP="00F24F48">
      <w:pPr>
        <w:pStyle w:val="af1"/>
        <w:rPr>
          <w:rFonts w:hint="eastAsia"/>
        </w:rPr>
      </w:pPr>
      <w:bookmarkStart w:id="60" w:name="_Toc6562226"/>
      <w:r>
        <w:rPr>
          <w:rFonts w:hint="eastAsia"/>
        </w:rPr>
        <w:t>一、总则</w:t>
      </w:r>
      <w:bookmarkEnd w:id="60"/>
    </w:p>
    <w:p w:rsidR="00F24F48" w:rsidRDefault="00F24F48" w:rsidP="00F24F48">
      <w:pPr>
        <w:spacing w:line="500" w:lineRule="exact"/>
        <w:rPr>
          <w:rFonts w:ascii="宋体" w:hAnsi="宋体" w:cs="Arial"/>
          <w:b/>
          <w:szCs w:val="21"/>
        </w:rPr>
      </w:pPr>
      <w:r>
        <w:rPr>
          <w:rFonts w:ascii="宋体" w:hAnsi="宋体" w:cs="Arial" w:hint="eastAsia"/>
          <w:b/>
          <w:szCs w:val="21"/>
        </w:rPr>
        <w:t>1、适用范围</w:t>
      </w:r>
    </w:p>
    <w:p w:rsidR="00F24F48" w:rsidRDefault="00F24F48" w:rsidP="00F24F48">
      <w:pPr>
        <w:tabs>
          <w:tab w:val="left" w:pos="0"/>
        </w:tabs>
        <w:spacing w:line="500" w:lineRule="exact"/>
        <w:ind w:firstLineChars="200" w:firstLine="420"/>
        <w:rPr>
          <w:rFonts w:ascii="宋体" w:hAnsi="宋体" w:cs="Arial"/>
          <w:szCs w:val="21"/>
        </w:rPr>
      </w:pPr>
      <w:r>
        <w:rPr>
          <w:rFonts w:ascii="宋体" w:hAnsi="宋体" w:cs="Arial" w:hint="eastAsia"/>
          <w:szCs w:val="21"/>
        </w:rPr>
        <w:t>1.1本标准文本是根据《中华人民共和国政府采购法》、《中华人民共和国政府采购法实施条例》等有关法律、法规制订。</w:t>
      </w:r>
    </w:p>
    <w:p w:rsidR="00F24F48" w:rsidRDefault="00F24F48" w:rsidP="00F24F48">
      <w:pPr>
        <w:tabs>
          <w:tab w:val="left" w:pos="0"/>
        </w:tabs>
        <w:spacing w:line="500" w:lineRule="exact"/>
        <w:ind w:firstLineChars="200" w:firstLine="420"/>
        <w:rPr>
          <w:rFonts w:ascii="宋体" w:hAnsi="宋体" w:cs="Arial"/>
          <w:szCs w:val="21"/>
        </w:rPr>
      </w:pPr>
      <w:r>
        <w:rPr>
          <w:rFonts w:ascii="宋体" w:hAnsi="宋体" w:cs="Arial" w:hint="eastAsia"/>
          <w:szCs w:val="21"/>
        </w:rPr>
        <w:t>1.2凡在黄山市境内从事询价的政府采购项目，均须使用本标准文本。</w:t>
      </w:r>
    </w:p>
    <w:p w:rsidR="00F24F48" w:rsidRDefault="00F24F48" w:rsidP="00F24F48">
      <w:pPr>
        <w:tabs>
          <w:tab w:val="left" w:pos="0"/>
        </w:tabs>
        <w:spacing w:line="500" w:lineRule="exact"/>
        <w:ind w:firstLineChars="200" w:firstLine="420"/>
        <w:rPr>
          <w:rFonts w:ascii="宋体" w:hAnsi="宋体" w:cs="Arial" w:hint="eastAsia"/>
          <w:szCs w:val="21"/>
        </w:rPr>
      </w:pPr>
      <w:r>
        <w:rPr>
          <w:rFonts w:ascii="宋体" w:hAnsi="宋体" w:cs="Arial" w:hint="eastAsia"/>
          <w:szCs w:val="21"/>
        </w:rPr>
        <w:t>1.3本询价文件的最终解释权归采购人所有。</w:t>
      </w:r>
    </w:p>
    <w:p w:rsidR="00F24F48" w:rsidRDefault="00F24F48" w:rsidP="00F24F48">
      <w:pPr>
        <w:spacing w:line="540" w:lineRule="exact"/>
        <w:rPr>
          <w:rFonts w:ascii="宋体" w:hAnsi="宋体" w:cs="Arial"/>
          <w:b/>
          <w:color w:val="000000"/>
          <w:szCs w:val="21"/>
        </w:rPr>
      </w:pPr>
      <w:r>
        <w:rPr>
          <w:rFonts w:ascii="宋体" w:hAnsi="宋体" w:cs="Arial" w:hint="eastAsia"/>
          <w:b/>
          <w:color w:val="000000"/>
          <w:szCs w:val="21"/>
        </w:rPr>
        <w:t>2、定义</w:t>
      </w:r>
    </w:p>
    <w:p w:rsidR="00F24F48" w:rsidRDefault="00F24F48" w:rsidP="00F24F48">
      <w:pPr>
        <w:tabs>
          <w:tab w:val="left" w:pos="0"/>
        </w:tabs>
        <w:spacing w:line="540" w:lineRule="exact"/>
        <w:ind w:firstLineChars="250" w:firstLine="525"/>
        <w:rPr>
          <w:rFonts w:ascii="宋体" w:hAnsi="宋体" w:cs="Arial" w:hint="eastAsia"/>
          <w:color w:val="000000"/>
          <w:szCs w:val="21"/>
        </w:rPr>
      </w:pPr>
      <w:r>
        <w:rPr>
          <w:rFonts w:ascii="宋体" w:hAnsi="宋体" w:cs="Arial" w:hint="eastAsia"/>
          <w:color w:val="000000"/>
          <w:szCs w:val="21"/>
        </w:rPr>
        <w:t>2.1货物服务：既是指本范本适用于货物采购，也是指货物采购所伴随的服务。</w:t>
      </w:r>
    </w:p>
    <w:p w:rsidR="00F24F48" w:rsidRDefault="00F24F48" w:rsidP="00F24F48">
      <w:pPr>
        <w:tabs>
          <w:tab w:val="left" w:pos="0"/>
        </w:tabs>
        <w:spacing w:line="500" w:lineRule="exact"/>
        <w:ind w:firstLineChars="200" w:firstLine="420"/>
        <w:rPr>
          <w:rFonts w:ascii="宋体" w:hAnsi="宋体" w:cs="Arial"/>
          <w:szCs w:val="21"/>
        </w:rPr>
      </w:pPr>
      <w:r>
        <w:rPr>
          <w:rFonts w:ascii="宋体" w:hAnsi="宋体" w:cs="Arial" w:hint="eastAsia"/>
          <w:color w:val="000000"/>
          <w:szCs w:val="21"/>
        </w:rPr>
        <w:t>2.2采购单位：是指具体负责和从事采购业务的集中采购机构、社会中介代理机构和项目单位（采购人）的总称。</w:t>
      </w:r>
    </w:p>
    <w:p w:rsidR="00F24F48" w:rsidRDefault="00F24F48" w:rsidP="00F24F48">
      <w:pPr>
        <w:pStyle w:val="af6"/>
        <w:spacing w:line="500" w:lineRule="exact"/>
        <w:ind w:firstLineChars="0" w:firstLine="0"/>
        <w:rPr>
          <w:rFonts w:ascii="宋体" w:hAnsi="宋体" w:cs="Arial"/>
          <w:b/>
          <w:szCs w:val="21"/>
        </w:rPr>
      </w:pPr>
      <w:r>
        <w:rPr>
          <w:rFonts w:ascii="宋体" w:hAnsi="宋体" w:cs="Arial" w:hint="eastAsia"/>
          <w:b/>
          <w:szCs w:val="21"/>
        </w:rPr>
        <w:t xml:space="preserve">3、供应商要求 </w:t>
      </w:r>
    </w:p>
    <w:p w:rsidR="00F24F48" w:rsidRDefault="00F24F48" w:rsidP="00F24F48">
      <w:pPr>
        <w:spacing w:line="500" w:lineRule="exact"/>
        <w:rPr>
          <w:rFonts w:ascii="宋体" w:hAnsi="宋体" w:cs="Arial"/>
          <w:szCs w:val="21"/>
        </w:rPr>
      </w:pPr>
      <w:r>
        <w:rPr>
          <w:rFonts w:ascii="宋体" w:hAnsi="宋体" w:cs="Arial" w:hint="eastAsia"/>
          <w:b/>
          <w:szCs w:val="21"/>
        </w:rPr>
        <w:t xml:space="preserve">   </w:t>
      </w:r>
      <w:r>
        <w:rPr>
          <w:rFonts w:ascii="宋体" w:hAnsi="宋体" w:cs="Arial" w:hint="eastAsia"/>
          <w:szCs w:val="21"/>
        </w:rPr>
        <w:t>3.1 供应商资格要求详见询价公告。</w:t>
      </w:r>
    </w:p>
    <w:p w:rsidR="00F24F48" w:rsidRDefault="00F24F48" w:rsidP="00F24F48">
      <w:pPr>
        <w:spacing w:line="500" w:lineRule="exact"/>
        <w:ind w:firstLineChars="100" w:firstLine="210"/>
        <w:rPr>
          <w:rFonts w:ascii="宋体" w:hAnsi="宋体" w:cs="Arial"/>
          <w:szCs w:val="21"/>
        </w:rPr>
      </w:pPr>
      <w:r>
        <w:rPr>
          <w:rFonts w:ascii="宋体" w:hAnsi="宋体" w:cs="Arial" w:hint="eastAsia"/>
          <w:szCs w:val="21"/>
        </w:rPr>
        <w:t xml:space="preserve"> 3.2 单位负责人为同一人或者存在直接控股、管理关系的不同供应商，不得参加同一合同项下的政府采购活动。为采购项目提供整体设计、规范编制或者项目管理、监理、检测等服务的供应商，不得再参加该采购项目的其他采购活动。</w:t>
      </w:r>
    </w:p>
    <w:p w:rsidR="00F24F48" w:rsidRDefault="00F24F48" w:rsidP="00F24F48">
      <w:pPr>
        <w:pStyle w:val="af6"/>
        <w:spacing w:line="500" w:lineRule="exact"/>
        <w:ind w:firstLineChars="0" w:firstLine="0"/>
        <w:rPr>
          <w:rFonts w:ascii="宋体" w:hAnsi="宋体" w:cs="Arial"/>
          <w:b/>
          <w:szCs w:val="21"/>
        </w:rPr>
      </w:pPr>
      <w:r>
        <w:rPr>
          <w:rFonts w:ascii="宋体" w:hAnsi="宋体" w:cs="Arial" w:hint="eastAsia"/>
          <w:b/>
          <w:szCs w:val="21"/>
        </w:rPr>
        <w:t>4、</w:t>
      </w:r>
      <w:r>
        <w:rPr>
          <w:rFonts w:ascii="宋体" w:hAnsi="宋体" w:cs="Arial"/>
          <w:b/>
          <w:szCs w:val="21"/>
        </w:rPr>
        <w:t>投标费用</w:t>
      </w:r>
    </w:p>
    <w:p w:rsidR="00F24F48" w:rsidRDefault="00F24F48" w:rsidP="00F24F48">
      <w:pPr>
        <w:tabs>
          <w:tab w:val="left" w:pos="0"/>
        </w:tabs>
        <w:spacing w:line="500" w:lineRule="exact"/>
        <w:ind w:firstLineChars="200" w:firstLine="420"/>
        <w:rPr>
          <w:rFonts w:ascii="宋体" w:hAnsi="宋体" w:cs="Arial"/>
          <w:szCs w:val="21"/>
        </w:rPr>
      </w:pPr>
      <w:r>
        <w:rPr>
          <w:rFonts w:ascii="宋体" w:hAnsi="宋体" w:cs="Arial" w:hint="eastAsia"/>
          <w:szCs w:val="21"/>
        </w:rPr>
        <w:t>供应商</w:t>
      </w:r>
      <w:r>
        <w:rPr>
          <w:rFonts w:ascii="宋体" w:hAnsi="宋体" w:cs="Arial"/>
          <w:szCs w:val="21"/>
        </w:rPr>
        <w:t>必须自行承担所有与参加</w:t>
      </w:r>
      <w:r>
        <w:rPr>
          <w:rFonts w:ascii="宋体" w:hAnsi="宋体" w:cs="Arial" w:hint="eastAsia"/>
          <w:szCs w:val="21"/>
        </w:rPr>
        <w:t>本项目</w:t>
      </w:r>
      <w:r>
        <w:rPr>
          <w:rFonts w:ascii="宋体" w:hAnsi="宋体" w:cs="Arial"/>
          <w:szCs w:val="21"/>
        </w:rPr>
        <w:t>投标有关的费用。不论投标的结果如何，</w:t>
      </w:r>
      <w:r>
        <w:rPr>
          <w:rFonts w:ascii="宋体" w:hAnsi="宋体" w:cs="Arial" w:hint="eastAsia"/>
          <w:szCs w:val="21"/>
        </w:rPr>
        <w:t>采购单位</w:t>
      </w:r>
      <w:r>
        <w:rPr>
          <w:rFonts w:ascii="宋体" w:hAnsi="宋体" w:cs="Arial"/>
          <w:szCs w:val="21"/>
        </w:rPr>
        <w:t>在任何情况下均无义务和责任承担这些费用。</w:t>
      </w:r>
    </w:p>
    <w:p w:rsidR="00F24F48" w:rsidRDefault="00F24F48" w:rsidP="00F24F48">
      <w:pPr>
        <w:spacing w:line="500" w:lineRule="exact"/>
        <w:rPr>
          <w:rFonts w:ascii="宋体" w:hAnsi="宋体" w:cs="Arial"/>
          <w:b/>
          <w:szCs w:val="21"/>
        </w:rPr>
      </w:pPr>
      <w:r>
        <w:rPr>
          <w:rFonts w:ascii="宋体" w:hAnsi="宋体" w:cs="Arial" w:hint="eastAsia"/>
          <w:b/>
          <w:szCs w:val="21"/>
        </w:rPr>
        <w:t>5、保密</w:t>
      </w:r>
    </w:p>
    <w:p w:rsidR="00F24F48" w:rsidRDefault="00F24F48" w:rsidP="00F24F48">
      <w:pPr>
        <w:tabs>
          <w:tab w:val="left" w:pos="0"/>
        </w:tabs>
        <w:spacing w:line="500" w:lineRule="exact"/>
        <w:ind w:firstLineChars="200" w:firstLine="420"/>
        <w:rPr>
          <w:rFonts w:ascii="宋体" w:hAnsi="宋体" w:cs="Arial"/>
          <w:szCs w:val="21"/>
        </w:rPr>
      </w:pPr>
      <w:r>
        <w:rPr>
          <w:rFonts w:ascii="宋体" w:hAnsi="宋体" w:cs="Arial" w:hint="eastAsia"/>
          <w:szCs w:val="21"/>
        </w:rPr>
        <w:t>参与政府采购活动的各方主体应对询价文件和询价响应文件中的商业和技术等秘密保密，违者应对由此造成的后果承担法律责任。</w:t>
      </w:r>
    </w:p>
    <w:p w:rsidR="00F24F48" w:rsidRDefault="00F24F48" w:rsidP="00F24F48">
      <w:pPr>
        <w:spacing w:line="500" w:lineRule="exact"/>
        <w:rPr>
          <w:rFonts w:ascii="宋体" w:hAnsi="宋体" w:cs="Arial"/>
          <w:b/>
          <w:szCs w:val="21"/>
        </w:rPr>
      </w:pPr>
      <w:r>
        <w:rPr>
          <w:rFonts w:ascii="宋体" w:hAnsi="宋体" w:cs="Arial" w:hint="eastAsia"/>
          <w:b/>
          <w:szCs w:val="21"/>
        </w:rPr>
        <w:t>6、语言文字</w:t>
      </w:r>
    </w:p>
    <w:p w:rsidR="00F24F48" w:rsidRDefault="00F24F48" w:rsidP="00F24F48">
      <w:pPr>
        <w:spacing w:line="500" w:lineRule="exact"/>
        <w:rPr>
          <w:rFonts w:ascii="宋体" w:hAnsi="宋体"/>
        </w:rPr>
      </w:pPr>
      <w:r>
        <w:rPr>
          <w:rFonts w:ascii="宋体" w:hAnsi="宋体" w:hint="eastAsia"/>
        </w:rPr>
        <w:t xml:space="preserve">    询价及询价响应文件使用的语言文字、</w:t>
      </w:r>
      <w:r>
        <w:rPr>
          <w:rFonts w:ascii="宋体" w:hAnsi="宋体" w:cs="Arial"/>
          <w:szCs w:val="21"/>
        </w:rPr>
        <w:t>以及</w:t>
      </w:r>
      <w:r>
        <w:rPr>
          <w:rFonts w:ascii="宋体" w:hAnsi="宋体" w:cs="Arial" w:hint="eastAsia"/>
          <w:szCs w:val="21"/>
        </w:rPr>
        <w:t>供应商</w:t>
      </w:r>
      <w:r>
        <w:rPr>
          <w:rFonts w:ascii="宋体" w:hAnsi="宋体" w:cs="Arial"/>
          <w:szCs w:val="21"/>
        </w:rPr>
        <w:t>与采购</w:t>
      </w:r>
      <w:r>
        <w:rPr>
          <w:rFonts w:ascii="宋体" w:hAnsi="宋体" w:cs="Arial" w:hint="eastAsia"/>
          <w:szCs w:val="21"/>
        </w:rPr>
        <w:t>单位</w:t>
      </w:r>
      <w:r>
        <w:rPr>
          <w:rFonts w:ascii="宋体" w:hAnsi="宋体" w:cs="Arial"/>
          <w:szCs w:val="21"/>
        </w:rPr>
        <w:t>就投标</w:t>
      </w:r>
      <w:r>
        <w:rPr>
          <w:rFonts w:ascii="宋体" w:hAnsi="宋体" w:cs="Arial" w:hint="eastAsia"/>
          <w:szCs w:val="21"/>
        </w:rPr>
        <w:t>相关事项</w:t>
      </w:r>
      <w:r>
        <w:rPr>
          <w:rFonts w:ascii="宋体" w:hAnsi="宋体" w:cs="Arial"/>
          <w:szCs w:val="21"/>
        </w:rPr>
        <w:t>的所有往来函电</w:t>
      </w:r>
      <w:r>
        <w:rPr>
          <w:rFonts w:ascii="宋体" w:hAnsi="宋体" w:cs="Arial" w:hint="eastAsia"/>
          <w:szCs w:val="21"/>
        </w:rPr>
        <w:lastRenderedPageBreak/>
        <w:t>均须使用</w:t>
      </w:r>
      <w:r>
        <w:rPr>
          <w:rFonts w:ascii="宋体" w:hAnsi="宋体" w:hint="eastAsia"/>
        </w:rPr>
        <w:t>简体中文（部分专用术语需使用外文的除外）。</w:t>
      </w:r>
    </w:p>
    <w:p w:rsidR="00F24F48" w:rsidRDefault="00F24F48" w:rsidP="00F24F48">
      <w:pPr>
        <w:spacing w:line="500" w:lineRule="exact"/>
        <w:rPr>
          <w:rFonts w:ascii="宋体" w:hAnsi="宋体" w:cs="Arial"/>
          <w:b/>
          <w:szCs w:val="21"/>
        </w:rPr>
      </w:pPr>
      <w:r>
        <w:rPr>
          <w:rFonts w:ascii="宋体" w:hAnsi="宋体" w:cs="Arial" w:hint="eastAsia"/>
          <w:b/>
          <w:szCs w:val="21"/>
        </w:rPr>
        <w:t>7、计量单位</w:t>
      </w:r>
    </w:p>
    <w:p w:rsidR="00F24F48" w:rsidRDefault="00F24F48" w:rsidP="00F24F48">
      <w:pPr>
        <w:pStyle w:val="p0"/>
        <w:spacing w:line="500" w:lineRule="exact"/>
        <w:ind w:firstLine="420"/>
        <w:rPr>
          <w:rFonts w:ascii="宋体" w:hAnsi="宋体"/>
        </w:rPr>
      </w:pPr>
      <w:r>
        <w:rPr>
          <w:rFonts w:ascii="宋体" w:hAnsi="宋体" w:hint="eastAsia"/>
        </w:rPr>
        <w:t>所有计量均采用中华人民共和国法定计量单位。</w:t>
      </w:r>
    </w:p>
    <w:p w:rsidR="00F24F48" w:rsidRDefault="00F24F48" w:rsidP="00F24F48">
      <w:pPr>
        <w:spacing w:line="500" w:lineRule="exact"/>
        <w:rPr>
          <w:rFonts w:ascii="宋体" w:hAnsi="宋体" w:cs="Arial"/>
          <w:b/>
          <w:szCs w:val="21"/>
        </w:rPr>
      </w:pPr>
      <w:r>
        <w:rPr>
          <w:rFonts w:ascii="宋体" w:hAnsi="宋体" w:cs="Arial" w:hint="eastAsia"/>
          <w:b/>
          <w:szCs w:val="21"/>
        </w:rPr>
        <w:t>8、勘察现场</w:t>
      </w:r>
    </w:p>
    <w:p w:rsidR="00F24F48" w:rsidRDefault="00F24F48" w:rsidP="00F24F48">
      <w:pPr>
        <w:tabs>
          <w:tab w:val="left" w:pos="0"/>
        </w:tabs>
        <w:spacing w:line="500" w:lineRule="exact"/>
        <w:ind w:firstLineChars="200" w:firstLine="420"/>
        <w:rPr>
          <w:rFonts w:ascii="宋体" w:hAnsi="宋体" w:cs="Arial"/>
          <w:szCs w:val="21"/>
        </w:rPr>
      </w:pPr>
      <w:r>
        <w:rPr>
          <w:rFonts w:ascii="宋体" w:hAnsi="宋体" w:cs="Arial" w:hint="eastAsia"/>
          <w:szCs w:val="21"/>
        </w:rPr>
        <w:t>采购单位根据项目的具体情况，可以组织潜在供应商现场考察或者召开开标前答疑会，但不得单独或者分别组织只有一个供应商参加的现场考察。</w:t>
      </w:r>
    </w:p>
    <w:p w:rsidR="00F24F48" w:rsidRDefault="00F24F48" w:rsidP="00F24F48">
      <w:pPr>
        <w:spacing w:line="500" w:lineRule="exact"/>
        <w:rPr>
          <w:rFonts w:ascii="宋体" w:hAnsi="宋体" w:cs="Arial"/>
          <w:b/>
          <w:szCs w:val="21"/>
        </w:rPr>
      </w:pPr>
      <w:r>
        <w:rPr>
          <w:rFonts w:ascii="宋体" w:hAnsi="宋体" w:cs="Arial" w:hint="eastAsia"/>
          <w:b/>
          <w:szCs w:val="21"/>
        </w:rPr>
        <w:t>9、偏离</w:t>
      </w:r>
    </w:p>
    <w:p w:rsidR="00F24F48" w:rsidRDefault="00F24F48" w:rsidP="00F24F48">
      <w:pPr>
        <w:spacing w:line="500" w:lineRule="exact"/>
        <w:ind w:firstLineChars="200" w:firstLine="420"/>
        <w:rPr>
          <w:rFonts w:ascii="宋体" w:hAnsi="宋体"/>
          <w:szCs w:val="21"/>
        </w:rPr>
      </w:pPr>
      <w:r>
        <w:rPr>
          <w:rFonts w:ascii="宋体" w:hAnsi="宋体" w:hint="eastAsia"/>
        </w:rPr>
        <w:t>询价文件允许投标文件偏离某些要求的，偏离应当符合询价文件规定的偏离范围和幅度。</w:t>
      </w:r>
    </w:p>
    <w:p w:rsidR="00F24F48" w:rsidRDefault="00F24F48" w:rsidP="00F24F48">
      <w:pPr>
        <w:pStyle w:val="af1"/>
        <w:rPr>
          <w:rFonts w:hint="eastAsia"/>
        </w:rPr>
      </w:pPr>
      <w:bookmarkStart w:id="61" w:name="_Toc6562227"/>
      <w:r>
        <w:rPr>
          <w:rFonts w:hint="eastAsia"/>
        </w:rPr>
        <w:t>二、询价文件</w:t>
      </w:r>
      <w:bookmarkEnd w:id="61"/>
    </w:p>
    <w:p w:rsidR="00F24F48" w:rsidRDefault="00F24F48" w:rsidP="00F24F48">
      <w:pPr>
        <w:spacing w:line="540" w:lineRule="exact"/>
        <w:rPr>
          <w:rFonts w:ascii="宋体" w:hAnsi="宋体" w:cs="Arial"/>
          <w:b/>
          <w:color w:val="000000"/>
          <w:szCs w:val="21"/>
        </w:rPr>
      </w:pPr>
      <w:r>
        <w:rPr>
          <w:rFonts w:ascii="宋体" w:hAnsi="宋体" w:cs="Arial" w:hint="eastAsia"/>
          <w:b/>
          <w:color w:val="000000"/>
          <w:szCs w:val="21"/>
        </w:rPr>
        <w:t>10、询价</w:t>
      </w:r>
      <w:r>
        <w:rPr>
          <w:rFonts w:ascii="宋体" w:hAnsi="宋体" w:cs="Arial"/>
          <w:b/>
          <w:color w:val="000000"/>
          <w:szCs w:val="21"/>
        </w:rPr>
        <w:t>文件构成</w:t>
      </w:r>
    </w:p>
    <w:p w:rsidR="00F24F48" w:rsidRDefault="00F24F48" w:rsidP="00F24F48">
      <w:pPr>
        <w:tabs>
          <w:tab w:val="left" w:pos="720"/>
        </w:tabs>
        <w:spacing w:line="540" w:lineRule="exact"/>
        <w:ind w:firstLineChars="250" w:firstLine="525"/>
        <w:rPr>
          <w:rFonts w:ascii="宋体" w:hAnsi="宋体" w:cs="Arial"/>
          <w:color w:val="000000"/>
          <w:szCs w:val="21"/>
        </w:rPr>
      </w:pPr>
      <w:r>
        <w:rPr>
          <w:rFonts w:ascii="宋体" w:hAnsi="宋体" w:cs="Arial" w:hint="eastAsia"/>
          <w:color w:val="000000"/>
          <w:szCs w:val="21"/>
        </w:rPr>
        <w:t>10.1询价</w:t>
      </w:r>
      <w:r>
        <w:rPr>
          <w:rFonts w:ascii="宋体" w:hAnsi="宋体" w:cs="Arial"/>
          <w:color w:val="000000"/>
          <w:szCs w:val="21"/>
        </w:rPr>
        <w:t>文件包括：</w:t>
      </w:r>
    </w:p>
    <w:p w:rsidR="00F24F48" w:rsidRDefault="00F24F48" w:rsidP="00F24F48">
      <w:pPr>
        <w:spacing w:line="540" w:lineRule="exact"/>
        <w:ind w:firstLineChars="247" w:firstLine="519"/>
        <w:rPr>
          <w:rFonts w:ascii="宋体" w:hAnsi="宋体" w:cs="Arial" w:hint="eastAsia"/>
          <w:szCs w:val="21"/>
        </w:rPr>
      </w:pPr>
      <w:r>
        <w:rPr>
          <w:rFonts w:ascii="宋体" w:hAnsi="宋体" w:cs="Arial"/>
          <w:szCs w:val="21"/>
        </w:rPr>
        <w:t>第一</w:t>
      </w:r>
      <w:r>
        <w:rPr>
          <w:rFonts w:ascii="宋体" w:hAnsi="宋体" w:cs="Arial" w:hint="eastAsia"/>
          <w:szCs w:val="21"/>
        </w:rPr>
        <w:t>章 询价公告</w:t>
      </w:r>
    </w:p>
    <w:p w:rsidR="00F24F48" w:rsidRDefault="00F24F48" w:rsidP="00F24F48">
      <w:pPr>
        <w:spacing w:line="540" w:lineRule="exact"/>
        <w:ind w:firstLineChars="247" w:firstLine="519"/>
        <w:rPr>
          <w:rFonts w:ascii="宋体" w:hAnsi="宋体" w:cs="Arial" w:hint="eastAsia"/>
          <w:szCs w:val="21"/>
        </w:rPr>
      </w:pPr>
      <w:r>
        <w:rPr>
          <w:rFonts w:ascii="宋体" w:hAnsi="宋体" w:cs="Arial" w:hint="eastAsia"/>
          <w:szCs w:val="21"/>
        </w:rPr>
        <w:t>第二章 供应商须知前附表</w:t>
      </w:r>
    </w:p>
    <w:p w:rsidR="00F24F48" w:rsidRDefault="00F24F48" w:rsidP="00F24F48">
      <w:pPr>
        <w:spacing w:line="540" w:lineRule="exact"/>
        <w:rPr>
          <w:rFonts w:ascii="宋体" w:hAnsi="宋体" w:cs="Arial" w:hint="eastAsia"/>
          <w:szCs w:val="21"/>
        </w:rPr>
      </w:pPr>
      <w:r>
        <w:rPr>
          <w:rFonts w:ascii="宋体" w:hAnsi="宋体" w:cs="Arial" w:hint="eastAsia"/>
          <w:szCs w:val="21"/>
        </w:rPr>
        <w:t xml:space="preserve">     第三章  采购需求</w:t>
      </w:r>
    </w:p>
    <w:p w:rsidR="00F24F48" w:rsidRDefault="00F24F48" w:rsidP="00F24F48">
      <w:pPr>
        <w:spacing w:line="540" w:lineRule="exact"/>
        <w:ind w:firstLineChars="250" w:firstLine="525"/>
        <w:rPr>
          <w:rFonts w:ascii="宋体" w:hAnsi="宋体" w:cs="Arial" w:hint="eastAsia"/>
          <w:szCs w:val="21"/>
        </w:rPr>
      </w:pPr>
      <w:r>
        <w:rPr>
          <w:rFonts w:ascii="宋体" w:hAnsi="宋体" w:cs="Arial" w:hint="eastAsia"/>
          <w:szCs w:val="21"/>
        </w:rPr>
        <w:t xml:space="preserve">第四章  </w:t>
      </w:r>
      <w:r>
        <w:rPr>
          <w:rFonts w:hint="eastAsia"/>
        </w:rPr>
        <w:t>评审办法</w:t>
      </w:r>
    </w:p>
    <w:p w:rsidR="00F24F48" w:rsidRDefault="00F24F48" w:rsidP="00F24F48">
      <w:pPr>
        <w:spacing w:line="540" w:lineRule="exact"/>
        <w:ind w:firstLineChars="247" w:firstLine="519"/>
        <w:rPr>
          <w:rFonts w:ascii="宋体" w:hAnsi="宋体" w:cs="Arial" w:hint="eastAsia"/>
          <w:szCs w:val="21"/>
        </w:rPr>
      </w:pPr>
      <w:r>
        <w:rPr>
          <w:rFonts w:ascii="宋体" w:hAnsi="宋体" w:cs="Arial" w:hint="eastAsia"/>
          <w:szCs w:val="21"/>
        </w:rPr>
        <w:t>第五章  电子标注意事项</w:t>
      </w:r>
    </w:p>
    <w:p w:rsidR="00F24F48" w:rsidRDefault="00F24F48" w:rsidP="00F24F48">
      <w:pPr>
        <w:spacing w:line="540" w:lineRule="exact"/>
        <w:ind w:firstLineChars="247" w:firstLine="519"/>
        <w:rPr>
          <w:rFonts w:ascii="宋体" w:hAnsi="宋体" w:cs="Arial" w:hint="eastAsia"/>
          <w:szCs w:val="21"/>
        </w:rPr>
      </w:pPr>
      <w:r>
        <w:rPr>
          <w:rFonts w:ascii="宋体" w:hAnsi="宋体" w:cs="Arial" w:hint="eastAsia"/>
          <w:szCs w:val="21"/>
        </w:rPr>
        <w:t>第六章  供应商须知</w:t>
      </w:r>
    </w:p>
    <w:p w:rsidR="00F24F48" w:rsidRDefault="00F24F48" w:rsidP="00F24F48">
      <w:pPr>
        <w:spacing w:line="540" w:lineRule="exact"/>
        <w:ind w:firstLineChars="247" w:firstLine="519"/>
        <w:rPr>
          <w:rFonts w:ascii="宋体" w:hAnsi="宋体" w:cs="Arial" w:hint="eastAsia"/>
          <w:szCs w:val="21"/>
        </w:rPr>
      </w:pPr>
      <w:r>
        <w:rPr>
          <w:rFonts w:ascii="宋体" w:hAnsi="宋体" w:cs="Arial" w:hint="eastAsia"/>
          <w:szCs w:val="21"/>
        </w:rPr>
        <w:t>第七章  合同格式</w:t>
      </w:r>
    </w:p>
    <w:p w:rsidR="00F24F48" w:rsidRDefault="00F24F48" w:rsidP="00F24F48">
      <w:pPr>
        <w:spacing w:line="540" w:lineRule="exact"/>
        <w:ind w:firstLineChars="247" w:firstLine="519"/>
        <w:rPr>
          <w:rFonts w:ascii="宋体" w:hAnsi="宋体" w:cs="Arial" w:hint="eastAsia"/>
          <w:color w:val="000000"/>
          <w:szCs w:val="21"/>
        </w:rPr>
      </w:pPr>
      <w:r>
        <w:rPr>
          <w:rFonts w:ascii="宋体" w:hAnsi="宋体" w:cs="Arial"/>
          <w:szCs w:val="21"/>
        </w:rPr>
        <w:t>第</w:t>
      </w:r>
      <w:r>
        <w:rPr>
          <w:rFonts w:ascii="宋体" w:hAnsi="宋体" w:cs="Arial" w:hint="eastAsia"/>
          <w:szCs w:val="21"/>
        </w:rPr>
        <w:t>八章  询价响应文件</w:t>
      </w:r>
    </w:p>
    <w:p w:rsidR="00F24F48" w:rsidRDefault="00F24F48" w:rsidP="00F24F48">
      <w:pPr>
        <w:tabs>
          <w:tab w:val="left" w:pos="0"/>
        </w:tabs>
        <w:spacing w:line="500" w:lineRule="exact"/>
        <w:rPr>
          <w:rFonts w:ascii="宋体" w:hAnsi="宋体" w:hint="eastAsia"/>
          <w:b/>
          <w:bCs/>
          <w:szCs w:val="21"/>
        </w:rPr>
      </w:pPr>
      <w:r>
        <w:rPr>
          <w:rFonts w:ascii="宋体" w:hAnsi="宋体" w:cs="Arial" w:hint="eastAsia"/>
          <w:color w:val="000000"/>
          <w:szCs w:val="21"/>
        </w:rPr>
        <w:t xml:space="preserve">    10.2供应商</w:t>
      </w:r>
      <w:r>
        <w:rPr>
          <w:rFonts w:ascii="宋体" w:hAnsi="宋体" w:cs="Arial"/>
          <w:color w:val="000000"/>
          <w:szCs w:val="21"/>
        </w:rPr>
        <w:t>应认真阅读和充分理解</w:t>
      </w:r>
      <w:r>
        <w:rPr>
          <w:rFonts w:ascii="宋体" w:hAnsi="宋体" w:cs="Arial" w:hint="eastAsia"/>
          <w:color w:val="000000"/>
          <w:szCs w:val="21"/>
        </w:rPr>
        <w:t>询价</w:t>
      </w:r>
      <w:r>
        <w:rPr>
          <w:rFonts w:ascii="宋体" w:hAnsi="宋体" w:cs="Arial"/>
          <w:color w:val="000000"/>
          <w:szCs w:val="21"/>
        </w:rPr>
        <w:t>文件中所有的内容。如果</w:t>
      </w:r>
      <w:r>
        <w:rPr>
          <w:rFonts w:ascii="宋体" w:hAnsi="宋体" w:cs="Arial" w:hint="eastAsia"/>
          <w:color w:val="000000"/>
          <w:szCs w:val="21"/>
        </w:rPr>
        <w:t>其询价响应文件</w:t>
      </w:r>
      <w:r>
        <w:rPr>
          <w:rFonts w:ascii="宋体" w:hAnsi="宋体" w:cs="Arial"/>
          <w:color w:val="000000"/>
          <w:szCs w:val="21"/>
        </w:rPr>
        <w:t>没有满足</w:t>
      </w:r>
      <w:r>
        <w:rPr>
          <w:rFonts w:ascii="宋体" w:hAnsi="宋体" w:cs="Arial" w:hint="eastAsia"/>
          <w:color w:val="000000"/>
          <w:szCs w:val="21"/>
        </w:rPr>
        <w:t>询价</w:t>
      </w:r>
      <w:r>
        <w:rPr>
          <w:rFonts w:ascii="宋体" w:hAnsi="宋体" w:cs="Arial"/>
          <w:color w:val="000000"/>
          <w:szCs w:val="21"/>
        </w:rPr>
        <w:t>文件的有关要求，其风险由</w:t>
      </w:r>
      <w:r>
        <w:rPr>
          <w:rFonts w:ascii="宋体" w:hAnsi="宋体" w:cs="Arial" w:hint="eastAsia"/>
          <w:color w:val="000000"/>
          <w:szCs w:val="21"/>
        </w:rPr>
        <w:t>供应商</w:t>
      </w:r>
      <w:r>
        <w:rPr>
          <w:rFonts w:ascii="宋体" w:hAnsi="宋体" w:cs="Arial"/>
          <w:color w:val="000000"/>
          <w:szCs w:val="21"/>
        </w:rPr>
        <w:t>自行承担。</w:t>
      </w:r>
    </w:p>
    <w:p w:rsidR="00F24F48" w:rsidRDefault="00F24F48" w:rsidP="00F24F48">
      <w:pPr>
        <w:tabs>
          <w:tab w:val="left" w:pos="0"/>
        </w:tabs>
        <w:spacing w:line="500" w:lineRule="exact"/>
        <w:rPr>
          <w:rFonts w:ascii="宋体" w:hAnsi="宋体"/>
          <w:b/>
          <w:bCs/>
          <w:szCs w:val="21"/>
        </w:rPr>
      </w:pPr>
      <w:r>
        <w:rPr>
          <w:rFonts w:ascii="宋体" w:hAnsi="宋体" w:hint="eastAsia"/>
          <w:b/>
          <w:bCs/>
          <w:szCs w:val="21"/>
        </w:rPr>
        <w:t xml:space="preserve">11、询价文件的澄清和修改 </w:t>
      </w:r>
    </w:p>
    <w:p w:rsidR="00F24F48" w:rsidRDefault="00F24F48" w:rsidP="00F24F48">
      <w:pPr>
        <w:tabs>
          <w:tab w:val="left" w:pos="0"/>
        </w:tabs>
        <w:spacing w:beforeLines="30" w:afterLines="30" w:line="540" w:lineRule="exact"/>
        <w:ind w:firstLineChars="200" w:firstLine="420"/>
        <w:rPr>
          <w:rFonts w:ascii="宋体" w:hAnsi="宋体" w:cs="Arial"/>
          <w:color w:val="000000"/>
          <w:szCs w:val="21"/>
        </w:rPr>
      </w:pPr>
      <w:bookmarkStart w:id="62" w:name="_Toc365620545"/>
      <w:r>
        <w:rPr>
          <w:rFonts w:ascii="宋体" w:hAnsi="宋体" w:cs="Arial" w:hint="eastAsia"/>
          <w:color w:val="000000"/>
          <w:szCs w:val="21"/>
        </w:rPr>
        <w:t>11.1</w:t>
      </w:r>
      <w:r>
        <w:rPr>
          <w:rFonts w:ascii="宋体" w:hAnsi="宋体" w:hint="eastAsia"/>
        </w:rPr>
        <w:t>供应商</w:t>
      </w:r>
      <w:r w:rsidRPr="008A1A3F">
        <w:rPr>
          <w:rFonts w:ascii="宋体" w:hAnsi="宋体" w:hint="eastAsia"/>
        </w:rPr>
        <w:t>应仔细阅读和检查</w:t>
      </w:r>
      <w:r>
        <w:rPr>
          <w:rFonts w:ascii="宋体" w:hAnsi="宋体" w:hint="eastAsia"/>
        </w:rPr>
        <w:t>询价</w:t>
      </w:r>
      <w:r w:rsidRPr="008A1A3F">
        <w:rPr>
          <w:rFonts w:ascii="宋体" w:hAnsi="宋体" w:hint="eastAsia"/>
        </w:rPr>
        <w:t>文件的全部内容。如发现缺页或附件不全、</w:t>
      </w:r>
      <w:r w:rsidRPr="008A1A3F">
        <w:rPr>
          <w:rFonts w:ascii="Arial" w:hAnsi="Arial" w:cs="Arial"/>
          <w:shd w:val="clear" w:color="auto" w:fill="FFFFFF"/>
        </w:rPr>
        <w:t>含义表达不清</w:t>
      </w:r>
      <w:r w:rsidRPr="008A1A3F">
        <w:rPr>
          <w:rFonts w:ascii="Arial" w:hAnsi="Arial" w:cs="Arial" w:hint="eastAsia"/>
          <w:shd w:val="clear" w:color="auto" w:fill="FFFFFF"/>
        </w:rPr>
        <w:t>、</w:t>
      </w:r>
      <w:r w:rsidRPr="008A1A3F">
        <w:rPr>
          <w:rFonts w:ascii="Arial" w:hAnsi="Arial" w:cs="Arial"/>
          <w:shd w:val="clear" w:color="auto" w:fill="FFFFFF"/>
        </w:rPr>
        <w:t>有明显文字、计算错误</w:t>
      </w:r>
      <w:r w:rsidRPr="008A1A3F">
        <w:rPr>
          <w:rFonts w:ascii="Arial" w:hAnsi="Arial" w:cs="Arial" w:hint="eastAsia"/>
          <w:shd w:val="clear" w:color="auto" w:fill="FFFFFF"/>
        </w:rPr>
        <w:t>等情形</w:t>
      </w:r>
      <w:r w:rsidRPr="008A1A3F">
        <w:rPr>
          <w:rFonts w:ascii="宋体" w:hAnsi="宋体" w:hint="eastAsia"/>
        </w:rPr>
        <w:t>，应及时向采购人或代理机构提出询问。</w:t>
      </w:r>
    </w:p>
    <w:p w:rsidR="00F24F48" w:rsidRDefault="00F24F48" w:rsidP="00F24F48">
      <w:pPr>
        <w:pStyle w:val="p0"/>
        <w:spacing w:line="500" w:lineRule="exact"/>
        <w:ind w:firstLine="435"/>
      </w:pPr>
      <w:r>
        <w:rPr>
          <w:rFonts w:ascii="宋体" w:hAnsi="宋体" w:cs="Arial" w:hint="eastAsia"/>
          <w:color w:val="000000"/>
        </w:rPr>
        <w:lastRenderedPageBreak/>
        <w:t>11.2</w:t>
      </w:r>
      <w:r>
        <w:rPr>
          <w:rFonts w:ascii="宋体" w:hAnsi="宋体" w:hint="eastAsia"/>
          <w:color w:val="000000"/>
        </w:rPr>
        <w:t>采购人、代理机构或者询价小组在</w:t>
      </w:r>
      <w:r>
        <w:rPr>
          <w:rFonts w:hint="eastAsia"/>
          <w:color w:val="000000"/>
        </w:rPr>
        <w:t>提交询价响应文件截止时间前</w:t>
      </w:r>
      <w:r>
        <w:rPr>
          <w:rFonts w:ascii="宋体" w:hAnsi="宋体" w:hint="eastAsia"/>
          <w:color w:val="000000"/>
        </w:rPr>
        <w:t>可以对已发出的询价文件进行必要的澄清或者修改，澄清或修改将在</w:t>
      </w:r>
      <w:r>
        <w:rPr>
          <w:rFonts w:hint="eastAsia"/>
          <w:color w:val="000000"/>
        </w:rPr>
        <w:t>黄山市公共资源</w:t>
      </w:r>
      <w:r>
        <w:rPr>
          <w:color w:val="000000"/>
        </w:rPr>
        <w:t>交易中心门户网</w:t>
      </w:r>
      <w:r>
        <w:rPr>
          <w:rFonts w:hint="eastAsia"/>
          <w:color w:val="000000"/>
        </w:rPr>
        <w:t>站</w:t>
      </w:r>
      <w:r>
        <w:rPr>
          <w:rFonts w:ascii="宋体" w:hAnsi="宋体" w:hint="eastAsia"/>
        </w:rPr>
        <w:t>答疑澄清栏中公布</w:t>
      </w:r>
      <w:r>
        <w:rPr>
          <w:rFonts w:ascii="宋体" w:hAnsi="宋体" w:hint="eastAsia"/>
          <w:color w:val="000000"/>
        </w:rPr>
        <w:t>，但不指明问题的来源，所有潜在供应商均有义务自行查看该澄清或修改的内容。采购人、代理机构或者询价小组</w:t>
      </w:r>
      <w:r>
        <w:rPr>
          <w:rFonts w:ascii="宋体" w:hAnsi="宋体" w:cs="Arial" w:hint="eastAsia"/>
          <w:color w:val="000000"/>
        </w:rPr>
        <w:t>对询价文件进行</w:t>
      </w:r>
      <w:r>
        <w:rPr>
          <w:rFonts w:hint="eastAsia"/>
          <w:color w:val="000000"/>
        </w:rPr>
        <w:t>澄清或者修改的内容作为询价文件的组成部分，澄清或者修改的内容可能影响询价响应文件编制的，</w:t>
      </w:r>
      <w:r>
        <w:rPr>
          <w:rFonts w:ascii="宋体" w:hAnsi="宋体" w:hint="eastAsia"/>
          <w:color w:val="000000"/>
        </w:rPr>
        <w:t>采购人、代理机构或者询价小组</w:t>
      </w:r>
      <w:r>
        <w:rPr>
          <w:rFonts w:hint="eastAsia"/>
          <w:color w:val="000000"/>
        </w:rPr>
        <w:t>应当在响应文件截止之日</w:t>
      </w:r>
      <w:r>
        <w:rPr>
          <w:rFonts w:hint="eastAsia"/>
          <w:color w:val="000000"/>
        </w:rPr>
        <w:t>3</w:t>
      </w:r>
      <w:r>
        <w:rPr>
          <w:rFonts w:hint="eastAsia"/>
          <w:color w:val="000000"/>
        </w:rPr>
        <w:t>个工作日前公布，不足</w:t>
      </w:r>
      <w:r>
        <w:rPr>
          <w:rFonts w:hint="eastAsia"/>
          <w:color w:val="000000"/>
        </w:rPr>
        <w:t>3</w:t>
      </w:r>
      <w:r>
        <w:rPr>
          <w:rFonts w:hint="eastAsia"/>
          <w:color w:val="000000"/>
        </w:rPr>
        <w:t>个工作日的，应当顺延提交响应文件截止之日。</w:t>
      </w:r>
    </w:p>
    <w:p w:rsidR="00F24F48" w:rsidRDefault="00F24F48" w:rsidP="00F24F48">
      <w:pPr>
        <w:pStyle w:val="p0"/>
        <w:spacing w:line="500" w:lineRule="exact"/>
        <w:rPr>
          <w:rFonts w:ascii="宋体" w:hAnsi="宋体"/>
          <w:b/>
          <w:bCs/>
          <w:kern w:val="2"/>
        </w:rPr>
      </w:pPr>
      <w:r>
        <w:rPr>
          <w:rFonts w:ascii="宋体" w:hAnsi="宋体" w:hint="eastAsia"/>
          <w:b/>
          <w:bCs/>
          <w:kern w:val="2"/>
        </w:rPr>
        <w:t>12、询价文件的</w:t>
      </w:r>
      <w:bookmarkEnd w:id="62"/>
      <w:r>
        <w:rPr>
          <w:rFonts w:ascii="宋体" w:hAnsi="宋体" w:hint="eastAsia"/>
          <w:b/>
          <w:bCs/>
          <w:kern w:val="2"/>
        </w:rPr>
        <w:t>质疑和答复</w:t>
      </w:r>
    </w:p>
    <w:p w:rsidR="00F24F48" w:rsidRPr="0045083C" w:rsidRDefault="00F24F48" w:rsidP="00F24F48">
      <w:pPr>
        <w:pStyle w:val="p0"/>
        <w:spacing w:line="500" w:lineRule="exact"/>
        <w:ind w:firstLineChars="200" w:firstLine="420"/>
        <w:rPr>
          <w:rFonts w:ascii="宋体" w:hAnsi="宋体"/>
        </w:rPr>
      </w:pPr>
      <w:r>
        <w:rPr>
          <w:rFonts w:ascii="宋体" w:hAnsi="宋体" w:hint="eastAsia"/>
          <w:color w:val="000000"/>
        </w:rPr>
        <w:t>12.1</w:t>
      </w:r>
      <w:r w:rsidRPr="0045083C">
        <w:rPr>
          <w:rFonts w:ascii="Arial" w:hAnsi="Arial" w:cs="Arial"/>
        </w:rPr>
        <w:t>潜在供应商已依法获取</w:t>
      </w:r>
      <w:r w:rsidRPr="0045083C">
        <w:rPr>
          <w:rFonts w:ascii="Arial" w:hAnsi="Arial" w:cs="Arial" w:hint="eastAsia"/>
        </w:rPr>
        <w:t>本</w:t>
      </w:r>
      <w:r>
        <w:rPr>
          <w:rFonts w:ascii="Arial" w:hAnsi="Arial" w:cs="Arial" w:hint="eastAsia"/>
        </w:rPr>
        <w:t>询价</w:t>
      </w:r>
      <w:r w:rsidRPr="0045083C">
        <w:rPr>
          <w:rFonts w:ascii="Arial" w:hAnsi="Arial" w:cs="Arial"/>
        </w:rPr>
        <w:t>文件的</w:t>
      </w:r>
      <w:r w:rsidRPr="0045083C">
        <w:rPr>
          <w:rFonts w:ascii="Arial" w:hAnsi="Arial" w:cs="Arial" w:hint="eastAsia"/>
        </w:rPr>
        <w:t>（应提供依法获取</w:t>
      </w:r>
      <w:r>
        <w:rPr>
          <w:rFonts w:ascii="Arial" w:hAnsi="Arial" w:cs="Arial" w:hint="eastAsia"/>
        </w:rPr>
        <w:t>询价</w:t>
      </w:r>
      <w:r w:rsidRPr="0045083C">
        <w:rPr>
          <w:rFonts w:ascii="Arial" w:hAnsi="Arial" w:cs="Arial" w:hint="eastAsia"/>
        </w:rPr>
        <w:t>文件的证明材料）</w:t>
      </w:r>
      <w:r w:rsidRPr="0045083C">
        <w:rPr>
          <w:rFonts w:ascii="Arial" w:hAnsi="Arial" w:cs="Arial"/>
        </w:rPr>
        <w:t>，</w:t>
      </w:r>
      <w:r w:rsidRPr="0045083C">
        <w:rPr>
          <w:rFonts w:ascii="方正书宋简体" w:eastAsia="方正书宋简体" w:hint="eastAsia"/>
        </w:rPr>
        <w:t>认为</w:t>
      </w:r>
      <w:r>
        <w:rPr>
          <w:rFonts w:ascii="方正书宋简体" w:eastAsia="方正书宋简体" w:hint="eastAsia"/>
        </w:rPr>
        <w:t>询价</w:t>
      </w:r>
      <w:r w:rsidRPr="0045083C">
        <w:rPr>
          <w:rFonts w:ascii="方正书宋简体" w:eastAsia="方正书宋简体" w:hint="eastAsia"/>
        </w:rPr>
        <w:t>文件使自己的权益受到损害的，</w:t>
      </w:r>
      <w:r w:rsidRPr="0045083C">
        <w:rPr>
          <w:rFonts w:ascii="Arial" w:hAnsi="Arial" w:cs="Arial"/>
        </w:rPr>
        <w:t>可以对</w:t>
      </w:r>
      <w:r w:rsidRPr="0045083C">
        <w:rPr>
          <w:rFonts w:ascii="Arial" w:hAnsi="Arial" w:cs="Arial" w:hint="eastAsia"/>
        </w:rPr>
        <w:t>本</w:t>
      </w:r>
      <w:r>
        <w:rPr>
          <w:rFonts w:ascii="Arial" w:hAnsi="Arial" w:cs="Arial" w:hint="eastAsia"/>
        </w:rPr>
        <w:t>询价</w:t>
      </w:r>
      <w:r w:rsidRPr="0045083C">
        <w:rPr>
          <w:rFonts w:ascii="Arial" w:hAnsi="Arial" w:cs="Arial"/>
        </w:rPr>
        <w:t>文件</w:t>
      </w:r>
      <w:r w:rsidRPr="0045083C">
        <w:rPr>
          <w:rFonts w:ascii="Arial" w:hAnsi="Arial" w:cs="Arial" w:hint="eastAsia"/>
        </w:rPr>
        <w:t>（对</w:t>
      </w:r>
      <w:r>
        <w:rPr>
          <w:rFonts w:ascii="Arial" w:hAnsi="Arial" w:cs="Arial" w:hint="eastAsia"/>
        </w:rPr>
        <w:t>询价</w:t>
      </w:r>
      <w:r w:rsidRPr="0045083C">
        <w:rPr>
          <w:rFonts w:ascii="Arial" w:hAnsi="Arial" w:cs="Arial" w:hint="eastAsia"/>
        </w:rPr>
        <w:t>公告内容的质疑属对</w:t>
      </w:r>
      <w:r>
        <w:rPr>
          <w:rFonts w:ascii="Arial" w:hAnsi="Arial" w:cs="Arial" w:hint="eastAsia"/>
        </w:rPr>
        <w:t>询价</w:t>
      </w:r>
      <w:r w:rsidRPr="0045083C">
        <w:rPr>
          <w:rFonts w:ascii="Arial" w:hAnsi="Arial" w:cs="Arial" w:hint="eastAsia"/>
        </w:rPr>
        <w:t>文件的质疑）</w:t>
      </w:r>
      <w:r w:rsidRPr="0045083C">
        <w:rPr>
          <w:rFonts w:ascii="Arial" w:hAnsi="Arial" w:cs="Arial"/>
        </w:rPr>
        <w:t>提出质疑。</w:t>
      </w:r>
      <w:r w:rsidRPr="0045083C">
        <w:rPr>
          <w:rFonts w:ascii="Arial" w:hAnsi="Arial" w:cs="Arial" w:hint="eastAsia"/>
        </w:rPr>
        <w:t>质疑</w:t>
      </w:r>
      <w:r w:rsidRPr="0045083C">
        <w:rPr>
          <w:rFonts w:ascii="Arial" w:hAnsi="Arial" w:cs="Arial"/>
        </w:rPr>
        <w:t>应当在</w:t>
      </w:r>
      <w:r w:rsidRPr="0045083C">
        <w:rPr>
          <w:rFonts w:ascii="Arial" w:hAnsi="Arial" w:cs="Arial"/>
          <w:b/>
        </w:rPr>
        <w:t>获取</w:t>
      </w:r>
      <w:r>
        <w:rPr>
          <w:rFonts w:ascii="Arial" w:hAnsi="Arial" w:cs="Arial" w:hint="eastAsia"/>
          <w:b/>
        </w:rPr>
        <w:t>询价</w:t>
      </w:r>
      <w:r w:rsidRPr="0045083C">
        <w:rPr>
          <w:rFonts w:ascii="Arial" w:hAnsi="Arial" w:cs="Arial"/>
          <w:b/>
        </w:rPr>
        <w:t>文件之日起</w:t>
      </w:r>
      <w:r w:rsidRPr="0045083C">
        <w:rPr>
          <w:rFonts w:ascii="Arial" w:hAnsi="Arial" w:cs="Arial"/>
          <w:b/>
        </w:rPr>
        <w:t>7</w:t>
      </w:r>
      <w:r w:rsidRPr="0045083C">
        <w:rPr>
          <w:rFonts w:ascii="Arial" w:hAnsi="Arial" w:cs="Arial"/>
          <w:b/>
        </w:rPr>
        <w:t>个工作日内</w:t>
      </w:r>
      <w:r w:rsidRPr="0045083C">
        <w:rPr>
          <w:rFonts w:ascii="Verdana" w:hAnsi="Verdana" w:hint="eastAsia"/>
        </w:rPr>
        <w:t>以书面形式向采购人或代理机构提出，质疑函的内容应包括</w:t>
      </w:r>
      <w:r w:rsidRPr="0045083C">
        <w:rPr>
          <w:rFonts w:ascii="Arial" w:hAnsi="Arial" w:cs="Arial"/>
        </w:rPr>
        <w:t>《政府采购质疑和投诉办法》</w:t>
      </w:r>
      <w:r w:rsidRPr="0045083C">
        <w:rPr>
          <w:rFonts w:ascii="Arial" w:hAnsi="Arial" w:cs="Arial" w:hint="eastAsia"/>
        </w:rPr>
        <w:t>（财政部令第</w:t>
      </w:r>
      <w:r w:rsidRPr="0045083C">
        <w:rPr>
          <w:rFonts w:ascii="Arial" w:hAnsi="Arial" w:cs="Arial" w:hint="eastAsia"/>
        </w:rPr>
        <w:t>94</w:t>
      </w:r>
      <w:r w:rsidRPr="0045083C">
        <w:rPr>
          <w:rFonts w:ascii="Arial" w:hAnsi="Arial" w:cs="Arial" w:hint="eastAsia"/>
        </w:rPr>
        <w:t>号）第十二条规定的内容，质疑函的格式详见</w:t>
      </w:r>
      <w:r w:rsidRPr="0045083C">
        <w:rPr>
          <w:rFonts w:ascii="宋体" w:hAnsi="宋体" w:hint="eastAsia"/>
        </w:rPr>
        <w:t>黄山市公共资源交易中心门户网站办事流程--资料下载中的质疑函范本</w:t>
      </w:r>
      <w:r w:rsidRPr="0045083C">
        <w:rPr>
          <w:rFonts w:ascii="Arial" w:hAnsi="Arial" w:cs="Arial" w:hint="eastAsia"/>
        </w:rPr>
        <w:t>。</w:t>
      </w:r>
    </w:p>
    <w:p w:rsidR="00F24F48" w:rsidRPr="0045083C" w:rsidRDefault="00F24F48" w:rsidP="00F24F48">
      <w:pPr>
        <w:pStyle w:val="p0"/>
        <w:spacing w:line="500" w:lineRule="exact"/>
        <w:ind w:firstLineChars="194" w:firstLine="407"/>
        <w:rPr>
          <w:rFonts w:ascii="宋体" w:hAnsi="宋体"/>
        </w:rPr>
      </w:pPr>
      <w:r w:rsidRPr="0045083C">
        <w:rPr>
          <w:rFonts w:ascii="宋体" w:hAnsi="宋体" w:hint="eastAsia"/>
        </w:rPr>
        <w:t>12.2供应商对</w:t>
      </w:r>
      <w:r>
        <w:rPr>
          <w:rFonts w:ascii="宋体" w:hAnsi="宋体" w:hint="eastAsia"/>
        </w:rPr>
        <w:t>询价</w:t>
      </w:r>
      <w:r w:rsidRPr="0045083C">
        <w:rPr>
          <w:rFonts w:ascii="宋体" w:hAnsi="宋体" w:hint="eastAsia"/>
        </w:rPr>
        <w:t>文件有质疑的，应</w:t>
      </w:r>
      <w:r w:rsidRPr="0045083C">
        <w:rPr>
          <w:rFonts w:ascii="Arial" w:hAnsi="Arial" w:cs="Arial"/>
        </w:rPr>
        <w:t>在法定质疑期内一次性提出</w:t>
      </w:r>
      <w:r w:rsidRPr="0045083C">
        <w:rPr>
          <w:rFonts w:ascii="Arial" w:hAnsi="Arial" w:cs="Arial" w:hint="eastAsia"/>
        </w:rPr>
        <w:t>，采购人或代理机构不再接受同一供应商针对同一</w:t>
      </w:r>
      <w:r>
        <w:rPr>
          <w:rFonts w:ascii="Arial" w:hAnsi="Arial" w:cs="Arial" w:hint="eastAsia"/>
        </w:rPr>
        <w:t>询价</w:t>
      </w:r>
      <w:r w:rsidRPr="0045083C">
        <w:rPr>
          <w:rFonts w:ascii="Arial" w:hAnsi="Arial" w:cs="Arial" w:hint="eastAsia"/>
        </w:rPr>
        <w:t>文件提出的再次质疑（对同一质疑的补充除外）。</w:t>
      </w:r>
    </w:p>
    <w:p w:rsidR="00F24F48" w:rsidRDefault="00F24F48" w:rsidP="00F24F48">
      <w:pPr>
        <w:pStyle w:val="p0"/>
        <w:spacing w:line="500" w:lineRule="exact"/>
        <w:ind w:firstLine="420"/>
        <w:rPr>
          <w:rFonts w:ascii="宋体" w:hAnsi="宋体"/>
          <w:sz w:val="28"/>
        </w:rPr>
      </w:pPr>
      <w:r w:rsidRPr="0045083C">
        <w:rPr>
          <w:rFonts w:ascii="宋体" w:hAnsi="宋体" w:hint="eastAsia"/>
        </w:rPr>
        <w:t>12.3采购人或代理机构</w:t>
      </w:r>
      <w:r w:rsidRPr="0045083C">
        <w:rPr>
          <w:rFonts w:ascii="宋体" w:hAnsi="宋体"/>
        </w:rPr>
        <w:t>应当</w:t>
      </w:r>
      <w:r w:rsidRPr="0045083C">
        <w:rPr>
          <w:rFonts w:ascii="宋体" w:hAnsi="宋体" w:hint="eastAsia"/>
        </w:rPr>
        <w:t>在</w:t>
      </w:r>
      <w:r w:rsidRPr="0045083C">
        <w:rPr>
          <w:rFonts w:ascii="宋体" w:hAnsi="宋体"/>
        </w:rPr>
        <w:t>收到</w:t>
      </w:r>
      <w:r w:rsidRPr="0045083C">
        <w:rPr>
          <w:rFonts w:ascii="宋体" w:hAnsi="宋体" w:hint="eastAsia"/>
        </w:rPr>
        <w:t>质疑后7个工作</w:t>
      </w:r>
      <w:r w:rsidRPr="0045083C">
        <w:rPr>
          <w:rFonts w:ascii="宋体" w:hAnsi="宋体"/>
        </w:rPr>
        <w:t>日内</w:t>
      </w:r>
      <w:r w:rsidRPr="0045083C">
        <w:rPr>
          <w:rFonts w:ascii="宋体" w:hAnsi="宋体" w:hint="eastAsia"/>
        </w:rPr>
        <w:t>做出</w:t>
      </w:r>
      <w:r w:rsidRPr="0045083C">
        <w:rPr>
          <w:rFonts w:ascii="宋体" w:hAnsi="宋体"/>
        </w:rPr>
        <w:t>答复。</w:t>
      </w:r>
      <w:r w:rsidRPr="0045083C">
        <w:rPr>
          <w:rFonts w:ascii="宋体" w:hAnsi="宋体" w:hint="eastAsia"/>
          <w:b/>
        </w:rPr>
        <w:t>答复内容若涉及</w:t>
      </w:r>
      <w:r>
        <w:rPr>
          <w:rFonts w:ascii="宋体" w:hAnsi="宋体" w:hint="eastAsia"/>
          <w:b/>
        </w:rPr>
        <w:t>询价</w:t>
      </w:r>
      <w:r w:rsidRPr="0045083C">
        <w:rPr>
          <w:rFonts w:ascii="宋体" w:hAnsi="宋体" w:hint="eastAsia"/>
          <w:b/>
        </w:rPr>
        <w:t>文件</w:t>
      </w:r>
      <w:r>
        <w:rPr>
          <w:rFonts w:ascii="宋体" w:hAnsi="宋体" w:hint="eastAsia"/>
          <w:b/>
        </w:rPr>
        <w:t>澄清修改或需要向所有潜在供应商明确的</w:t>
      </w:r>
      <w:r w:rsidRPr="0045083C">
        <w:rPr>
          <w:rFonts w:ascii="宋体" w:hAnsi="宋体" w:hint="eastAsia"/>
          <w:b/>
        </w:rPr>
        <w:t>，答复给质疑人的同时将按照“</w:t>
      </w:r>
      <w:r>
        <w:rPr>
          <w:rFonts w:ascii="宋体" w:hAnsi="宋体" w:hint="eastAsia"/>
          <w:b/>
        </w:rPr>
        <w:t>询价</w:t>
      </w:r>
      <w:r w:rsidRPr="0045083C">
        <w:rPr>
          <w:rFonts w:ascii="宋体" w:hAnsi="宋体" w:hint="eastAsia"/>
          <w:b/>
        </w:rPr>
        <w:t>文件的澄清和修改”程序进行公布。</w:t>
      </w:r>
    </w:p>
    <w:p w:rsidR="00F24F48" w:rsidRDefault="00F24F48" w:rsidP="00F24F48">
      <w:pPr>
        <w:pStyle w:val="af1"/>
        <w:rPr>
          <w:rFonts w:hint="eastAsia"/>
        </w:rPr>
      </w:pPr>
      <w:bookmarkStart w:id="63" w:name="_Toc6562228"/>
    </w:p>
    <w:p w:rsidR="00F24F48" w:rsidRDefault="00F24F48" w:rsidP="00F24F48">
      <w:pPr>
        <w:pStyle w:val="af1"/>
        <w:rPr>
          <w:rFonts w:hint="eastAsia"/>
        </w:rPr>
      </w:pPr>
      <w:r>
        <w:rPr>
          <w:rFonts w:hint="eastAsia"/>
        </w:rPr>
        <w:t>三、询价响应文件的编制</w:t>
      </w:r>
      <w:bookmarkEnd w:id="63"/>
    </w:p>
    <w:p w:rsidR="00F24F48" w:rsidRDefault="00F24F48" w:rsidP="00F24F48">
      <w:pPr>
        <w:spacing w:line="540" w:lineRule="exact"/>
        <w:ind w:firstLineChars="245" w:firstLine="517"/>
        <w:rPr>
          <w:rFonts w:ascii="宋体" w:hAnsi="宋体" w:cs="Arial"/>
          <w:b/>
          <w:color w:val="000000"/>
          <w:szCs w:val="21"/>
        </w:rPr>
      </w:pPr>
      <w:r>
        <w:rPr>
          <w:rFonts w:ascii="宋体" w:hAnsi="宋体" w:cs="Arial" w:hint="eastAsia"/>
          <w:b/>
          <w:color w:val="000000"/>
          <w:szCs w:val="21"/>
        </w:rPr>
        <w:t>13、询价</w:t>
      </w:r>
      <w:r>
        <w:rPr>
          <w:rFonts w:ascii="宋体" w:hAnsi="宋体" w:cs="Arial"/>
          <w:b/>
          <w:color w:val="000000"/>
          <w:szCs w:val="21"/>
        </w:rPr>
        <w:t>响应</w:t>
      </w:r>
      <w:r>
        <w:rPr>
          <w:rFonts w:ascii="宋体" w:hAnsi="宋体" w:cs="Arial" w:hint="eastAsia"/>
          <w:b/>
          <w:color w:val="000000"/>
          <w:szCs w:val="21"/>
        </w:rPr>
        <w:t>文件</w:t>
      </w:r>
      <w:r>
        <w:rPr>
          <w:rFonts w:ascii="宋体" w:hAnsi="宋体" w:cs="Arial"/>
          <w:b/>
          <w:color w:val="000000"/>
          <w:szCs w:val="21"/>
        </w:rPr>
        <w:t>构成</w:t>
      </w:r>
    </w:p>
    <w:p w:rsidR="00F24F48" w:rsidRDefault="00F24F48" w:rsidP="00F24F48">
      <w:pPr>
        <w:tabs>
          <w:tab w:val="left" w:pos="0"/>
        </w:tabs>
        <w:spacing w:line="500" w:lineRule="exact"/>
        <w:ind w:firstLineChars="200" w:firstLine="420"/>
        <w:rPr>
          <w:rFonts w:ascii="宋体" w:hAnsi="宋体" w:cs="Arial"/>
          <w:szCs w:val="21"/>
        </w:rPr>
      </w:pPr>
      <w:r>
        <w:rPr>
          <w:rFonts w:ascii="宋体" w:hAnsi="宋体" w:cs="Arial" w:hint="eastAsia"/>
          <w:szCs w:val="21"/>
        </w:rPr>
        <w:t>13.1询价响应文件包括下列内容：投标函格式、项目响应情况、资格证明文件等。</w:t>
      </w:r>
    </w:p>
    <w:p w:rsidR="00F24F48" w:rsidRDefault="00F24F48" w:rsidP="00F24F48">
      <w:pPr>
        <w:spacing w:line="500" w:lineRule="exact"/>
        <w:ind w:firstLineChars="200" w:firstLine="420"/>
        <w:rPr>
          <w:rFonts w:ascii="宋体" w:hAnsi="宋体" w:cs="Arial"/>
          <w:szCs w:val="21"/>
        </w:rPr>
      </w:pPr>
      <w:r>
        <w:rPr>
          <w:rFonts w:ascii="宋体" w:hAnsi="宋体" w:cs="Arial" w:hint="eastAsia"/>
          <w:szCs w:val="21"/>
        </w:rPr>
        <w:t>13.1.1</w:t>
      </w:r>
      <w:r>
        <w:rPr>
          <w:rFonts w:ascii="宋体" w:hAnsi="宋体" w:cs="Arial"/>
          <w:szCs w:val="21"/>
        </w:rPr>
        <w:t>证明</w:t>
      </w:r>
      <w:r>
        <w:rPr>
          <w:rFonts w:ascii="宋体" w:hAnsi="宋体" w:cs="Arial" w:hint="eastAsia"/>
          <w:szCs w:val="21"/>
        </w:rPr>
        <w:t>供应商</w:t>
      </w:r>
      <w:r>
        <w:rPr>
          <w:rFonts w:ascii="宋体" w:hAnsi="宋体" w:cs="Arial"/>
          <w:szCs w:val="21"/>
        </w:rPr>
        <w:t>合格的资格文件</w:t>
      </w:r>
    </w:p>
    <w:p w:rsidR="00F24F48" w:rsidRDefault="00F24F48" w:rsidP="00F24F48">
      <w:pPr>
        <w:tabs>
          <w:tab w:val="left" w:pos="0"/>
        </w:tabs>
        <w:spacing w:line="500" w:lineRule="exact"/>
        <w:ind w:firstLineChars="200" w:firstLine="420"/>
        <w:rPr>
          <w:rFonts w:ascii="宋体" w:hAnsi="宋体" w:cs="Arial" w:hint="eastAsia"/>
          <w:szCs w:val="21"/>
        </w:rPr>
      </w:pPr>
      <w:r>
        <w:rPr>
          <w:rFonts w:ascii="宋体" w:hAnsi="宋体" w:cs="Arial"/>
          <w:szCs w:val="21"/>
        </w:rPr>
        <w:t>应包括</w:t>
      </w:r>
      <w:r>
        <w:rPr>
          <w:rFonts w:ascii="宋体" w:hAnsi="宋体" w:cs="Arial" w:hint="eastAsia"/>
          <w:szCs w:val="21"/>
        </w:rPr>
        <w:t>询价文件要求的</w:t>
      </w:r>
      <w:r>
        <w:rPr>
          <w:rFonts w:ascii="宋体" w:hAnsi="宋体" w:cs="Arial"/>
          <w:szCs w:val="21"/>
        </w:rPr>
        <w:t>证明其有资格参加</w:t>
      </w:r>
      <w:r>
        <w:rPr>
          <w:rFonts w:ascii="宋体" w:hAnsi="宋体" w:cs="Arial" w:hint="eastAsia"/>
          <w:szCs w:val="21"/>
        </w:rPr>
        <w:t>询价，以及</w:t>
      </w:r>
      <w:r>
        <w:rPr>
          <w:rFonts w:ascii="宋体" w:hAnsi="宋体" w:cs="Arial"/>
          <w:szCs w:val="21"/>
        </w:rPr>
        <w:t>中标后有能力履行合同所必需的生产、技术、服务和财务管理等方面能力</w:t>
      </w:r>
      <w:r>
        <w:rPr>
          <w:rFonts w:ascii="宋体" w:hAnsi="宋体" w:cs="Arial" w:hint="eastAsia"/>
          <w:szCs w:val="21"/>
        </w:rPr>
        <w:t>的证明文件。</w:t>
      </w:r>
    </w:p>
    <w:p w:rsidR="00F24F48" w:rsidRDefault="00F24F48" w:rsidP="00F24F48">
      <w:pPr>
        <w:tabs>
          <w:tab w:val="left" w:pos="0"/>
        </w:tabs>
        <w:spacing w:line="500" w:lineRule="exact"/>
        <w:ind w:firstLineChars="200" w:firstLine="420"/>
        <w:rPr>
          <w:rFonts w:ascii="宋体" w:hAnsi="宋体" w:cs="Arial"/>
          <w:szCs w:val="21"/>
        </w:rPr>
      </w:pPr>
      <w:r>
        <w:rPr>
          <w:rFonts w:ascii="宋体" w:hAnsi="宋体" w:cs="Arial" w:hint="eastAsia"/>
          <w:szCs w:val="21"/>
        </w:rPr>
        <w:t>13.1.2所有货物（包括零部件）须为全新的、未使用过的原装正品。</w:t>
      </w:r>
    </w:p>
    <w:p w:rsidR="00F24F48" w:rsidRDefault="00F24F48" w:rsidP="00F24F48">
      <w:pPr>
        <w:tabs>
          <w:tab w:val="left" w:pos="0"/>
        </w:tabs>
        <w:spacing w:line="500" w:lineRule="exact"/>
        <w:ind w:firstLineChars="200" w:firstLine="420"/>
        <w:rPr>
          <w:rFonts w:ascii="宋体" w:hAnsi="宋体" w:cs="Arial"/>
          <w:szCs w:val="21"/>
        </w:rPr>
      </w:pPr>
      <w:r>
        <w:rPr>
          <w:rFonts w:ascii="宋体" w:hAnsi="宋体" w:cs="Arial" w:hint="eastAsia"/>
          <w:szCs w:val="21"/>
        </w:rPr>
        <w:lastRenderedPageBreak/>
        <w:t>13.2供应商</w:t>
      </w:r>
      <w:r>
        <w:rPr>
          <w:rFonts w:ascii="宋体" w:hAnsi="宋体" w:cs="Arial"/>
          <w:szCs w:val="21"/>
        </w:rPr>
        <w:t>必须对其</w:t>
      </w:r>
      <w:r>
        <w:rPr>
          <w:rFonts w:ascii="宋体" w:hAnsi="宋体" w:cs="Arial" w:hint="eastAsia"/>
          <w:szCs w:val="21"/>
        </w:rPr>
        <w:t>询价</w:t>
      </w:r>
      <w:r>
        <w:rPr>
          <w:rFonts w:ascii="宋体" w:hAnsi="宋体" w:cs="Arial"/>
          <w:szCs w:val="21"/>
        </w:rPr>
        <w:t>响应</w:t>
      </w:r>
      <w:r>
        <w:rPr>
          <w:rFonts w:ascii="宋体" w:hAnsi="宋体" w:cs="Arial" w:hint="eastAsia"/>
          <w:szCs w:val="21"/>
        </w:rPr>
        <w:t>文件</w:t>
      </w:r>
      <w:r>
        <w:rPr>
          <w:rFonts w:ascii="宋体" w:hAnsi="宋体" w:cs="Arial"/>
          <w:szCs w:val="21"/>
        </w:rPr>
        <w:t>的真实性与准确性负责。一旦中标，其</w:t>
      </w:r>
      <w:r>
        <w:rPr>
          <w:rFonts w:ascii="宋体" w:hAnsi="宋体" w:cs="Arial" w:hint="eastAsia"/>
          <w:szCs w:val="21"/>
        </w:rPr>
        <w:t>询价</w:t>
      </w:r>
      <w:r>
        <w:rPr>
          <w:rFonts w:ascii="宋体" w:hAnsi="宋体" w:cs="Arial"/>
          <w:szCs w:val="21"/>
        </w:rPr>
        <w:t>响应</w:t>
      </w:r>
      <w:r>
        <w:rPr>
          <w:rFonts w:ascii="宋体" w:hAnsi="宋体" w:cs="Arial" w:hint="eastAsia"/>
          <w:szCs w:val="21"/>
        </w:rPr>
        <w:t>文件</w:t>
      </w:r>
      <w:r>
        <w:rPr>
          <w:rFonts w:ascii="宋体" w:hAnsi="宋体" w:cs="Arial"/>
          <w:szCs w:val="21"/>
        </w:rPr>
        <w:t>将作为合同的重要组成部分。</w:t>
      </w:r>
      <w:r>
        <w:rPr>
          <w:rFonts w:ascii="宋体" w:hAnsi="宋体" w:cs="Arial" w:hint="eastAsia"/>
          <w:szCs w:val="21"/>
        </w:rPr>
        <w:t xml:space="preserve"> </w:t>
      </w:r>
    </w:p>
    <w:p w:rsidR="00F24F48" w:rsidRDefault="00F24F48" w:rsidP="00F24F48">
      <w:pPr>
        <w:spacing w:beforeLines="30" w:afterLines="30" w:line="540" w:lineRule="exact"/>
        <w:ind w:firstLineChars="200" w:firstLine="420"/>
        <w:rPr>
          <w:rFonts w:ascii="宋体" w:hAnsi="宋体" w:cs="Arial" w:hint="eastAsia"/>
          <w:b/>
          <w:color w:val="000000"/>
          <w:szCs w:val="21"/>
        </w:rPr>
      </w:pPr>
      <w:r>
        <w:rPr>
          <w:rFonts w:ascii="宋体" w:hAnsi="宋体" w:cs="Arial" w:hint="eastAsia"/>
          <w:szCs w:val="21"/>
        </w:rPr>
        <w:t>13.3供应商应在询价响应文件中体现本文件要求的内容。</w:t>
      </w:r>
    </w:p>
    <w:p w:rsidR="00F24F48" w:rsidRDefault="00F24F48" w:rsidP="00F24F48">
      <w:pPr>
        <w:spacing w:beforeLines="30" w:afterLines="30" w:line="540" w:lineRule="exact"/>
        <w:rPr>
          <w:rFonts w:ascii="宋体" w:hAnsi="宋体" w:cs="Arial"/>
          <w:b/>
          <w:color w:val="000000"/>
          <w:szCs w:val="21"/>
        </w:rPr>
      </w:pPr>
      <w:r>
        <w:rPr>
          <w:rFonts w:ascii="宋体" w:hAnsi="宋体" w:cs="Arial" w:hint="eastAsia"/>
          <w:b/>
          <w:color w:val="000000"/>
          <w:szCs w:val="21"/>
        </w:rPr>
        <w:t>14、投标</w:t>
      </w:r>
      <w:r>
        <w:rPr>
          <w:rFonts w:ascii="宋体" w:hAnsi="宋体" w:cs="Arial"/>
          <w:b/>
          <w:color w:val="000000"/>
          <w:szCs w:val="21"/>
        </w:rPr>
        <w:t>报价</w:t>
      </w:r>
    </w:p>
    <w:p w:rsidR="00F24F48" w:rsidRDefault="00F24F48" w:rsidP="00F24F48">
      <w:pPr>
        <w:tabs>
          <w:tab w:val="left" w:pos="0"/>
        </w:tabs>
        <w:spacing w:beforeLines="30" w:afterLines="30" w:line="540" w:lineRule="exact"/>
        <w:ind w:firstLineChars="200" w:firstLine="420"/>
        <w:rPr>
          <w:rFonts w:ascii="宋体" w:hAnsi="宋体" w:cs="Arial" w:hint="eastAsia"/>
          <w:color w:val="000000"/>
          <w:szCs w:val="21"/>
        </w:rPr>
      </w:pPr>
      <w:r>
        <w:rPr>
          <w:rFonts w:ascii="宋体" w:hAnsi="宋体" w:cs="Arial" w:hint="eastAsia"/>
          <w:color w:val="000000"/>
          <w:szCs w:val="21"/>
        </w:rPr>
        <w:t>14.1本项目只允许有一个方案、一个报价。多方案、多报价的询价响应文件将不被接受。</w:t>
      </w:r>
    </w:p>
    <w:p w:rsidR="00F24F48" w:rsidRDefault="00F24F48" w:rsidP="00F24F48">
      <w:pPr>
        <w:tabs>
          <w:tab w:val="left" w:pos="0"/>
        </w:tabs>
        <w:spacing w:beforeLines="30" w:afterLines="30" w:line="540" w:lineRule="exact"/>
        <w:ind w:firstLineChars="200" w:firstLine="420"/>
        <w:rPr>
          <w:rFonts w:ascii="宋体" w:hAnsi="宋体" w:cs="Arial" w:hint="eastAsia"/>
          <w:szCs w:val="21"/>
        </w:rPr>
      </w:pPr>
      <w:r>
        <w:rPr>
          <w:rFonts w:ascii="宋体" w:hAnsi="宋体" w:cs="Arial" w:hint="eastAsia"/>
          <w:color w:val="000000"/>
          <w:szCs w:val="21"/>
        </w:rPr>
        <w:t>14.2开标一览表中的投标总报价应包括投标产品以及投标产品产生的采购</w:t>
      </w:r>
      <w:r>
        <w:rPr>
          <w:rFonts w:ascii="宋体" w:hAnsi="宋体" w:cs="Arial" w:hint="eastAsia"/>
          <w:szCs w:val="21"/>
        </w:rPr>
        <w:t>、运输、人工、安装、售后、验收、税费、专家评审费、公证费、代理费等所有费用，即为履行合同的最终价格。</w:t>
      </w:r>
    </w:p>
    <w:p w:rsidR="00F24F48" w:rsidRDefault="00F24F48" w:rsidP="00F24F48">
      <w:pPr>
        <w:spacing w:line="500" w:lineRule="exact"/>
        <w:ind w:firstLineChars="200" w:firstLine="420"/>
        <w:rPr>
          <w:rFonts w:ascii="宋体" w:hAnsi="宋体" w:cs="Arial" w:hint="eastAsia"/>
          <w:b/>
          <w:szCs w:val="21"/>
        </w:rPr>
      </w:pPr>
      <w:r>
        <w:rPr>
          <w:rFonts w:ascii="宋体" w:hAnsi="宋体" w:cs="Arial" w:hint="eastAsia"/>
          <w:color w:val="000000"/>
          <w:szCs w:val="21"/>
        </w:rPr>
        <w:t>14.3供应商投标的</w:t>
      </w:r>
      <w:r>
        <w:rPr>
          <w:rFonts w:ascii="宋体" w:hAnsi="宋体" w:cs="Arial"/>
          <w:color w:val="000000"/>
          <w:szCs w:val="21"/>
        </w:rPr>
        <w:t>货币为人民币。</w:t>
      </w:r>
    </w:p>
    <w:p w:rsidR="00F24F48" w:rsidRDefault="00F24F48" w:rsidP="00F24F48">
      <w:pPr>
        <w:spacing w:line="500" w:lineRule="exact"/>
        <w:rPr>
          <w:rFonts w:ascii="宋体" w:hAnsi="宋体" w:cs="Arial"/>
          <w:b/>
          <w:szCs w:val="21"/>
        </w:rPr>
      </w:pPr>
      <w:r>
        <w:rPr>
          <w:rFonts w:ascii="宋体" w:hAnsi="宋体" w:cs="Arial" w:hint="eastAsia"/>
          <w:b/>
          <w:szCs w:val="21"/>
        </w:rPr>
        <w:t>15、</w:t>
      </w:r>
      <w:r>
        <w:rPr>
          <w:rFonts w:ascii="宋体" w:hAnsi="宋体" w:cs="Arial"/>
          <w:b/>
          <w:szCs w:val="21"/>
        </w:rPr>
        <w:t>投标保证金</w:t>
      </w:r>
    </w:p>
    <w:p w:rsidR="00F24F48" w:rsidRDefault="00F24F48" w:rsidP="00F24F48">
      <w:pPr>
        <w:tabs>
          <w:tab w:val="left" w:pos="0"/>
        </w:tabs>
        <w:spacing w:line="500" w:lineRule="exact"/>
        <w:ind w:firstLineChars="150" w:firstLine="315"/>
        <w:rPr>
          <w:rFonts w:ascii="宋体" w:hAnsi="宋体"/>
        </w:rPr>
      </w:pPr>
      <w:r>
        <w:rPr>
          <w:rFonts w:ascii="宋体" w:hAnsi="宋体" w:cs="Arial" w:hint="eastAsia"/>
          <w:szCs w:val="21"/>
        </w:rPr>
        <w:t xml:space="preserve"> 15.1</w:t>
      </w:r>
      <w:r>
        <w:rPr>
          <w:rFonts w:ascii="宋体" w:hAnsi="宋体" w:hint="eastAsia"/>
        </w:rPr>
        <w:t>供应商在递交询价响应文件的同时，应按供应商须知前附表规定的金额和形式递交投标保证金。联合体参与询价的，其投标保证金由牵头人递交，并应符合供应商须知前附表的规定。</w:t>
      </w:r>
    </w:p>
    <w:p w:rsidR="00F24F48" w:rsidRDefault="00F24F48" w:rsidP="00F24F48">
      <w:pPr>
        <w:tabs>
          <w:tab w:val="left" w:pos="0"/>
        </w:tabs>
        <w:spacing w:line="500" w:lineRule="exact"/>
        <w:ind w:firstLineChars="150" w:firstLine="315"/>
        <w:rPr>
          <w:rFonts w:ascii="宋体" w:hAnsi="宋体" w:cs="Arial" w:hint="eastAsia"/>
          <w:szCs w:val="21"/>
        </w:rPr>
      </w:pPr>
      <w:r>
        <w:rPr>
          <w:rFonts w:ascii="宋体" w:hAnsi="宋体" w:cs="Arial" w:hint="eastAsia"/>
          <w:szCs w:val="21"/>
        </w:rPr>
        <w:t xml:space="preserve"> 15.2</w:t>
      </w:r>
      <w:r>
        <w:rPr>
          <w:rFonts w:ascii="宋体" w:hAnsi="宋体" w:hint="eastAsia"/>
        </w:rPr>
        <w:t>投标</w:t>
      </w:r>
      <w:r>
        <w:rPr>
          <w:rFonts w:ascii="宋体" w:hAnsi="宋体"/>
        </w:rPr>
        <w:t>保证金交纳人名称与</w:t>
      </w:r>
      <w:r>
        <w:rPr>
          <w:rFonts w:ascii="宋体" w:hAnsi="宋体" w:hint="eastAsia"/>
        </w:rPr>
        <w:t>供应商</w:t>
      </w:r>
      <w:r>
        <w:rPr>
          <w:rFonts w:ascii="宋体" w:hAnsi="宋体"/>
        </w:rPr>
        <w:t>名称应当一致。分公司或子公司代缴</w:t>
      </w:r>
      <w:r>
        <w:rPr>
          <w:rFonts w:ascii="宋体" w:hAnsi="宋体" w:hint="eastAsia"/>
        </w:rPr>
        <w:t>投标</w:t>
      </w:r>
      <w:r>
        <w:rPr>
          <w:rFonts w:ascii="宋体" w:hAnsi="宋体"/>
        </w:rPr>
        <w:t>保证金，视同名称不一致（若本项目允许分公司&lt;或其他不具有法人资格的分支机构&gt;参加投标，其上级单位缴纳的</w:t>
      </w:r>
      <w:r>
        <w:rPr>
          <w:rFonts w:ascii="宋体" w:hAnsi="宋体" w:hint="eastAsia"/>
        </w:rPr>
        <w:t>投标</w:t>
      </w:r>
      <w:r>
        <w:rPr>
          <w:rFonts w:ascii="宋体" w:hAnsi="宋体"/>
        </w:rPr>
        <w:t>保证金，视同与</w:t>
      </w:r>
      <w:r>
        <w:rPr>
          <w:rFonts w:ascii="宋体" w:hAnsi="宋体" w:hint="eastAsia"/>
        </w:rPr>
        <w:t>供应商</w:t>
      </w:r>
      <w:r>
        <w:rPr>
          <w:rFonts w:ascii="宋体" w:hAnsi="宋体"/>
        </w:rPr>
        <w:t xml:space="preserve">名称一致）。 </w:t>
      </w:r>
      <w:r>
        <w:rPr>
          <w:rFonts w:ascii="宋体" w:hAnsi="宋体" w:hint="eastAsia"/>
        </w:rPr>
        <w:t>投标</w:t>
      </w:r>
      <w:r>
        <w:rPr>
          <w:rFonts w:ascii="宋体" w:hAnsi="宋体"/>
        </w:rPr>
        <w:t>保证金交纳人名称与</w:t>
      </w:r>
      <w:r>
        <w:rPr>
          <w:rFonts w:ascii="宋体" w:hAnsi="宋体" w:hint="eastAsia"/>
        </w:rPr>
        <w:t>供应商</w:t>
      </w:r>
      <w:r>
        <w:rPr>
          <w:rFonts w:ascii="宋体" w:hAnsi="宋体"/>
        </w:rPr>
        <w:t>名称不一致的，</w:t>
      </w:r>
      <w:r>
        <w:rPr>
          <w:rFonts w:ascii="宋体" w:hAnsi="宋体" w:hint="eastAsia"/>
          <w:b/>
        </w:rPr>
        <w:t>询价小组将否决其投标</w:t>
      </w:r>
      <w:r>
        <w:rPr>
          <w:rFonts w:ascii="宋体" w:hAnsi="宋体"/>
        </w:rPr>
        <w:t>。</w:t>
      </w:r>
    </w:p>
    <w:p w:rsidR="00F24F48" w:rsidRDefault="00F24F48" w:rsidP="00F24F48">
      <w:pPr>
        <w:tabs>
          <w:tab w:val="left" w:pos="0"/>
        </w:tabs>
        <w:spacing w:line="500" w:lineRule="exact"/>
        <w:ind w:firstLineChars="200" w:firstLine="420"/>
        <w:rPr>
          <w:rFonts w:ascii="宋体" w:hAnsi="宋体" w:cs="Arial"/>
          <w:szCs w:val="21"/>
        </w:rPr>
      </w:pPr>
      <w:r>
        <w:rPr>
          <w:rFonts w:ascii="宋体" w:hAnsi="宋体" w:cs="Arial" w:hint="eastAsia"/>
          <w:szCs w:val="21"/>
        </w:rPr>
        <w:t>15.3</w:t>
      </w:r>
      <w:r>
        <w:rPr>
          <w:rFonts w:ascii="宋体" w:hAnsi="宋体" w:hint="eastAsia"/>
        </w:rPr>
        <w:t>供应商不按询价文件要求提交投标保证金的，</w:t>
      </w:r>
      <w:r>
        <w:rPr>
          <w:rFonts w:ascii="宋体" w:hAnsi="宋体" w:hint="eastAsia"/>
          <w:b/>
        </w:rPr>
        <w:t>询价小组将否决其投标</w:t>
      </w:r>
      <w:r>
        <w:rPr>
          <w:rFonts w:ascii="宋体" w:hAnsi="宋体" w:hint="eastAsia"/>
        </w:rPr>
        <w:t>。</w:t>
      </w:r>
    </w:p>
    <w:p w:rsidR="00F24F48" w:rsidRDefault="00F24F48" w:rsidP="00F24F48">
      <w:pPr>
        <w:pStyle w:val="p0"/>
        <w:spacing w:line="500" w:lineRule="exact"/>
        <w:ind w:firstLineChars="150" w:firstLine="315"/>
        <w:rPr>
          <w:rFonts w:ascii="宋体" w:hAnsi="宋体"/>
        </w:rPr>
      </w:pPr>
      <w:r>
        <w:rPr>
          <w:rFonts w:ascii="宋体" w:hAnsi="宋体" w:hint="eastAsia"/>
        </w:rPr>
        <w:t xml:space="preserve"> 15.4未中标供应商的投标保证金将在中标通知书发出之日起5个工作日内予以退还。</w:t>
      </w:r>
    </w:p>
    <w:p w:rsidR="00F24F48" w:rsidRDefault="00F24F48" w:rsidP="00F24F48">
      <w:pPr>
        <w:pStyle w:val="p0"/>
        <w:spacing w:line="500" w:lineRule="exact"/>
        <w:ind w:firstLine="420"/>
        <w:rPr>
          <w:rFonts w:ascii="宋体" w:hAnsi="宋体"/>
        </w:rPr>
      </w:pPr>
      <w:r>
        <w:rPr>
          <w:rFonts w:ascii="宋体" w:hAnsi="宋体" w:hint="eastAsia"/>
        </w:rPr>
        <w:t>15.5成交供应商的投标保证金转为合同履约保证金，不足部分由成交供应商向采购人缴纳，成交供应商按投标承诺履约完成后予以退还。</w:t>
      </w:r>
    </w:p>
    <w:p w:rsidR="00F24F48" w:rsidRDefault="00F24F48" w:rsidP="00F24F48">
      <w:pPr>
        <w:tabs>
          <w:tab w:val="left" w:pos="0"/>
        </w:tabs>
        <w:spacing w:line="500" w:lineRule="exact"/>
        <w:ind w:firstLineChars="200" w:firstLine="422"/>
        <w:rPr>
          <w:rFonts w:ascii="宋体" w:hAnsi="宋体"/>
          <w:b/>
          <w:kern w:val="0"/>
          <w:szCs w:val="21"/>
        </w:rPr>
      </w:pPr>
      <w:r>
        <w:rPr>
          <w:rFonts w:ascii="宋体" w:hAnsi="宋体" w:cs="Arial" w:hint="eastAsia"/>
          <w:b/>
          <w:szCs w:val="21"/>
        </w:rPr>
        <w:t>1</w:t>
      </w:r>
      <w:r>
        <w:rPr>
          <w:rFonts w:ascii="宋体" w:hAnsi="宋体" w:hint="eastAsia"/>
          <w:b/>
          <w:kern w:val="0"/>
          <w:szCs w:val="21"/>
        </w:rPr>
        <w:t>5.6</w:t>
      </w:r>
      <w:r>
        <w:rPr>
          <w:rFonts w:ascii="宋体" w:hAnsi="宋体" w:cs="Arial" w:hint="eastAsia"/>
          <w:b/>
          <w:szCs w:val="21"/>
        </w:rPr>
        <w:t>有下列情形之一的，按照《黄山市公共资源交易项目保证金委托管理办法》规定由受托方（</w:t>
      </w:r>
      <w:r>
        <w:rPr>
          <w:rFonts w:ascii="宋体" w:hAnsi="宋体" w:hint="eastAsia"/>
          <w:u w:val="single"/>
        </w:rPr>
        <w:t>本项目交易平台</w:t>
      </w:r>
      <w:r>
        <w:rPr>
          <w:rFonts w:ascii="宋体" w:hAnsi="宋体" w:cs="Arial" w:hint="eastAsia"/>
          <w:b/>
          <w:szCs w:val="21"/>
        </w:rPr>
        <w:t>）作出不予退还投标保证金的处理决定，并上缴财政</w:t>
      </w:r>
      <w:r>
        <w:rPr>
          <w:rFonts w:ascii="宋体" w:hAnsi="宋体" w:cs="Arial"/>
          <w:b/>
          <w:szCs w:val="21"/>
        </w:rPr>
        <w:t>：</w:t>
      </w:r>
    </w:p>
    <w:p w:rsidR="00F24F48" w:rsidRDefault="00F24F48" w:rsidP="00F24F48">
      <w:pPr>
        <w:spacing w:line="500" w:lineRule="exact"/>
        <w:ind w:firstLineChars="200" w:firstLine="422"/>
        <w:rPr>
          <w:rFonts w:ascii="宋体" w:hAnsi="宋体"/>
          <w:b/>
          <w:kern w:val="0"/>
          <w:szCs w:val="21"/>
        </w:rPr>
      </w:pPr>
      <w:r>
        <w:rPr>
          <w:rFonts w:ascii="宋体" w:hAnsi="宋体" w:hint="eastAsia"/>
          <w:b/>
          <w:kern w:val="0"/>
          <w:szCs w:val="21"/>
        </w:rPr>
        <w:t>15.6.1供应商在规定的投标有效期内撤销或修改其询价响应文件或放弃中标人候选资格的；</w:t>
      </w:r>
    </w:p>
    <w:p w:rsidR="00F24F48" w:rsidRDefault="00F24F48" w:rsidP="00F24F48">
      <w:pPr>
        <w:spacing w:line="500" w:lineRule="exact"/>
        <w:ind w:firstLineChars="200" w:firstLine="422"/>
        <w:rPr>
          <w:rFonts w:ascii="宋体" w:hAnsi="宋体"/>
          <w:b/>
          <w:kern w:val="0"/>
          <w:szCs w:val="21"/>
        </w:rPr>
      </w:pPr>
      <w:r>
        <w:rPr>
          <w:rFonts w:ascii="宋体" w:hAnsi="宋体" w:hint="eastAsia"/>
          <w:b/>
          <w:kern w:val="0"/>
          <w:szCs w:val="21"/>
        </w:rPr>
        <w:t>15.6.2中标人在收到中标通知书后，无正当理由拒签合同协议书或未按询价文件规定提交履约担保；</w:t>
      </w:r>
    </w:p>
    <w:p w:rsidR="00F24F48" w:rsidRDefault="00F24F48" w:rsidP="00F24F48">
      <w:pPr>
        <w:spacing w:line="500" w:lineRule="exact"/>
        <w:ind w:firstLineChars="200" w:firstLine="422"/>
        <w:rPr>
          <w:rFonts w:ascii="宋体" w:hAnsi="宋体"/>
          <w:b/>
          <w:kern w:val="0"/>
          <w:szCs w:val="21"/>
        </w:rPr>
      </w:pPr>
      <w:r>
        <w:rPr>
          <w:rFonts w:ascii="宋体" w:hAnsi="宋体" w:hint="eastAsia"/>
          <w:b/>
          <w:kern w:val="0"/>
          <w:szCs w:val="21"/>
        </w:rPr>
        <w:t>15.6.3存在提供虚假材料参加投标或串通投标等违法、违规行为被查实的。</w:t>
      </w:r>
    </w:p>
    <w:p w:rsidR="00F24F48" w:rsidRDefault="00F24F48" w:rsidP="00F24F48">
      <w:pPr>
        <w:spacing w:line="500" w:lineRule="exact"/>
        <w:rPr>
          <w:rFonts w:ascii="宋体" w:hAnsi="宋体" w:cs="Arial"/>
          <w:b/>
          <w:szCs w:val="21"/>
        </w:rPr>
      </w:pPr>
      <w:r>
        <w:rPr>
          <w:rFonts w:ascii="宋体" w:hAnsi="宋体" w:cs="Arial" w:hint="eastAsia"/>
          <w:b/>
          <w:szCs w:val="21"/>
        </w:rPr>
        <w:lastRenderedPageBreak/>
        <w:t>16、</w:t>
      </w:r>
      <w:r>
        <w:rPr>
          <w:rFonts w:ascii="宋体" w:hAnsi="宋体" w:cs="Arial"/>
          <w:b/>
          <w:szCs w:val="21"/>
        </w:rPr>
        <w:t>投标有效期</w:t>
      </w:r>
    </w:p>
    <w:p w:rsidR="00F24F48" w:rsidRDefault="00F24F48" w:rsidP="00F24F48">
      <w:pPr>
        <w:tabs>
          <w:tab w:val="left" w:pos="0"/>
        </w:tabs>
        <w:spacing w:line="500" w:lineRule="exact"/>
        <w:ind w:firstLineChars="200" w:firstLine="420"/>
        <w:rPr>
          <w:rFonts w:ascii="宋体" w:hAnsi="宋体" w:cs="Arial"/>
          <w:szCs w:val="21"/>
        </w:rPr>
      </w:pPr>
      <w:r>
        <w:rPr>
          <w:rFonts w:ascii="宋体" w:hAnsi="宋体" w:cs="Arial" w:hint="eastAsia"/>
          <w:szCs w:val="21"/>
        </w:rPr>
        <w:t>16.1投标</w:t>
      </w:r>
      <w:r>
        <w:rPr>
          <w:rFonts w:ascii="宋体" w:hAnsi="宋体" w:cs="Arial"/>
          <w:szCs w:val="21"/>
        </w:rPr>
        <w:t>有效期在“</w:t>
      </w:r>
      <w:r>
        <w:rPr>
          <w:rFonts w:ascii="宋体" w:hAnsi="宋体" w:cs="Arial" w:hint="eastAsia"/>
          <w:szCs w:val="21"/>
        </w:rPr>
        <w:t>供应商</w:t>
      </w:r>
      <w:r>
        <w:rPr>
          <w:rFonts w:ascii="宋体" w:hAnsi="宋体" w:cs="Arial"/>
          <w:szCs w:val="21"/>
        </w:rPr>
        <w:t>须知前附表”中有明确的规定。</w:t>
      </w:r>
      <w:r>
        <w:rPr>
          <w:rFonts w:ascii="宋体" w:hAnsi="宋体" w:cs="Arial" w:hint="eastAsia"/>
          <w:szCs w:val="21"/>
        </w:rPr>
        <w:t>供应商如未就此提出异议，则视同接受；如</w:t>
      </w:r>
      <w:r>
        <w:rPr>
          <w:rFonts w:ascii="宋体" w:hAnsi="宋体" w:cs="Arial"/>
          <w:szCs w:val="21"/>
        </w:rPr>
        <w:t>承诺的</w:t>
      </w:r>
      <w:r>
        <w:rPr>
          <w:rFonts w:ascii="宋体" w:hAnsi="宋体" w:cs="Arial" w:hint="eastAsia"/>
          <w:szCs w:val="21"/>
        </w:rPr>
        <w:t>投标</w:t>
      </w:r>
      <w:r>
        <w:rPr>
          <w:rFonts w:ascii="宋体" w:hAnsi="宋体" w:cs="Arial"/>
          <w:szCs w:val="21"/>
        </w:rPr>
        <w:t>有效期短于此规定时间的，将被视为非响应性投标而予以拒绝。</w:t>
      </w:r>
    </w:p>
    <w:p w:rsidR="00F24F48" w:rsidRDefault="00F24F48" w:rsidP="00F24F48">
      <w:pPr>
        <w:pStyle w:val="p0"/>
        <w:spacing w:line="500" w:lineRule="exact"/>
        <w:ind w:firstLine="420"/>
        <w:rPr>
          <w:rFonts w:ascii="宋体" w:hAnsi="宋体"/>
        </w:rPr>
      </w:pPr>
      <w:r>
        <w:rPr>
          <w:rFonts w:ascii="宋体" w:hAnsi="宋体" w:hint="eastAsia"/>
        </w:rPr>
        <w:t>16.2</w:t>
      </w:r>
      <w:r>
        <w:rPr>
          <w:rFonts w:ascii="宋体" w:hAnsi="宋体" w:cs="Arial"/>
          <w:color w:val="000000"/>
        </w:rPr>
        <w:t>在特殊情况下，采购单位可于原</w:t>
      </w:r>
      <w:r>
        <w:rPr>
          <w:rFonts w:ascii="宋体" w:hAnsi="宋体" w:cs="Arial" w:hint="eastAsia"/>
          <w:color w:val="000000"/>
        </w:rPr>
        <w:t>投标</w:t>
      </w:r>
      <w:r>
        <w:rPr>
          <w:rFonts w:ascii="宋体" w:hAnsi="宋体" w:cs="Arial"/>
          <w:color w:val="000000"/>
        </w:rPr>
        <w:t>有效期满之前，向</w:t>
      </w:r>
      <w:r>
        <w:rPr>
          <w:rFonts w:ascii="宋体" w:hAnsi="宋体" w:cs="Arial" w:hint="eastAsia"/>
          <w:color w:val="000000"/>
        </w:rPr>
        <w:t>供应商</w:t>
      </w:r>
      <w:r>
        <w:rPr>
          <w:rFonts w:ascii="宋体" w:hAnsi="宋体" w:cs="Arial"/>
          <w:color w:val="000000"/>
        </w:rPr>
        <w:t>提出延长</w:t>
      </w:r>
      <w:r>
        <w:rPr>
          <w:rFonts w:ascii="宋体" w:hAnsi="宋体" w:cs="Arial" w:hint="eastAsia"/>
          <w:color w:val="000000"/>
        </w:rPr>
        <w:t>投标</w:t>
      </w:r>
      <w:r>
        <w:rPr>
          <w:rFonts w:ascii="宋体" w:hAnsi="宋体" w:cs="Arial"/>
          <w:color w:val="000000"/>
        </w:rPr>
        <w:t>有效期的要求。</w:t>
      </w:r>
      <w:r>
        <w:rPr>
          <w:rFonts w:ascii="宋体" w:hAnsi="宋体" w:hint="eastAsia"/>
        </w:rPr>
        <w:t>供应商同意延长的，应相应延长其投标保证金的有效期，但不得要求或被允许修改或撤销其询价响应文件。供应商拒绝延长的</w:t>
      </w:r>
      <w:r>
        <w:rPr>
          <w:rFonts w:ascii="宋体" w:hAnsi="宋体" w:cs="Arial" w:hint="eastAsia"/>
          <w:color w:val="000000"/>
        </w:rPr>
        <w:t>，</w:t>
      </w:r>
      <w:r>
        <w:rPr>
          <w:rFonts w:ascii="宋体" w:hAnsi="宋体" w:cs="Arial"/>
          <w:color w:val="000000"/>
        </w:rPr>
        <w:t>可以</w:t>
      </w:r>
      <w:r>
        <w:rPr>
          <w:rFonts w:ascii="宋体" w:hAnsi="宋体" w:cs="Arial" w:hint="eastAsia"/>
          <w:color w:val="000000"/>
        </w:rPr>
        <w:t>书面形式</w:t>
      </w:r>
      <w:r>
        <w:rPr>
          <w:rFonts w:ascii="宋体" w:hAnsi="宋体" w:cs="Arial"/>
          <w:color w:val="000000"/>
        </w:rPr>
        <w:t>拒绝采购单位的这种要求而不失去其</w:t>
      </w:r>
      <w:r>
        <w:rPr>
          <w:rFonts w:ascii="宋体" w:hAnsi="宋体" w:cs="Arial" w:hint="eastAsia"/>
          <w:color w:val="000000"/>
        </w:rPr>
        <w:t>投标</w:t>
      </w:r>
      <w:r>
        <w:rPr>
          <w:rFonts w:ascii="宋体" w:hAnsi="宋体" w:cs="Arial"/>
          <w:color w:val="000000"/>
        </w:rPr>
        <w:t>保证金。</w:t>
      </w:r>
      <w:r>
        <w:rPr>
          <w:rFonts w:ascii="宋体" w:hAnsi="宋体" w:cs="Arial" w:hint="eastAsia"/>
          <w:color w:val="000000"/>
        </w:rPr>
        <w:t>如在规定的时间内未提出书面意见表示拒绝，将视为同意延长投标有效期</w:t>
      </w:r>
      <w:r>
        <w:rPr>
          <w:rFonts w:ascii="宋体" w:hAnsi="宋体" w:hint="eastAsia"/>
        </w:rPr>
        <w:t>。</w:t>
      </w:r>
    </w:p>
    <w:p w:rsidR="00F24F48" w:rsidRDefault="00F24F48" w:rsidP="00F24F48">
      <w:pPr>
        <w:pStyle w:val="p0"/>
        <w:spacing w:line="500" w:lineRule="exact"/>
        <w:ind w:firstLine="420"/>
        <w:rPr>
          <w:rFonts w:ascii="楷体_GB2312" w:eastAsia="楷体_GB2312"/>
        </w:rPr>
      </w:pPr>
      <w:r>
        <w:rPr>
          <w:rFonts w:ascii="宋体" w:hAnsi="宋体" w:hint="eastAsia"/>
        </w:rPr>
        <w:t>16.3在投标有效期内，供应商撤销或修改其询价响应文件的，应承担责任。</w:t>
      </w:r>
    </w:p>
    <w:p w:rsidR="00F24F48" w:rsidRDefault="00F24F48" w:rsidP="00F24F48">
      <w:pPr>
        <w:spacing w:line="500" w:lineRule="exact"/>
        <w:rPr>
          <w:rFonts w:ascii="宋体" w:hAnsi="宋体" w:cs="Arial"/>
          <w:b/>
          <w:szCs w:val="21"/>
        </w:rPr>
      </w:pPr>
      <w:r>
        <w:rPr>
          <w:rFonts w:ascii="宋体" w:hAnsi="宋体" w:cs="Arial" w:hint="eastAsia"/>
          <w:b/>
          <w:szCs w:val="21"/>
        </w:rPr>
        <w:t>17、询价响应文件的</w:t>
      </w:r>
      <w:r>
        <w:rPr>
          <w:rFonts w:ascii="宋体" w:hAnsi="宋体" w:cs="Arial"/>
          <w:b/>
          <w:szCs w:val="21"/>
        </w:rPr>
        <w:t>签署</w:t>
      </w:r>
    </w:p>
    <w:p w:rsidR="00F24F48" w:rsidRDefault="00F24F48" w:rsidP="00F24F48">
      <w:pPr>
        <w:tabs>
          <w:tab w:val="left" w:pos="0"/>
        </w:tabs>
        <w:spacing w:line="500" w:lineRule="exact"/>
        <w:ind w:firstLineChars="200" w:firstLine="420"/>
        <w:rPr>
          <w:rFonts w:ascii="宋体" w:hAnsi="宋体" w:cs="Arial"/>
          <w:szCs w:val="21"/>
        </w:rPr>
      </w:pPr>
      <w:r>
        <w:rPr>
          <w:rFonts w:ascii="宋体" w:hAnsi="宋体" w:cs="Arial" w:hint="eastAsia"/>
          <w:szCs w:val="21"/>
        </w:rPr>
        <w:t>除特别说明外，本文件要求供应商盖章、法定代表人签字处，均需加盖供应商电子签章、法定代表人电子签章。被授权人签字的，还需附法定代表人授权委托书。</w:t>
      </w:r>
    </w:p>
    <w:p w:rsidR="00F24F48" w:rsidRDefault="00F24F48" w:rsidP="00F24F48">
      <w:pPr>
        <w:pStyle w:val="af1"/>
        <w:rPr>
          <w:rFonts w:hint="eastAsia"/>
        </w:rPr>
      </w:pPr>
      <w:bookmarkStart w:id="64" w:name="_Toc6562229"/>
      <w:r>
        <w:rPr>
          <w:rFonts w:hint="eastAsia"/>
        </w:rPr>
        <w:t>四、询价响应文件的提交</w:t>
      </w:r>
      <w:bookmarkEnd w:id="64"/>
    </w:p>
    <w:p w:rsidR="00F24F48" w:rsidRDefault="00F24F48" w:rsidP="00F24F48">
      <w:pPr>
        <w:spacing w:line="520" w:lineRule="exact"/>
        <w:rPr>
          <w:rFonts w:ascii="宋体" w:hAnsi="宋体" w:cs="Arial" w:hint="eastAsia"/>
          <w:b/>
          <w:color w:val="000000"/>
          <w:szCs w:val="21"/>
        </w:rPr>
      </w:pPr>
      <w:r>
        <w:rPr>
          <w:rFonts w:ascii="宋体" w:hAnsi="宋体" w:cs="Arial" w:hint="eastAsia"/>
          <w:b/>
          <w:color w:val="000000"/>
          <w:szCs w:val="21"/>
        </w:rPr>
        <w:t>18、询价</w:t>
      </w:r>
      <w:r>
        <w:rPr>
          <w:rFonts w:ascii="宋体" w:hAnsi="宋体" w:cs="Arial"/>
          <w:b/>
          <w:color w:val="000000"/>
          <w:szCs w:val="21"/>
        </w:rPr>
        <w:t>响应</w:t>
      </w:r>
      <w:r>
        <w:rPr>
          <w:rFonts w:ascii="宋体" w:hAnsi="宋体" w:cs="Arial" w:hint="eastAsia"/>
          <w:b/>
          <w:color w:val="000000"/>
          <w:szCs w:val="21"/>
        </w:rPr>
        <w:t>文件</w:t>
      </w:r>
      <w:r>
        <w:rPr>
          <w:rFonts w:ascii="宋体" w:hAnsi="宋体" w:cs="Arial"/>
          <w:b/>
          <w:color w:val="000000"/>
          <w:szCs w:val="21"/>
        </w:rPr>
        <w:t>的密封</w:t>
      </w:r>
      <w:r>
        <w:rPr>
          <w:rFonts w:ascii="宋体" w:hAnsi="宋体" w:cs="Arial" w:hint="eastAsia"/>
          <w:b/>
          <w:szCs w:val="21"/>
        </w:rPr>
        <w:t>、</w:t>
      </w:r>
      <w:r>
        <w:rPr>
          <w:rFonts w:ascii="宋体" w:hAnsi="宋体" w:cs="Arial"/>
          <w:b/>
          <w:szCs w:val="21"/>
        </w:rPr>
        <w:t>标记</w:t>
      </w:r>
      <w:r>
        <w:rPr>
          <w:rFonts w:ascii="宋体" w:hAnsi="宋体" w:cs="Arial" w:hint="eastAsia"/>
          <w:b/>
          <w:szCs w:val="21"/>
        </w:rPr>
        <w:t>和装订</w:t>
      </w:r>
    </w:p>
    <w:p w:rsidR="00F24F48" w:rsidRDefault="00F24F48" w:rsidP="00F24F48">
      <w:pPr>
        <w:spacing w:line="520" w:lineRule="exact"/>
        <w:ind w:firstLineChars="220" w:firstLine="464"/>
        <w:rPr>
          <w:rFonts w:ascii="宋体" w:hAnsi="宋体" w:cs="Arial" w:hint="eastAsia"/>
          <w:szCs w:val="21"/>
        </w:rPr>
      </w:pPr>
      <w:r>
        <w:rPr>
          <w:rFonts w:ascii="宋体" w:hAnsi="宋体" w:cs="Arial" w:hint="eastAsia"/>
          <w:b/>
          <w:color w:val="000000"/>
          <w:szCs w:val="21"/>
        </w:rPr>
        <w:t>18</w:t>
      </w:r>
      <w:r>
        <w:rPr>
          <w:rFonts w:ascii="宋体" w:hAnsi="宋体" w:cs="Arial" w:hint="eastAsia"/>
          <w:b/>
          <w:szCs w:val="21"/>
        </w:rPr>
        <w:t>.1电子询价响应文件应按询价文件规定的要求和格式提交。</w:t>
      </w:r>
    </w:p>
    <w:p w:rsidR="00F24F48" w:rsidRDefault="00F24F48" w:rsidP="00F24F48">
      <w:pPr>
        <w:spacing w:line="520" w:lineRule="exact"/>
        <w:ind w:firstLineChars="200" w:firstLine="420"/>
        <w:rPr>
          <w:rFonts w:ascii="宋体" w:hAnsi="宋体" w:cs="Arial" w:hint="eastAsia"/>
          <w:szCs w:val="21"/>
        </w:rPr>
      </w:pPr>
      <w:r>
        <w:rPr>
          <w:rFonts w:ascii="宋体" w:hAnsi="宋体" w:cs="Arial" w:hint="eastAsia"/>
          <w:szCs w:val="21"/>
        </w:rPr>
        <w:t>18.2</w:t>
      </w:r>
      <w:r>
        <w:rPr>
          <w:rFonts w:ascii="宋体" w:hAnsi="宋体" w:cs="Arial" w:hint="eastAsia"/>
          <w:color w:val="000000"/>
          <w:szCs w:val="21"/>
        </w:rPr>
        <w:t>如果项目分有多个包，供应商可以参与其中的一个或几个包的采购活动，但必须以包为单位分别编写询价响应文件</w:t>
      </w:r>
      <w:r>
        <w:rPr>
          <w:rFonts w:ascii="宋体" w:hAnsi="宋体" w:cs="Arial" w:hint="eastAsia"/>
          <w:szCs w:val="21"/>
        </w:rPr>
        <w:t>。</w:t>
      </w:r>
    </w:p>
    <w:p w:rsidR="00F24F48" w:rsidRDefault="00F24F48" w:rsidP="00F24F48">
      <w:pPr>
        <w:spacing w:line="520" w:lineRule="exact"/>
        <w:rPr>
          <w:rFonts w:ascii="宋体" w:hAnsi="宋体" w:cs="Arial" w:hint="eastAsia"/>
          <w:b/>
          <w:color w:val="000000"/>
          <w:szCs w:val="21"/>
        </w:rPr>
      </w:pPr>
      <w:r>
        <w:rPr>
          <w:rFonts w:ascii="宋体" w:hAnsi="宋体" w:cs="Arial" w:hint="eastAsia"/>
          <w:b/>
          <w:color w:val="000000"/>
          <w:szCs w:val="21"/>
        </w:rPr>
        <w:t>19、询价响应文件的递交</w:t>
      </w:r>
    </w:p>
    <w:p w:rsidR="00F24F48" w:rsidRDefault="00F24F48" w:rsidP="00F24F48">
      <w:pPr>
        <w:tabs>
          <w:tab w:val="left" w:pos="0"/>
        </w:tabs>
        <w:spacing w:line="520" w:lineRule="exact"/>
        <w:ind w:firstLineChars="200" w:firstLine="420"/>
        <w:rPr>
          <w:rFonts w:ascii="宋体" w:hAnsi="宋体" w:cs="Arial"/>
          <w:szCs w:val="21"/>
        </w:rPr>
      </w:pPr>
      <w:r>
        <w:rPr>
          <w:rFonts w:ascii="宋体" w:hAnsi="宋体" w:cs="Arial" w:hint="eastAsia"/>
          <w:szCs w:val="21"/>
        </w:rPr>
        <w:t>19.1供应商应按供应商须知前附表中规定的截止时间前递交电子询价响应文件。</w:t>
      </w:r>
    </w:p>
    <w:p w:rsidR="00F24F48" w:rsidRDefault="00F24F48" w:rsidP="00F24F48">
      <w:pPr>
        <w:tabs>
          <w:tab w:val="left" w:pos="900"/>
        </w:tabs>
        <w:spacing w:line="520" w:lineRule="exact"/>
        <w:ind w:firstLineChars="200" w:firstLine="420"/>
        <w:rPr>
          <w:rFonts w:ascii="宋体" w:hAnsi="宋体" w:cs="Arial"/>
          <w:szCs w:val="21"/>
        </w:rPr>
      </w:pPr>
      <w:r>
        <w:rPr>
          <w:rFonts w:ascii="宋体" w:hAnsi="宋体" w:cs="Arial" w:hint="eastAsia"/>
          <w:szCs w:val="21"/>
        </w:rPr>
        <w:t>19.2供应商所递交的电子询价响应文件在询价开始后不予退还。</w:t>
      </w:r>
    </w:p>
    <w:p w:rsidR="00F24F48" w:rsidRDefault="00F24F48" w:rsidP="00F24F48">
      <w:pPr>
        <w:tabs>
          <w:tab w:val="left" w:pos="900"/>
        </w:tabs>
        <w:spacing w:line="520" w:lineRule="exact"/>
        <w:ind w:firstLineChars="200" w:firstLine="420"/>
        <w:rPr>
          <w:rFonts w:ascii="宋体" w:hAnsi="宋体" w:cs="Arial"/>
          <w:szCs w:val="21"/>
        </w:rPr>
      </w:pPr>
      <w:r>
        <w:rPr>
          <w:rFonts w:ascii="宋体" w:hAnsi="宋体" w:cs="Arial" w:hint="eastAsia"/>
          <w:szCs w:val="21"/>
        </w:rPr>
        <w:t>19.3有下列情形之一的，</w:t>
      </w:r>
      <w:r>
        <w:rPr>
          <w:rFonts w:ascii="宋体" w:hAnsi="宋体" w:cs="Arial" w:hint="eastAsia"/>
          <w:b/>
          <w:szCs w:val="21"/>
        </w:rPr>
        <w:t>采购人将不予受理</w:t>
      </w:r>
      <w:r>
        <w:rPr>
          <w:rFonts w:ascii="宋体" w:hAnsi="宋体" w:cs="Arial" w:hint="eastAsia"/>
          <w:szCs w:val="21"/>
        </w:rPr>
        <w:t>：</w:t>
      </w:r>
    </w:p>
    <w:p w:rsidR="00F24F48" w:rsidRDefault="00F24F48" w:rsidP="00F24F48">
      <w:pPr>
        <w:tabs>
          <w:tab w:val="left" w:pos="900"/>
        </w:tabs>
        <w:spacing w:line="520" w:lineRule="exact"/>
        <w:ind w:firstLineChars="200" w:firstLine="420"/>
        <w:rPr>
          <w:rFonts w:ascii="宋体" w:hAnsi="宋体" w:cs="Arial"/>
          <w:szCs w:val="21"/>
        </w:rPr>
      </w:pPr>
      <w:r>
        <w:rPr>
          <w:rFonts w:ascii="宋体" w:hAnsi="宋体" w:cs="Arial" w:hint="eastAsia"/>
          <w:szCs w:val="21"/>
        </w:rPr>
        <w:t>19.3.1逾期提交的电子询价响应文件。</w:t>
      </w:r>
    </w:p>
    <w:p w:rsidR="00F24F48" w:rsidRDefault="00F24F48" w:rsidP="00F24F48">
      <w:pPr>
        <w:spacing w:line="520" w:lineRule="exact"/>
        <w:ind w:firstLineChars="200" w:firstLine="420"/>
        <w:rPr>
          <w:rFonts w:ascii="宋体" w:hAnsi="宋体" w:cs="Arial" w:hint="eastAsia"/>
          <w:szCs w:val="21"/>
        </w:rPr>
      </w:pPr>
      <w:r>
        <w:rPr>
          <w:rFonts w:ascii="宋体" w:hAnsi="宋体" w:cs="Arial" w:hint="eastAsia"/>
          <w:szCs w:val="21"/>
        </w:rPr>
        <w:t>19.3.2未按本文件18.1、18.2的要求提交的电子询价响应文件。</w:t>
      </w:r>
    </w:p>
    <w:p w:rsidR="00F24F48" w:rsidRDefault="00F24F48" w:rsidP="00F24F48">
      <w:pPr>
        <w:spacing w:line="520" w:lineRule="exact"/>
        <w:rPr>
          <w:rFonts w:ascii="宋体" w:hAnsi="宋体" w:cs="Arial"/>
          <w:b/>
          <w:szCs w:val="21"/>
        </w:rPr>
      </w:pPr>
      <w:r>
        <w:rPr>
          <w:rFonts w:ascii="宋体" w:hAnsi="宋体" w:cs="Arial" w:hint="eastAsia"/>
          <w:b/>
          <w:szCs w:val="21"/>
        </w:rPr>
        <w:t>20、询价</w:t>
      </w:r>
      <w:r>
        <w:rPr>
          <w:rFonts w:ascii="宋体" w:hAnsi="宋体" w:cs="Arial"/>
          <w:b/>
          <w:szCs w:val="21"/>
        </w:rPr>
        <w:t>响应</w:t>
      </w:r>
      <w:r>
        <w:rPr>
          <w:rFonts w:ascii="宋体" w:hAnsi="宋体" w:cs="Arial" w:hint="eastAsia"/>
          <w:b/>
          <w:szCs w:val="21"/>
        </w:rPr>
        <w:t>文件</w:t>
      </w:r>
      <w:r>
        <w:rPr>
          <w:rFonts w:ascii="宋体" w:hAnsi="宋体" w:cs="Arial"/>
          <w:b/>
          <w:szCs w:val="21"/>
        </w:rPr>
        <w:t>的修改和撤回</w:t>
      </w:r>
    </w:p>
    <w:p w:rsidR="00F24F48" w:rsidRDefault="00F24F48" w:rsidP="00F24F48">
      <w:pPr>
        <w:pStyle w:val="p0"/>
        <w:spacing w:line="520" w:lineRule="exact"/>
        <w:ind w:firstLine="420"/>
        <w:rPr>
          <w:rFonts w:ascii="宋体" w:hAnsi="宋体"/>
        </w:rPr>
      </w:pPr>
      <w:r>
        <w:rPr>
          <w:rFonts w:ascii="宋体" w:hAnsi="宋体" w:hint="eastAsia"/>
        </w:rPr>
        <w:t>20.1 在供应商须知前附表规定的响应文件提交截止时间前，供应商可以修改或撤回已递交的询价响应文件。</w:t>
      </w:r>
    </w:p>
    <w:p w:rsidR="00F24F48" w:rsidRDefault="00F24F48" w:rsidP="00F24F48">
      <w:pPr>
        <w:pStyle w:val="p0"/>
        <w:spacing w:line="520" w:lineRule="exact"/>
        <w:ind w:firstLine="420"/>
        <w:rPr>
          <w:rFonts w:ascii="宋体" w:hAnsi="宋体"/>
          <w:highlight w:val="yellow"/>
        </w:rPr>
      </w:pPr>
      <w:r>
        <w:rPr>
          <w:rFonts w:ascii="宋体" w:hAnsi="宋体" w:hint="eastAsia"/>
        </w:rPr>
        <w:lastRenderedPageBreak/>
        <w:t>20.2 供应商撤回询价响应文件的，受托人自收到供应商书面撤回通知之日起</w:t>
      </w:r>
      <w:r>
        <w:rPr>
          <w:rFonts w:hint="eastAsia"/>
        </w:rPr>
        <w:t>5</w:t>
      </w:r>
      <w:r>
        <w:rPr>
          <w:rFonts w:hint="eastAsia"/>
        </w:rPr>
        <w:t>个工作</w:t>
      </w:r>
      <w:r>
        <w:rPr>
          <w:rFonts w:ascii="宋体" w:hAnsi="宋体" w:hint="eastAsia"/>
        </w:rPr>
        <w:t>日内退还已收取的询价保证金。</w:t>
      </w:r>
    </w:p>
    <w:p w:rsidR="00F24F48" w:rsidRDefault="00F24F48" w:rsidP="00F24F48">
      <w:pPr>
        <w:spacing w:line="520" w:lineRule="exact"/>
        <w:rPr>
          <w:rFonts w:ascii="宋体" w:hAnsi="宋体" w:cs="Arial"/>
          <w:b/>
          <w:color w:val="000000"/>
          <w:szCs w:val="21"/>
        </w:rPr>
      </w:pPr>
      <w:r>
        <w:rPr>
          <w:rFonts w:ascii="宋体" w:hAnsi="宋体" w:cs="Arial" w:hint="eastAsia"/>
          <w:b/>
          <w:color w:val="000000"/>
          <w:szCs w:val="21"/>
        </w:rPr>
        <w:t>21、联合体参加询价</w:t>
      </w:r>
    </w:p>
    <w:p w:rsidR="00F24F48" w:rsidRDefault="00F24F48" w:rsidP="00F24F48">
      <w:pPr>
        <w:spacing w:line="520" w:lineRule="exact"/>
        <w:ind w:firstLineChars="270" w:firstLine="567"/>
        <w:rPr>
          <w:rFonts w:ascii="宋体" w:hAnsi="宋体" w:cs="Arial"/>
          <w:color w:val="000000"/>
          <w:szCs w:val="21"/>
        </w:rPr>
      </w:pPr>
      <w:r>
        <w:rPr>
          <w:rFonts w:ascii="宋体" w:hAnsi="宋体" w:cs="Arial"/>
          <w:color w:val="000000"/>
          <w:szCs w:val="21"/>
        </w:rPr>
        <w:t>由两家或两家以上</w:t>
      </w:r>
      <w:r>
        <w:rPr>
          <w:rFonts w:ascii="宋体" w:hAnsi="宋体" w:cs="Arial" w:hint="eastAsia"/>
          <w:color w:val="000000"/>
          <w:szCs w:val="21"/>
        </w:rPr>
        <w:t>供应商</w:t>
      </w:r>
      <w:r>
        <w:rPr>
          <w:rFonts w:ascii="宋体" w:hAnsi="宋体" w:cs="Arial"/>
          <w:color w:val="000000"/>
          <w:szCs w:val="21"/>
        </w:rPr>
        <w:t>组成的联</w:t>
      </w:r>
      <w:r>
        <w:rPr>
          <w:rFonts w:ascii="宋体" w:hAnsi="宋体" w:cs="Arial" w:hint="eastAsia"/>
          <w:color w:val="000000"/>
          <w:szCs w:val="21"/>
        </w:rPr>
        <w:t>合</w:t>
      </w:r>
      <w:r>
        <w:rPr>
          <w:rFonts w:ascii="宋体" w:hAnsi="宋体" w:cs="Arial"/>
          <w:color w:val="000000"/>
          <w:szCs w:val="21"/>
        </w:rPr>
        <w:t>体</w:t>
      </w:r>
      <w:r>
        <w:rPr>
          <w:rFonts w:ascii="宋体" w:hAnsi="宋体" w:cs="Arial" w:hint="eastAsia"/>
          <w:color w:val="000000"/>
          <w:szCs w:val="21"/>
        </w:rPr>
        <w:t>参与询价</w:t>
      </w:r>
      <w:r>
        <w:rPr>
          <w:rFonts w:ascii="宋体" w:hAnsi="宋体" w:cs="Arial"/>
          <w:color w:val="000000"/>
          <w:szCs w:val="21"/>
        </w:rPr>
        <w:t>时，应满足以下要求：</w:t>
      </w:r>
    </w:p>
    <w:p w:rsidR="00F24F48" w:rsidRDefault="00F24F48" w:rsidP="00F24F48">
      <w:pPr>
        <w:spacing w:line="520" w:lineRule="exact"/>
        <w:ind w:firstLineChars="300" w:firstLine="630"/>
        <w:rPr>
          <w:rFonts w:ascii="宋体" w:hAnsi="宋体" w:cs="Arial" w:hint="eastAsia"/>
          <w:color w:val="000000"/>
          <w:szCs w:val="21"/>
        </w:rPr>
      </w:pPr>
      <w:r>
        <w:rPr>
          <w:rFonts w:ascii="宋体" w:hAnsi="宋体" w:cs="Arial" w:hint="eastAsia"/>
          <w:color w:val="000000"/>
          <w:szCs w:val="21"/>
        </w:rPr>
        <w:t>21.1</w:t>
      </w:r>
      <w:r>
        <w:rPr>
          <w:rFonts w:ascii="方正书宋简体" w:eastAsia="方正书宋简体" w:hint="eastAsia"/>
          <w:color w:val="000000"/>
          <w:szCs w:val="21"/>
        </w:rPr>
        <w:t>参加联合体的供应商均应当具备政府采购法第二十二条规定的条件</w:t>
      </w:r>
      <w:r>
        <w:rPr>
          <w:rFonts w:ascii="宋体" w:hAnsi="宋体" w:cs="Arial" w:hint="eastAsia"/>
          <w:color w:val="000000"/>
          <w:szCs w:val="21"/>
        </w:rPr>
        <w:t>，如本项目还有其他特定条件的，联合体各方中至少有一方符合特定的条件。</w:t>
      </w:r>
      <w:r>
        <w:rPr>
          <w:rFonts w:ascii="宋体" w:hAnsi="宋体" w:hint="eastAsia"/>
          <w:color w:val="000000"/>
        </w:rPr>
        <w:t>联合体中有同类资质的供应商按照联合体分工承担相同工作的，应当按照资质等级较低的供应商确定资质等级</w:t>
      </w:r>
      <w:r>
        <w:rPr>
          <w:rFonts w:ascii="宋体" w:hAnsi="宋体" w:cs="Arial" w:hint="eastAsia"/>
          <w:color w:val="000000"/>
          <w:szCs w:val="21"/>
        </w:rPr>
        <w:t>。</w:t>
      </w:r>
    </w:p>
    <w:p w:rsidR="00F24F48" w:rsidRDefault="00F24F48" w:rsidP="00F24F48">
      <w:pPr>
        <w:spacing w:line="520" w:lineRule="exact"/>
        <w:ind w:firstLineChars="300" w:firstLine="630"/>
        <w:rPr>
          <w:rFonts w:ascii="宋体" w:hAnsi="宋体" w:cs="Arial"/>
          <w:color w:val="000000"/>
          <w:szCs w:val="21"/>
        </w:rPr>
      </w:pPr>
      <w:r>
        <w:rPr>
          <w:rFonts w:ascii="宋体" w:hAnsi="宋体" w:cs="Arial" w:hint="eastAsia"/>
          <w:color w:val="000000"/>
          <w:szCs w:val="21"/>
        </w:rPr>
        <w:t>21.2</w:t>
      </w:r>
      <w:r>
        <w:rPr>
          <w:rFonts w:ascii="宋体" w:hAnsi="宋体" w:cs="Arial"/>
          <w:color w:val="000000"/>
          <w:szCs w:val="21"/>
        </w:rPr>
        <w:t>联</w:t>
      </w:r>
      <w:r>
        <w:rPr>
          <w:rFonts w:ascii="宋体" w:hAnsi="宋体" w:cs="Arial" w:hint="eastAsia"/>
          <w:color w:val="000000"/>
          <w:szCs w:val="21"/>
        </w:rPr>
        <w:t>合</w:t>
      </w:r>
      <w:r>
        <w:rPr>
          <w:rFonts w:ascii="宋体" w:hAnsi="宋体" w:cs="Arial"/>
          <w:color w:val="000000"/>
          <w:szCs w:val="21"/>
        </w:rPr>
        <w:t>体应签订联合</w:t>
      </w:r>
      <w:r>
        <w:rPr>
          <w:rFonts w:ascii="宋体" w:hAnsi="宋体" w:cs="Arial" w:hint="eastAsia"/>
          <w:color w:val="000000"/>
          <w:szCs w:val="21"/>
        </w:rPr>
        <w:t>参与询价</w:t>
      </w:r>
      <w:r>
        <w:rPr>
          <w:rFonts w:ascii="宋体" w:hAnsi="宋体" w:cs="Arial"/>
          <w:color w:val="000000"/>
          <w:szCs w:val="21"/>
        </w:rPr>
        <w:t>的协议，</w:t>
      </w:r>
      <w:r>
        <w:rPr>
          <w:rFonts w:ascii="宋体" w:hAnsi="宋体" w:cs="Arial" w:hint="eastAsia"/>
          <w:color w:val="000000"/>
          <w:szCs w:val="21"/>
        </w:rPr>
        <w:t>明确各方承担的职责和相应的责任，</w:t>
      </w:r>
      <w:r>
        <w:rPr>
          <w:rFonts w:ascii="宋体" w:hAnsi="宋体" w:cs="Arial"/>
          <w:color w:val="000000"/>
          <w:szCs w:val="21"/>
        </w:rPr>
        <w:t>并</w:t>
      </w:r>
      <w:r>
        <w:rPr>
          <w:rFonts w:ascii="宋体" w:hAnsi="宋体" w:cs="Arial" w:hint="eastAsia"/>
          <w:color w:val="000000"/>
          <w:szCs w:val="21"/>
        </w:rPr>
        <w:t>授权</w:t>
      </w:r>
      <w:r>
        <w:rPr>
          <w:rFonts w:ascii="宋体" w:hAnsi="宋体" w:cs="Arial"/>
          <w:color w:val="000000"/>
          <w:szCs w:val="21"/>
        </w:rPr>
        <w:t>其中的一个成员作为</w:t>
      </w:r>
      <w:r>
        <w:rPr>
          <w:rFonts w:ascii="宋体" w:hAnsi="宋体" w:cs="Arial" w:hint="eastAsia"/>
          <w:color w:val="000000"/>
          <w:szCs w:val="21"/>
        </w:rPr>
        <w:t>代表，具体进行投标、签订合同等事务</w:t>
      </w:r>
      <w:r>
        <w:rPr>
          <w:rFonts w:ascii="宋体" w:hAnsi="宋体" w:cs="Arial"/>
          <w:color w:val="000000"/>
          <w:szCs w:val="21"/>
        </w:rPr>
        <w:t>。此协议或授权书应作为</w:t>
      </w:r>
      <w:r>
        <w:rPr>
          <w:rFonts w:ascii="宋体" w:hAnsi="宋体" w:cs="Arial" w:hint="eastAsia"/>
          <w:color w:val="000000"/>
          <w:szCs w:val="21"/>
        </w:rPr>
        <w:t>询价</w:t>
      </w:r>
      <w:r>
        <w:rPr>
          <w:rFonts w:ascii="宋体" w:hAnsi="宋体" w:cs="Arial"/>
          <w:color w:val="000000"/>
          <w:szCs w:val="21"/>
        </w:rPr>
        <w:t>响应</w:t>
      </w:r>
      <w:r>
        <w:rPr>
          <w:rFonts w:ascii="宋体" w:hAnsi="宋体" w:cs="Arial" w:hint="eastAsia"/>
          <w:color w:val="000000"/>
          <w:szCs w:val="21"/>
        </w:rPr>
        <w:t>文件</w:t>
      </w:r>
      <w:r>
        <w:rPr>
          <w:rFonts w:ascii="宋体" w:hAnsi="宋体" w:cs="Arial"/>
          <w:color w:val="000000"/>
          <w:szCs w:val="21"/>
        </w:rPr>
        <w:t>的一部分。</w:t>
      </w:r>
    </w:p>
    <w:p w:rsidR="00F24F48" w:rsidRDefault="00F24F48" w:rsidP="00F24F48">
      <w:pPr>
        <w:spacing w:line="520" w:lineRule="exact"/>
        <w:ind w:firstLineChars="300" w:firstLine="630"/>
        <w:rPr>
          <w:rFonts w:ascii="宋体" w:hAnsi="宋体" w:cs="Arial" w:hint="eastAsia"/>
          <w:color w:val="000000"/>
          <w:szCs w:val="21"/>
        </w:rPr>
      </w:pPr>
      <w:r>
        <w:rPr>
          <w:rFonts w:ascii="宋体" w:hAnsi="宋体" w:cs="Arial" w:hint="eastAsia"/>
          <w:color w:val="000000"/>
          <w:szCs w:val="21"/>
        </w:rPr>
        <w:t>21.3</w:t>
      </w:r>
      <w:r>
        <w:rPr>
          <w:rFonts w:ascii="宋体" w:hAnsi="宋体" w:cs="Arial"/>
          <w:color w:val="000000"/>
          <w:szCs w:val="21"/>
        </w:rPr>
        <w:t>联</w:t>
      </w:r>
      <w:r>
        <w:rPr>
          <w:rFonts w:ascii="宋体" w:hAnsi="宋体" w:cs="Arial" w:hint="eastAsia"/>
          <w:color w:val="000000"/>
          <w:szCs w:val="21"/>
        </w:rPr>
        <w:t>合</w:t>
      </w:r>
      <w:r>
        <w:rPr>
          <w:rFonts w:ascii="宋体" w:hAnsi="宋体" w:cs="Arial"/>
          <w:color w:val="000000"/>
          <w:szCs w:val="21"/>
        </w:rPr>
        <w:t>体</w:t>
      </w:r>
      <w:r>
        <w:rPr>
          <w:rFonts w:ascii="宋体" w:hAnsi="宋体" w:cs="Arial" w:hint="eastAsia"/>
          <w:color w:val="000000"/>
          <w:szCs w:val="21"/>
        </w:rPr>
        <w:t>被授权供应商</w:t>
      </w:r>
      <w:r>
        <w:rPr>
          <w:rFonts w:ascii="宋体" w:hAnsi="宋体" w:cs="Arial"/>
          <w:color w:val="000000"/>
          <w:szCs w:val="21"/>
        </w:rPr>
        <w:t>应能全权处理</w:t>
      </w:r>
      <w:r>
        <w:rPr>
          <w:rFonts w:ascii="宋体" w:hAnsi="宋体" w:cs="Arial" w:hint="eastAsia"/>
          <w:color w:val="000000"/>
          <w:szCs w:val="21"/>
        </w:rPr>
        <w:t>询价</w:t>
      </w:r>
      <w:r>
        <w:rPr>
          <w:rFonts w:ascii="宋体" w:hAnsi="宋体" w:cs="Arial"/>
          <w:color w:val="000000"/>
          <w:szCs w:val="21"/>
        </w:rPr>
        <w:t>过程中的有关问题。一旦</w:t>
      </w:r>
      <w:r>
        <w:rPr>
          <w:rFonts w:ascii="宋体" w:hAnsi="宋体" w:cs="Arial" w:hint="eastAsia"/>
          <w:color w:val="000000"/>
          <w:szCs w:val="21"/>
        </w:rPr>
        <w:t>成为成交供应商</w:t>
      </w:r>
      <w:r>
        <w:rPr>
          <w:rFonts w:ascii="宋体" w:hAnsi="宋体" w:cs="Arial"/>
          <w:color w:val="000000"/>
          <w:szCs w:val="21"/>
        </w:rPr>
        <w:t>，</w:t>
      </w:r>
      <w:r>
        <w:rPr>
          <w:rFonts w:ascii="宋体" w:hAnsi="宋体" w:cs="Arial" w:hint="eastAsia"/>
          <w:color w:val="000000"/>
          <w:szCs w:val="21"/>
        </w:rPr>
        <w:t>该被授权供应商</w:t>
      </w:r>
      <w:r>
        <w:rPr>
          <w:rFonts w:ascii="宋体" w:hAnsi="宋体" w:cs="Arial"/>
          <w:color w:val="000000"/>
          <w:szCs w:val="21"/>
        </w:rPr>
        <w:t>应负责</w:t>
      </w:r>
      <w:r>
        <w:rPr>
          <w:rFonts w:ascii="宋体" w:hAnsi="宋体" w:cs="Arial" w:hint="eastAsia"/>
          <w:color w:val="000000"/>
          <w:szCs w:val="21"/>
        </w:rPr>
        <w:t>签订合同并负责</w:t>
      </w:r>
      <w:r>
        <w:rPr>
          <w:rFonts w:ascii="宋体" w:hAnsi="宋体" w:cs="Arial"/>
          <w:color w:val="000000"/>
          <w:szCs w:val="21"/>
        </w:rPr>
        <w:t>合同的全面实施，包括合同款项的收付。</w:t>
      </w:r>
    </w:p>
    <w:p w:rsidR="00F24F48" w:rsidRDefault="00F24F48" w:rsidP="00F24F48">
      <w:pPr>
        <w:spacing w:line="520" w:lineRule="exact"/>
        <w:ind w:firstLineChars="200" w:firstLine="420"/>
        <w:rPr>
          <w:rFonts w:ascii="宋体" w:hAnsi="宋体" w:cs="Arial"/>
          <w:color w:val="000000"/>
          <w:szCs w:val="21"/>
        </w:rPr>
      </w:pPr>
      <w:r>
        <w:rPr>
          <w:rFonts w:ascii="宋体" w:hAnsi="宋体" w:cs="Arial" w:hint="eastAsia"/>
          <w:color w:val="000000"/>
          <w:szCs w:val="21"/>
        </w:rPr>
        <w:t>21.4</w:t>
      </w:r>
      <w:r>
        <w:rPr>
          <w:rFonts w:ascii="宋体" w:hAnsi="宋体" w:hint="eastAsia"/>
          <w:color w:val="000000"/>
        </w:rPr>
        <w:t>以联合体形式参加政府采购活动的，联合体各方不得再单独参加或者与其他供应商另外组成联合体参加同一合同项下的政府采购活动</w:t>
      </w:r>
      <w:r>
        <w:rPr>
          <w:rFonts w:ascii="宋体" w:hAnsi="宋体" w:cs="Arial" w:hint="eastAsia"/>
          <w:color w:val="000000"/>
          <w:szCs w:val="21"/>
        </w:rPr>
        <w:t>。</w:t>
      </w:r>
    </w:p>
    <w:p w:rsidR="00F24F48" w:rsidRDefault="00F24F48" w:rsidP="00F24F48">
      <w:pPr>
        <w:pStyle w:val="af1"/>
        <w:rPr>
          <w:rFonts w:hint="eastAsia"/>
        </w:rPr>
      </w:pPr>
      <w:bookmarkStart w:id="65" w:name="_Toc6562230"/>
      <w:r>
        <w:rPr>
          <w:rFonts w:hint="eastAsia"/>
        </w:rPr>
        <w:t>五、评审</w:t>
      </w:r>
      <w:bookmarkEnd w:id="65"/>
    </w:p>
    <w:p w:rsidR="00F24F48" w:rsidRDefault="00F24F48" w:rsidP="00F24F48">
      <w:pPr>
        <w:tabs>
          <w:tab w:val="left" w:pos="900"/>
        </w:tabs>
        <w:spacing w:beforeLines="30" w:afterLines="30" w:line="540" w:lineRule="exact"/>
        <w:ind w:firstLineChars="300" w:firstLine="630"/>
        <w:rPr>
          <w:rFonts w:ascii="宋体" w:hAnsi="宋体" w:cs="Arial" w:hint="eastAsia"/>
          <w:color w:val="000000"/>
          <w:szCs w:val="21"/>
        </w:rPr>
      </w:pPr>
      <w:r>
        <w:rPr>
          <w:rFonts w:ascii="宋体" w:hAnsi="宋体" w:cs="Arial" w:hint="eastAsia"/>
          <w:color w:val="000000"/>
          <w:szCs w:val="21"/>
        </w:rPr>
        <w:t>22.1采购单位按规定组成三人以上的询价小组。</w:t>
      </w:r>
    </w:p>
    <w:p w:rsidR="00F24F48" w:rsidRDefault="00F24F48" w:rsidP="00F24F48">
      <w:pPr>
        <w:pStyle w:val="p0"/>
        <w:spacing w:line="500" w:lineRule="exact"/>
        <w:ind w:firstLineChars="300" w:firstLine="630"/>
        <w:rPr>
          <w:rFonts w:ascii="宋体" w:hAnsi="宋体"/>
        </w:rPr>
      </w:pPr>
      <w:r>
        <w:rPr>
          <w:rFonts w:ascii="宋体" w:hAnsi="宋体" w:hint="eastAsia"/>
        </w:rPr>
        <w:t>询价小组成员有下列情形之一的，应当回避：</w:t>
      </w:r>
    </w:p>
    <w:p w:rsidR="00F24F48" w:rsidRDefault="00F24F48" w:rsidP="00F24F48">
      <w:pPr>
        <w:pStyle w:val="p0"/>
        <w:spacing w:line="500" w:lineRule="exact"/>
        <w:ind w:firstLineChars="200" w:firstLine="420"/>
        <w:rPr>
          <w:rFonts w:ascii="宋体" w:hAnsi="宋体"/>
        </w:rPr>
      </w:pPr>
      <w:r>
        <w:rPr>
          <w:rFonts w:ascii="宋体" w:hAnsi="宋体" w:hint="eastAsia"/>
        </w:rPr>
        <w:t>（</w:t>
      </w:r>
      <w:r>
        <w:rPr>
          <w:rFonts w:hint="eastAsia"/>
        </w:rPr>
        <w:t>1</w:t>
      </w:r>
      <w:r>
        <w:rPr>
          <w:rFonts w:ascii="宋体" w:hAnsi="宋体" w:hint="eastAsia"/>
        </w:rPr>
        <w:t>）供应商或供应商主要负责人的近亲属；</w:t>
      </w:r>
    </w:p>
    <w:p w:rsidR="00F24F48" w:rsidRDefault="00F24F48" w:rsidP="00F24F48">
      <w:pPr>
        <w:pStyle w:val="p0"/>
        <w:spacing w:line="500" w:lineRule="exact"/>
        <w:ind w:firstLineChars="200" w:firstLine="420"/>
        <w:rPr>
          <w:rFonts w:ascii="宋体" w:hAnsi="宋体"/>
        </w:rPr>
      </w:pPr>
      <w:r>
        <w:rPr>
          <w:rFonts w:ascii="宋体" w:hAnsi="宋体" w:hint="eastAsia"/>
        </w:rPr>
        <w:t>（</w:t>
      </w:r>
      <w:r>
        <w:rPr>
          <w:rFonts w:hint="eastAsia"/>
        </w:rPr>
        <w:t>2</w:t>
      </w:r>
      <w:r>
        <w:rPr>
          <w:rFonts w:ascii="宋体" w:hAnsi="宋体" w:hint="eastAsia"/>
        </w:rPr>
        <w:t>）项目主管部门或者行政监督部门的人员；</w:t>
      </w:r>
    </w:p>
    <w:p w:rsidR="00F24F48" w:rsidRDefault="00F24F48" w:rsidP="00F24F48">
      <w:pPr>
        <w:pStyle w:val="p0"/>
        <w:spacing w:line="500" w:lineRule="exact"/>
        <w:ind w:firstLineChars="200" w:firstLine="420"/>
        <w:rPr>
          <w:rFonts w:ascii="宋体" w:hAnsi="宋体"/>
        </w:rPr>
      </w:pPr>
      <w:r>
        <w:rPr>
          <w:rFonts w:ascii="宋体" w:hAnsi="宋体" w:hint="eastAsia"/>
        </w:rPr>
        <w:t>（</w:t>
      </w:r>
      <w:r>
        <w:rPr>
          <w:rFonts w:hint="eastAsia"/>
        </w:rPr>
        <w:t>3</w:t>
      </w:r>
      <w:r>
        <w:rPr>
          <w:rFonts w:ascii="宋体" w:hAnsi="宋体" w:hint="eastAsia"/>
        </w:rPr>
        <w:t>）与供应商有经济利益关系，可能影响公正评审的；</w:t>
      </w:r>
    </w:p>
    <w:p w:rsidR="00F24F48" w:rsidRDefault="00F24F48" w:rsidP="00F24F48">
      <w:pPr>
        <w:pStyle w:val="p0"/>
        <w:spacing w:line="500" w:lineRule="exact"/>
        <w:ind w:firstLineChars="200" w:firstLine="420"/>
        <w:rPr>
          <w:rFonts w:ascii="宋体" w:hAnsi="宋体"/>
        </w:rPr>
      </w:pPr>
      <w:r>
        <w:rPr>
          <w:rFonts w:ascii="宋体" w:hAnsi="宋体" w:hint="eastAsia"/>
        </w:rPr>
        <w:t>（</w:t>
      </w:r>
      <w:r>
        <w:rPr>
          <w:rFonts w:hint="eastAsia"/>
        </w:rPr>
        <w:t>4</w:t>
      </w:r>
      <w:r>
        <w:rPr>
          <w:rFonts w:ascii="宋体" w:hAnsi="宋体" w:hint="eastAsia"/>
        </w:rPr>
        <w:t>）曾因在招标、评标以及其他与招标投标有关活动中从事违法行为而受过行政处罚或刑事处罚的；</w:t>
      </w:r>
    </w:p>
    <w:p w:rsidR="00F24F48" w:rsidRDefault="00F24F48" w:rsidP="00F24F48">
      <w:pPr>
        <w:tabs>
          <w:tab w:val="left" w:pos="900"/>
        </w:tabs>
        <w:spacing w:beforeLines="30" w:afterLines="30" w:line="540" w:lineRule="exact"/>
        <w:ind w:firstLineChars="200" w:firstLine="420"/>
        <w:rPr>
          <w:rFonts w:ascii="宋体" w:hAnsi="宋体" w:hint="eastAsia"/>
        </w:rPr>
      </w:pPr>
      <w:r>
        <w:rPr>
          <w:rFonts w:ascii="宋体" w:hAnsi="宋体" w:hint="eastAsia"/>
        </w:rPr>
        <w:t>（</w:t>
      </w:r>
      <w:r>
        <w:rPr>
          <w:rFonts w:hint="eastAsia"/>
        </w:rPr>
        <w:t>5</w:t>
      </w:r>
      <w:r>
        <w:rPr>
          <w:rFonts w:ascii="宋体" w:hAnsi="宋体" w:hint="eastAsia"/>
        </w:rPr>
        <w:t>）与供应商有其他利害关系。</w:t>
      </w:r>
    </w:p>
    <w:p w:rsidR="00F24F48" w:rsidRDefault="00F24F48" w:rsidP="00F24F48">
      <w:pPr>
        <w:spacing w:line="500" w:lineRule="exact"/>
        <w:ind w:firstLineChars="150" w:firstLine="315"/>
        <w:rPr>
          <w:rFonts w:ascii="宋体" w:hAnsi="宋体" w:hint="eastAsia"/>
          <w:color w:val="000000"/>
          <w:szCs w:val="21"/>
        </w:rPr>
      </w:pPr>
      <w:r>
        <w:rPr>
          <w:rFonts w:ascii="宋体" w:hAnsi="宋体" w:hint="eastAsia"/>
          <w:color w:val="000000"/>
          <w:szCs w:val="21"/>
        </w:rPr>
        <w:t>询价小组成员应当按照客观、公正、审慎的原则，根据询价文件规定的评审程序、评审方法和</w:t>
      </w:r>
      <w:r>
        <w:rPr>
          <w:rFonts w:ascii="宋体" w:hAnsi="宋体" w:hint="eastAsia"/>
          <w:color w:val="000000"/>
          <w:szCs w:val="21"/>
        </w:rPr>
        <w:lastRenderedPageBreak/>
        <w:t>评审标准进行独立评审。未实质性响应询价文件的响应文件按无效响应处理，询价小组应当告知提交响应文件的供应商。</w:t>
      </w:r>
    </w:p>
    <w:p w:rsidR="00F24F48" w:rsidRDefault="00F24F48" w:rsidP="00F24F48">
      <w:pPr>
        <w:spacing w:line="500" w:lineRule="exact"/>
        <w:ind w:firstLineChars="199" w:firstLine="420"/>
        <w:rPr>
          <w:rFonts w:ascii="宋体" w:hAnsi="宋体" w:hint="eastAsia"/>
          <w:b/>
          <w:color w:val="000000"/>
          <w:szCs w:val="21"/>
        </w:rPr>
      </w:pPr>
      <w:r>
        <w:rPr>
          <w:rFonts w:ascii="宋体" w:hAnsi="宋体" w:hint="eastAsia"/>
          <w:b/>
          <w:color w:val="000000"/>
          <w:szCs w:val="21"/>
        </w:rPr>
        <w:t>22.2评审办法详见本文件第四章。</w:t>
      </w:r>
    </w:p>
    <w:p w:rsidR="00F24F48" w:rsidRDefault="00F24F48" w:rsidP="00F24F48">
      <w:pPr>
        <w:pStyle w:val="af1"/>
        <w:rPr>
          <w:rFonts w:ascii="Calibri" w:hAnsi="Calibri" w:hint="eastAsia"/>
          <w:szCs w:val="22"/>
        </w:rPr>
      </w:pPr>
      <w:bookmarkStart w:id="66" w:name="_Toc6562231"/>
      <w:r>
        <w:rPr>
          <w:rFonts w:ascii="宋体" w:hAnsi="宋体" w:hint="eastAsia"/>
          <w:color w:val="000000"/>
          <w:szCs w:val="21"/>
        </w:rPr>
        <w:t>六、</w:t>
      </w:r>
      <w:r>
        <w:rPr>
          <w:rFonts w:hint="eastAsia"/>
        </w:rPr>
        <w:t>定标和授予合同</w:t>
      </w:r>
      <w:bookmarkEnd w:id="66"/>
    </w:p>
    <w:p w:rsidR="00F24F48" w:rsidRDefault="00F24F48" w:rsidP="00F24F48">
      <w:pPr>
        <w:spacing w:line="500" w:lineRule="exact"/>
        <w:rPr>
          <w:rFonts w:ascii="宋体" w:hAnsi="宋体" w:cs="Arial"/>
          <w:b/>
          <w:szCs w:val="21"/>
        </w:rPr>
      </w:pPr>
      <w:r>
        <w:rPr>
          <w:rFonts w:ascii="宋体" w:hAnsi="宋体" w:cs="Arial" w:hint="eastAsia"/>
          <w:b/>
          <w:szCs w:val="21"/>
        </w:rPr>
        <w:t>23、定标方式</w:t>
      </w:r>
    </w:p>
    <w:p w:rsidR="00F24F48" w:rsidRDefault="00F24F48" w:rsidP="00F24F48">
      <w:pPr>
        <w:spacing w:line="500" w:lineRule="exact"/>
        <w:ind w:firstLineChars="250" w:firstLine="525"/>
        <w:rPr>
          <w:rFonts w:ascii="宋体" w:hAnsi="宋体" w:cs="Arial" w:hint="eastAsia"/>
          <w:szCs w:val="21"/>
        </w:rPr>
      </w:pPr>
      <w:r>
        <w:rPr>
          <w:rFonts w:ascii="宋体" w:hAnsi="宋体" w:cs="Arial" w:hint="eastAsia"/>
          <w:szCs w:val="21"/>
        </w:rPr>
        <w:t>23.1项目单位</w:t>
      </w:r>
      <w:r>
        <w:rPr>
          <w:rFonts w:hint="eastAsia"/>
          <w:color w:val="000000"/>
          <w:shd w:val="clear" w:color="auto" w:fill="FFFFFF"/>
        </w:rPr>
        <w:t>应当在收到评审报告后</w:t>
      </w:r>
      <w:r>
        <w:rPr>
          <w:rFonts w:hint="eastAsia"/>
          <w:color w:val="000000"/>
          <w:shd w:val="clear" w:color="auto" w:fill="FFFFFF"/>
        </w:rPr>
        <w:t>5</w:t>
      </w:r>
      <w:r>
        <w:rPr>
          <w:rFonts w:hint="eastAsia"/>
          <w:color w:val="000000"/>
          <w:shd w:val="clear" w:color="auto" w:fill="FFFFFF"/>
        </w:rPr>
        <w:t>个工作日内，从评审报告提出的成交候选人中，根据质量和服务均能满足询价文件实质性响应要求且报价最低的原则确定成交人</w:t>
      </w:r>
      <w:r>
        <w:rPr>
          <w:rFonts w:ascii="宋体" w:hAnsi="宋体" w:cs="Arial" w:hint="eastAsia"/>
          <w:color w:val="000000"/>
          <w:szCs w:val="21"/>
        </w:rPr>
        <w:t>。</w:t>
      </w:r>
      <w:r>
        <w:rPr>
          <w:rFonts w:ascii="宋体" w:hAnsi="宋体" w:cs="Arial" w:hint="eastAsia"/>
          <w:szCs w:val="21"/>
        </w:rPr>
        <w:t>如果有两个或两个以上供应商报价相同，由采购人确定成交人。</w:t>
      </w:r>
    </w:p>
    <w:p w:rsidR="00F24F48" w:rsidRDefault="00F24F48" w:rsidP="00F24F48">
      <w:pPr>
        <w:spacing w:line="500" w:lineRule="exact"/>
        <w:ind w:firstLineChars="250" w:firstLine="525"/>
        <w:rPr>
          <w:rFonts w:ascii="宋体" w:hAnsi="宋体" w:cs="Arial"/>
          <w:szCs w:val="21"/>
        </w:rPr>
      </w:pPr>
      <w:r>
        <w:rPr>
          <w:rFonts w:ascii="宋体" w:hAnsi="宋体" w:cs="Arial" w:hint="eastAsia"/>
          <w:szCs w:val="21"/>
        </w:rPr>
        <w:t>23.2</w:t>
      </w:r>
      <w:r>
        <w:rPr>
          <w:rFonts w:ascii="宋体" w:hAnsi="宋体" w:hint="eastAsia"/>
          <w:color w:val="000000"/>
        </w:rPr>
        <w:t>成交供应商拒绝与</w:t>
      </w:r>
      <w:r>
        <w:rPr>
          <w:rFonts w:ascii="宋体" w:hAnsi="宋体" w:cs="Arial" w:hint="eastAsia"/>
          <w:szCs w:val="21"/>
        </w:rPr>
        <w:t>项目单位</w:t>
      </w:r>
      <w:r>
        <w:rPr>
          <w:rFonts w:ascii="宋体" w:hAnsi="宋体" w:hint="eastAsia"/>
          <w:color w:val="000000"/>
        </w:rPr>
        <w:t>签订合同的，</w:t>
      </w:r>
      <w:r>
        <w:rPr>
          <w:rFonts w:ascii="宋体" w:hAnsi="宋体" w:cs="Arial" w:hint="eastAsia"/>
          <w:szCs w:val="21"/>
        </w:rPr>
        <w:t>项目单位</w:t>
      </w:r>
      <w:r>
        <w:rPr>
          <w:rFonts w:ascii="宋体" w:hAnsi="宋体" w:hint="eastAsia"/>
          <w:color w:val="000000"/>
        </w:rPr>
        <w:t>可以按照评审报告推荐的成交候选人名单排序，确定下一候选人为成交供应商，也可以重新开展政府采购活动。</w:t>
      </w:r>
      <w:r>
        <w:rPr>
          <w:rFonts w:hint="eastAsia"/>
          <w:color w:val="000000"/>
        </w:rPr>
        <w:t>拒绝签订政府采购合同的成交供应商不得参加对该项目重新开展的采购活动。</w:t>
      </w:r>
    </w:p>
    <w:p w:rsidR="00F24F48" w:rsidRDefault="00F24F48" w:rsidP="00F24F48">
      <w:pPr>
        <w:spacing w:line="500" w:lineRule="exact"/>
        <w:rPr>
          <w:rFonts w:ascii="宋体" w:hAnsi="宋体" w:cs="Arial"/>
          <w:b/>
          <w:szCs w:val="21"/>
        </w:rPr>
      </w:pPr>
      <w:r>
        <w:rPr>
          <w:rFonts w:ascii="宋体" w:hAnsi="宋体" w:cs="Arial" w:hint="eastAsia"/>
          <w:b/>
          <w:szCs w:val="21"/>
        </w:rPr>
        <w:t>24、签订合同</w:t>
      </w:r>
    </w:p>
    <w:p w:rsidR="00F24F48" w:rsidRDefault="00F24F48" w:rsidP="00F24F48">
      <w:pPr>
        <w:spacing w:line="500" w:lineRule="exact"/>
        <w:ind w:firstLineChars="200" w:firstLine="420"/>
        <w:rPr>
          <w:rFonts w:ascii="宋体" w:hAnsi="宋体" w:cs="Arial"/>
          <w:szCs w:val="21"/>
        </w:rPr>
      </w:pPr>
      <w:r>
        <w:rPr>
          <w:rFonts w:ascii="宋体" w:hAnsi="宋体" w:cs="Arial" w:hint="eastAsia"/>
          <w:szCs w:val="21"/>
        </w:rPr>
        <w:t>24.1采购人应当自中标通知书发出之日起三十日内（具体时限本文件有约定的，按约定执行），按照询价文件和成交供应商询价响应文件的约定，与成交供应商签订书面合同，所签订的合同不得对询价文件和成交供应商的询价响应文件作实质性修改。</w:t>
      </w:r>
    </w:p>
    <w:p w:rsidR="00F24F48" w:rsidRDefault="00F24F48" w:rsidP="00F24F48">
      <w:pPr>
        <w:spacing w:line="500" w:lineRule="exact"/>
        <w:ind w:firstLineChars="200" w:firstLine="420"/>
        <w:rPr>
          <w:rFonts w:ascii="宋体" w:hAnsi="宋体" w:cs="Arial"/>
          <w:szCs w:val="21"/>
        </w:rPr>
      </w:pPr>
      <w:r>
        <w:rPr>
          <w:rFonts w:ascii="宋体" w:hAnsi="宋体" w:cs="Arial" w:hint="eastAsia"/>
          <w:szCs w:val="21"/>
        </w:rPr>
        <w:t>24.2项目单位在签订合同时，可以在不改变合同其他条款的前提下变更采购数量，但变更的金额不得超过原合同采购金额的10%。</w:t>
      </w:r>
    </w:p>
    <w:p w:rsidR="00F24F48" w:rsidRDefault="00F24F48" w:rsidP="00F24F48">
      <w:pPr>
        <w:spacing w:line="500" w:lineRule="exact"/>
        <w:ind w:firstLineChars="200" w:firstLine="420"/>
        <w:rPr>
          <w:rFonts w:ascii="宋体" w:hAnsi="宋体" w:cs="Arial"/>
          <w:szCs w:val="21"/>
        </w:rPr>
      </w:pPr>
      <w:r>
        <w:rPr>
          <w:rFonts w:ascii="宋体" w:hAnsi="宋体" w:cs="Arial" w:hint="eastAsia"/>
          <w:szCs w:val="21"/>
        </w:rPr>
        <w:t>24.3中标通知书发出后，项目单位无正当理由不与中标供应商签订采购合同的，将依据相关规定给予处理。</w:t>
      </w:r>
    </w:p>
    <w:p w:rsidR="00F24F48" w:rsidRDefault="00F24F48" w:rsidP="00F24F48">
      <w:pPr>
        <w:spacing w:line="500" w:lineRule="exact"/>
        <w:ind w:firstLineChars="200" w:firstLine="420"/>
        <w:rPr>
          <w:rFonts w:ascii="宋体" w:hAnsi="宋体" w:cs="Arial"/>
          <w:szCs w:val="21"/>
        </w:rPr>
      </w:pPr>
      <w:r>
        <w:rPr>
          <w:rFonts w:ascii="宋体" w:hAnsi="宋体" w:cs="Arial" w:hint="eastAsia"/>
          <w:szCs w:val="21"/>
        </w:rPr>
        <w:t>24.4项目单位与成交人签订合同后</w:t>
      </w:r>
      <w:r>
        <w:rPr>
          <w:rFonts w:ascii="宋体" w:hAnsi="宋体" w:hint="eastAsia"/>
        </w:rPr>
        <w:t>，</w:t>
      </w:r>
      <w:r>
        <w:rPr>
          <w:rFonts w:ascii="宋体" w:hAnsi="宋体" w:hint="eastAsia"/>
          <w:color w:val="000000"/>
        </w:rPr>
        <w:t>应自合同签订之日起2个工作日内，将合同在省级以上人民政府财政部门指定的媒体上公告，但政府采购合同中涉及国家秘密、商业秘密的内容除外；</w:t>
      </w:r>
      <w:r>
        <w:rPr>
          <w:rFonts w:ascii="方正书宋简体" w:eastAsia="方正书宋简体" w:hint="eastAsia"/>
          <w:color w:val="000000"/>
          <w:szCs w:val="21"/>
        </w:rPr>
        <w:t>并自合同签订之日起七个工作日内，将合同副本报同级政府采购监督管理部门和有关部门备案。</w:t>
      </w:r>
    </w:p>
    <w:p w:rsidR="00F24F48" w:rsidRDefault="00F24F48" w:rsidP="00F24F48">
      <w:pPr>
        <w:spacing w:line="500" w:lineRule="exact"/>
        <w:rPr>
          <w:rFonts w:ascii="宋体" w:hAnsi="宋体" w:cs="Arial"/>
          <w:b/>
          <w:szCs w:val="21"/>
        </w:rPr>
      </w:pPr>
      <w:r>
        <w:rPr>
          <w:rFonts w:ascii="宋体" w:hAnsi="宋体" w:cs="Arial" w:hint="eastAsia"/>
          <w:b/>
          <w:szCs w:val="21"/>
        </w:rPr>
        <w:t>25、</w:t>
      </w:r>
      <w:r>
        <w:rPr>
          <w:rFonts w:ascii="宋体" w:hAnsi="宋体" w:cs="Arial"/>
          <w:b/>
          <w:szCs w:val="21"/>
        </w:rPr>
        <w:t>履约</w:t>
      </w:r>
      <w:r>
        <w:rPr>
          <w:rFonts w:ascii="宋体" w:hAnsi="宋体" w:cs="Arial" w:hint="eastAsia"/>
          <w:b/>
          <w:szCs w:val="21"/>
        </w:rPr>
        <w:t>担保</w:t>
      </w:r>
    </w:p>
    <w:p w:rsidR="00F24F48" w:rsidRDefault="00F24F48" w:rsidP="00F24F48">
      <w:pPr>
        <w:tabs>
          <w:tab w:val="left" w:pos="0"/>
        </w:tabs>
        <w:spacing w:beforeLines="30" w:afterLines="30" w:line="540" w:lineRule="exact"/>
        <w:ind w:firstLineChars="200" w:firstLine="420"/>
        <w:rPr>
          <w:rFonts w:ascii="宋体" w:hAnsi="宋体" w:cs="Arial"/>
          <w:color w:val="000000"/>
          <w:szCs w:val="21"/>
        </w:rPr>
      </w:pPr>
      <w:r>
        <w:rPr>
          <w:rFonts w:ascii="宋体" w:hAnsi="宋体" w:cs="Arial" w:hint="eastAsia"/>
          <w:color w:val="000000"/>
          <w:szCs w:val="21"/>
        </w:rPr>
        <w:t xml:space="preserve">25.1 </w:t>
      </w:r>
      <w:r>
        <w:rPr>
          <w:rFonts w:ascii="宋体" w:hAnsi="宋体" w:cs="Arial"/>
          <w:color w:val="000000"/>
          <w:szCs w:val="21"/>
        </w:rPr>
        <w:t>成交</w:t>
      </w:r>
      <w:r>
        <w:rPr>
          <w:rFonts w:ascii="宋体" w:hAnsi="宋体" w:cs="Arial" w:hint="eastAsia"/>
          <w:color w:val="000000"/>
          <w:szCs w:val="21"/>
        </w:rPr>
        <w:t>供应商</w:t>
      </w:r>
      <w:r>
        <w:rPr>
          <w:rFonts w:ascii="宋体" w:hAnsi="宋体" w:cs="Arial"/>
          <w:color w:val="000000"/>
          <w:szCs w:val="21"/>
        </w:rPr>
        <w:t>在签订合同前必须按</w:t>
      </w:r>
      <w:r>
        <w:rPr>
          <w:rFonts w:ascii="宋体" w:hAnsi="宋体" w:cs="Arial" w:hint="eastAsia"/>
          <w:color w:val="000000"/>
          <w:szCs w:val="21"/>
        </w:rPr>
        <w:t>询价</w:t>
      </w:r>
      <w:r>
        <w:rPr>
          <w:rFonts w:ascii="宋体" w:hAnsi="宋体" w:cs="Arial"/>
          <w:color w:val="000000"/>
          <w:szCs w:val="21"/>
        </w:rPr>
        <w:t>文件的规定，及时、足额交纳履约保证金。</w:t>
      </w:r>
    </w:p>
    <w:p w:rsidR="00F24F48" w:rsidRDefault="00F24F48" w:rsidP="00F24F48">
      <w:pPr>
        <w:tabs>
          <w:tab w:val="left" w:pos="0"/>
        </w:tabs>
        <w:spacing w:beforeLines="30" w:afterLines="30" w:line="540" w:lineRule="exact"/>
        <w:ind w:firstLineChars="200" w:firstLine="420"/>
        <w:rPr>
          <w:rFonts w:ascii="宋体" w:hAnsi="宋体" w:cs="Arial" w:hint="eastAsia"/>
          <w:color w:val="000000"/>
          <w:szCs w:val="21"/>
        </w:rPr>
      </w:pPr>
      <w:r>
        <w:rPr>
          <w:rFonts w:ascii="宋体" w:hAnsi="宋体" w:cs="Arial" w:hint="eastAsia"/>
          <w:color w:val="000000"/>
          <w:szCs w:val="21"/>
        </w:rPr>
        <w:t>25.2</w:t>
      </w:r>
      <w:r>
        <w:rPr>
          <w:rFonts w:ascii="宋体" w:hAnsi="宋体" w:cs="Arial"/>
          <w:color w:val="000000"/>
          <w:szCs w:val="21"/>
        </w:rPr>
        <w:t>履约保证金是督促成交</w:t>
      </w:r>
      <w:r>
        <w:rPr>
          <w:rFonts w:ascii="宋体" w:hAnsi="宋体" w:cs="Arial" w:hint="eastAsia"/>
          <w:color w:val="000000"/>
          <w:szCs w:val="21"/>
        </w:rPr>
        <w:t>供应商</w:t>
      </w:r>
      <w:r>
        <w:rPr>
          <w:rFonts w:ascii="宋体" w:hAnsi="宋体" w:cs="Arial"/>
          <w:color w:val="000000"/>
          <w:szCs w:val="21"/>
        </w:rPr>
        <w:t>按时、按质、按量履行合同的一个经济制约手段。当</w:t>
      </w:r>
      <w:r>
        <w:rPr>
          <w:rFonts w:ascii="宋体" w:hAnsi="宋体" w:cs="Arial" w:hint="eastAsia"/>
          <w:color w:val="000000"/>
          <w:szCs w:val="21"/>
        </w:rPr>
        <w:t>项目</w:t>
      </w:r>
      <w:r>
        <w:rPr>
          <w:rFonts w:ascii="宋体" w:hAnsi="宋体" w:cs="Arial"/>
          <w:color w:val="000000"/>
          <w:szCs w:val="21"/>
        </w:rPr>
        <w:t>单</w:t>
      </w:r>
      <w:r>
        <w:rPr>
          <w:rFonts w:ascii="宋体" w:hAnsi="宋体" w:cs="Arial"/>
          <w:color w:val="000000"/>
          <w:szCs w:val="21"/>
        </w:rPr>
        <w:lastRenderedPageBreak/>
        <w:t>位因成交</w:t>
      </w:r>
      <w:r>
        <w:rPr>
          <w:rFonts w:ascii="宋体" w:hAnsi="宋体" w:cs="Arial" w:hint="eastAsia"/>
          <w:color w:val="000000"/>
          <w:szCs w:val="21"/>
        </w:rPr>
        <w:t>供应商</w:t>
      </w:r>
      <w:r>
        <w:rPr>
          <w:rFonts w:ascii="宋体" w:hAnsi="宋体" w:cs="Arial"/>
          <w:color w:val="000000"/>
          <w:szCs w:val="21"/>
        </w:rPr>
        <w:t>违约而造成损失时，可在无须征得</w:t>
      </w:r>
      <w:r>
        <w:rPr>
          <w:rFonts w:ascii="宋体" w:hAnsi="宋体" w:cs="Arial" w:hint="eastAsia"/>
          <w:color w:val="000000"/>
          <w:szCs w:val="21"/>
        </w:rPr>
        <w:t>成交供应商</w:t>
      </w:r>
      <w:r>
        <w:rPr>
          <w:rFonts w:ascii="宋体" w:hAnsi="宋体" w:cs="Arial"/>
          <w:color w:val="000000"/>
          <w:szCs w:val="21"/>
        </w:rPr>
        <w:t>同意的情况下首先从其所交纳的履约保证金中获取相应的补偿。</w:t>
      </w:r>
    </w:p>
    <w:p w:rsidR="00F24F48" w:rsidRDefault="00F24F48" w:rsidP="00F24F48">
      <w:pPr>
        <w:tabs>
          <w:tab w:val="left" w:pos="900"/>
        </w:tabs>
        <w:spacing w:line="500" w:lineRule="exact"/>
        <w:ind w:left="266" w:firstLineChars="100" w:firstLine="210"/>
        <w:rPr>
          <w:rFonts w:ascii="宋体" w:hAnsi="宋体" w:cs="Arial"/>
          <w:szCs w:val="21"/>
        </w:rPr>
      </w:pPr>
    </w:p>
    <w:p w:rsidR="00F24F48" w:rsidRDefault="00F24F48" w:rsidP="00F24F48">
      <w:pPr>
        <w:pStyle w:val="af1"/>
        <w:rPr>
          <w:rFonts w:hint="eastAsia"/>
        </w:rPr>
      </w:pPr>
      <w:bookmarkStart w:id="67" w:name="_Toc6562232"/>
      <w:r>
        <w:rPr>
          <w:rFonts w:hint="eastAsia"/>
        </w:rPr>
        <w:t>七、质疑与投诉</w:t>
      </w:r>
      <w:bookmarkEnd w:id="67"/>
    </w:p>
    <w:p w:rsidR="00F24F48" w:rsidRDefault="00F24F48" w:rsidP="00F24F48">
      <w:pPr>
        <w:spacing w:line="500" w:lineRule="exact"/>
        <w:rPr>
          <w:rFonts w:ascii="宋体" w:hAnsi="宋体" w:cs="Arial"/>
          <w:b/>
          <w:szCs w:val="21"/>
        </w:rPr>
      </w:pPr>
      <w:r>
        <w:rPr>
          <w:rFonts w:ascii="宋体" w:hAnsi="宋体" w:cs="Arial" w:hint="eastAsia"/>
          <w:b/>
          <w:szCs w:val="21"/>
        </w:rPr>
        <w:t>26、质疑</w:t>
      </w:r>
    </w:p>
    <w:p w:rsidR="00F24F48" w:rsidRDefault="00F24F48" w:rsidP="00F24F48">
      <w:pPr>
        <w:spacing w:line="500" w:lineRule="exact"/>
        <w:ind w:firstLineChars="150" w:firstLine="315"/>
        <w:rPr>
          <w:rFonts w:ascii="宋体" w:hAnsi="宋体" w:cs="Arial" w:hint="eastAsia"/>
          <w:color w:val="000000"/>
          <w:szCs w:val="21"/>
        </w:rPr>
      </w:pPr>
      <w:r>
        <w:rPr>
          <w:rFonts w:ascii="宋体" w:hAnsi="宋体" w:cs="Arial" w:hint="eastAsia"/>
          <w:szCs w:val="21"/>
        </w:rPr>
        <w:t xml:space="preserve"> </w:t>
      </w:r>
      <w:r>
        <w:rPr>
          <w:rFonts w:ascii="宋体" w:hAnsi="宋体" w:cs="Arial" w:hint="eastAsia"/>
          <w:color w:val="000000"/>
          <w:szCs w:val="21"/>
        </w:rPr>
        <w:t>26.1</w:t>
      </w:r>
      <w:r>
        <w:rPr>
          <w:rFonts w:ascii="Arial" w:hAnsi="Arial" w:cs="Arial"/>
          <w:color w:val="000000"/>
        </w:rPr>
        <w:t>参与</w:t>
      </w:r>
      <w:r>
        <w:rPr>
          <w:rFonts w:ascii="Arial" w:hAnsi="Arial" w:cs="Arial" w:hint="eastAsia"/>
          <w:color w:val="000000"/>
        </w:rPr>
        <w:t>本</w:t>
      </w:r>
      <w:r>
        <w:rPr>
          <w:rFonts w:ascii="Arial" w:hAnsi="Arial" w:cs="Arial"/>
          <w:color w:val="000000"/>
        </w:rPr>
        <w:t>项目采购活动的</w:t>
      </w:r>
      <w:r>
        <w:rPr>
          <w:rFonts w:ascii="宋体" w:hAnsi="宋体" w:cs="Arial"/>
          <w:color w:val="000000"/>
          <w:szCs w:val="21"/>
        </w:rPr>
        <w:t>供应商</w:t>
      </w:r>
      <w:r>
        <w:rPr>
          <w:rFonts w:ascii="宋体" w:hAnsi="宋体" w:cs="Arial" w:hint="eastAsia"/>
          <w:color w:val="000000"/>
          <w:szCs w:val="21"/>
        </w:rPr>
        <w:t>（即递交了询价响应文件的供应商）</w:t>
      </w:r>
      <w:r>
        <w:rPr>
          <w:rFonts w:ascii="宋体" w:hAnsi="宋体" w:cs="Arial"/>
          <w:color w:val="000000"/>
          <w:szCs w:val="21"/>
        </w:rPr>
        <w:t>对</w:t>
      </w:r>
      <w:r>
        <w:rPr>
          <w:rFonts w:ascii="宋体" w:hAnsi="宋体" w:cs="Arial" w:hint="eastAsia"/>
          <w:color w:val="000000"/>
          <w:szCs w:val="21"/>
        </w:rPr>
        <w:t>成交结果提出质疑的</w:t>
      </w:r>
      <w:r>
        <w:rPr>
          <w:rFonts w:ascii="宋体" w:hAnsi="宋体" w:cs="Arial"/>
          <w:color w:val="000000"/>
          <w:szCs w:val="21"/>
        </w:rPr>
        <w:t>，</w:t>
      </w:r>
      <w:r>
        <w:rPr>
          <w:rFonts w:ascii="宋体" w:hAnsi="宋体" w:cs="Arial" w:hint="eastAsia"/>
          <w:color w:val="000000"/>
          <w:szCs w:val="21"/>
        </w:rPr>
        <w:t>最迟可以</w:t>
      </w:r>
      <w:r>
        <w:rPr>
          <w:rFonts w:ascii="宋体" w:hAnsi="宋体" w:cs="Arial"/>
          <w:color w:val="000000"/>
          <w:szCs w:val="21"/>
        </w:rPr>
        <w:t>在</w:t>
      </w:r>
      <w:r>
        <w:rPr>
          <w:rFonts w:ascii="宋体" w:hAnsi="宋体" w:cs="Arial" w:hint="eastAsia"/>
          <w:color w:val="000000"/>
          <w:szCs w:val="21"/>
        </w:rPr>
        <w:t>成交结果</w:t>
      </w:r>
      <w:r>
        <w:rPr>
          <w:rFonts w:ascii="宋体" w:hAnsi="宋体" w:cs="Arial"/>
          <w:color w:val="000000"/>
          <w:szCs w:val="21"/>
        </w:rPr>
        <w:t>公告</w:t>
      </w:r>
      <w:r>
        <w:rPr>
          <w:rFonts w:ascii="宋体" w:hAnsi="宋体" w:cs="Arial" w:hint="eastAsia"/>
          <w:color w:val="000000"/>
          <w:szCs w:val="21"/>
        </w:rPr>
        <w:t>期限届满之日</w:t>
      </w:r>
      <w:r>
        <w:rPr>
          <w:rFonts w:ascii="宋体" w:hAnsi="宋体" w:cs="Arial"/>
          <w:color w:val="000000"/>
          <w:szCs w:val="21"/>
        </w:rPr>
        <w:t>起</w:t>
      </w:r>
      <w:r>
        <w:rPr>
          <w:rFonts w:ascii="宋体" w:hAnsi="宋体" w:cs="Arial" w:hint="eastAsia"/>
          <w:color w:val="000000"/>
          <w:szCs w:val="21"/>
        </w:rPr>
        <w:t>七</w:t>
      </w:r>
      <w:r>
        <w:rPr>
          <w:rFonts w:ascii="宋体" w:hAnsi="宋体" w:cs="Arial"/>
          <w:color w:val="000000"/>
          <w:szCs w:val="21"/>
        </w:rPr>
        <w:t>个工作日内</w:t>
      </w:r>
      <w:r>
        <w:rPr>
          <w:rFonts w:ascii="宋体" w:hAnsi="宋体" w:cs="Arial" w:hint="eastAsia"/>
          <w:color w:val="000000"/>
          <w:szCs w:val="21"/>
        </w:rPr>
        <w:t>，以书面形式</w:t>
      </w:r>
      <w:r>
        <w:rPr>
          <w:rFonts w:ascii="宋体" w:hAnsi="宋体" w:cs="Arial"/>
          <w:color w:val="000000"/>
          <w:szCs w:val="21"/>
        </w:rPr>
        <w:t>向采购</w:t>
      </w:r>
      <w:r>
        <w:rPr>
          <w:rFonts w:ascii="宋体" w:hAnsi="宋体" w:cs="Arial" w:hint="eastAsia"/>
          <w:color w:val="000000"/>
          <w:szCs w:val="21"/>
        </w:rPr>
        <w:t>人或代理机构</w:t>
      </w:r>
      <w:r>
        <w:rPr>
          <w:rFonts w:ascii="宋体" w:hAnsi="宋体" w:cs="Arial"/>
          <w:color w:val="000000"/>
          <w:szCs w:val="21"/>
        </w:rPr>
        <w:t>提出质疑。</w:t>
      </w:r>
    </w:p>
    <w:p w:rsidR="00F24F48" w:rsidRDefault="00F24F48" w:rsidP="00F24F48">
      <w:pPr>
        <w:spacing w:line="500" w:lineRule="exact"/>
        <w:ind w:firstLineChars="150" w:firstLine="315"/>
        <w:rPr>
          <w:rFonts w:ascii="宋体" w:hAnsi="宋体" w:cs="Arial"/>
          <w:color w:val="000000"/>
          <w:szCs w:val="21"/>
        </w:rPr>
      </w:pPr>
      <w:r>
        <w:rPr>
          <w:rFonts w:ascii="宋体" w:hAnsi="宋体" w:cs="Arial" w:hint="eastAsia"/>
          <w:color w:val="000000"/>
          <w:szCs w:val="21"/>
        </w:rPr>
        <w:t>26.2</w:t>
      </w:r>
      <w:r>
        <w:rPr>
          <w:rFonts w:ascii="Arial" w:hAnsi="Arial" w:cs="Arial"/>
          <w:color w:val="000000"/>
        </w:rPr>
        <w:t>参与</w:t>
      </w:r>
      <w:r>
        <w:rPr>
          <w:rFonts w:ascii="Arial" w:hAnsi="Arial" w:cs="Arial" w:hint="eastAsia"/>
          <w:color w:val="000000"/>
        </w:rPr>
        <w:t>本</w:t>
      </w:r>
      <w:r>
        <w:rPr>
          <w:rFonts w:ascii="Arial" w:hAnsi="Arial" w:cs="Arial"/>
          <w:color w:val="000000"/>
        </w:rPr>
        <w:t>项目采购活动的</w:t>
      </w:r>
      <w:r>
        <w:rPr>
          <w:rFonts w:ascii="宋体" w:hAnsi="宋体" w:cs="Arial" w:hint="eastAsia"/>
          <w:color w:val="000000"/>
          <w:szCs w:val="21"/>
        </w:rPr>
        <w:t>供应商（即递交了询价响应文件的供应商）认为采购过程使自己的权益受到损害的，可以在各采购程序环节结束之日起七</w:t>
      </w:r>
      <w:r>
        <w:rPr>
          <w:rFonts w:ascii="宋体" w:hAnsi="宋体" w:cs="Arial"/>
          <w:color w:val="000000"/>
          <w:szCs w:val="21"/>
        </w:rPr>
        <w:t>个工作日内</w:t>
      </w:r>
      <w:r>
        <w:rPr>
          <w:rFonts w:ascii="宋体" w:hAnsi="宋体" w:cs="Arial" w:hint="eastAsia"/>
          <w:color w:val="000000"/>
          <w:szCs w:val="21"/>
        </w:rPr>
        <w:t>，以书面形式向采购人或代理机构提出质疑。</w:t>
      </w:r>
    </w:p>
    <w:p w:rsidR="00F24F48" w:rsidRDefault="00F24F48" w:rsidP="00F24F48">
      <w:pPr>
        <w:spacing w:line="500" w:lineRule="exact"/>
        <w:ind w:firstLineChars="150" w:firstLine="315"/>
        <w:rPr>
          <w:rFonts w:ascii="宋体" w:hAnsi="宋体" w:cs="Arial"/>
          <w:color w:val="000000"/>
          <w:szCs w:val="21"/>
        </w:rPr>
      </w:pPr>
      <w:r>
        <w:rPr>
          <w:rFonts w:ascii="宋体" w:hAnsi="宋体" w:cs="Arial" w:hint="eastAsia"/>
          <w:color w:val="000000"/>
          <w:szCs w:val="21"/>
        </w:rPr>
        <w:t xml:space="preserve"> 26.3</w:t>
      </w:r>
      <w:r>
        <w:rPr>
          <w:rFonts w:ascii="Verdana" w:hAnsi="Verdana" w:hint="eastAsia"/>
          <w:color w:val="000000"/>
        </w:rPr>
        <w:t>质疑函的内容应包括</w:t>
      </w:r>
      <w:r>
        <w:rPr>
          <w:rFonts w:ascii="Arial" w:hAnsi="Arial" w:cs="Arial"/>
          <w:color w:val="000000"/>
        </w:rPr>
        <w:t>《政府采购质疑和投诉办法》</w:t>
      </w:r>
      <w:r>
        <w:rPr>
          <w:rFonts w:ascii="Arial" w:hAnsi="Arial" w:cs="Arial" w:hint="eastAsia"/>
          <w:color w:val="000000"/>
        </w:rPr>
        <w:t>（财政部令第</w:t>
      </w:r>
      <w:r>
        <w:rPr>
          <w:rFonts w:ascii="Arial" w:hAnsi="Arial" w:cs="Arial" w:hint="eastAsia"/>
          <w:color w:val="000000"/>
        </w:rPr>
        <w:t>94</w:t>
      </w:r>
      <w:r>
        <w:rPr>
          <w:rFonts w:ascii="Arial" w:hAnsi="Arial" w:cs="Arial" w:hint="eastAsia"/>
          <w:color w:val="000000"/>
        </w:rPr>
        <w:t>号）第十二条规定的内容，质疑函的格式可参照</w:t>
      </w:r>
      <w:r>
        <w:rPr>
          <w:rFonts w:ascii="宋体" w:hAnsi="宋体" w:hint="eastAsia"/>
          <w:color w:val="000000"/>
        </w:rPr>
        <w:t>黄山市公共资源交易中心门户网站办事流程--资料下载中的质疑函范本</w:t>
      </w:r>
      <w:r>
        <w:rPr>
          <w:rFonts w:ascii="Arial" w:hAnsi="Arial" w:cs="Arial" w:hint="eastAsia"/>
          <w:color w:val="000000"/>
        </w:rPr>
        <w:t>。</w:t>
      </w:r>
    </w:p>
    <w:p w:rsidR="00F24F48" w:rsidRDefault="00F24F48" w:rsidP="00F24F48">
      <w:pPr>
        <w:spacing w:line="500" w:lineRule="exact"/>
        <w:ind w:firstLineChars="150" w:firstLine="315"/>
        <w:rPr>
          <w:rFonts w:ascii="宋体" w:hAnsi="宋体" w:cs="Arial"/>
          <w:color w:val="000000"/>
          <w:szCs w:val="21"/>
        </w:rPr>
      </w:pPr>
      <w:r>
        <w:rPr>
          <w:rFonts w:ascii="宋体" w:hAnsi="宋体" w:cs="Arial" w:hint="eastAsia"/>
          <w:color w:val="000000"/>
          <w:szCs w:val="21"/>
        </w:rPr>
        <w:t xml:space="preserve"> 26.4采购人或代理机构在收到供应商的质疑函后，将审查质疑函的格式、内容以及所附的证明文件是否符合要求。如不符合，退回供应商；如符合要求，则在收到书面质疑后七个工作日内，对质疑内容作出书面答复。</w:t>
      </w:r>
    </w:p>
    <w:p w:rsidR="00F24F48" w:rsidRDefault="00F24F48" w:rsidP="00F24F48">
      <w:pPr>
        <w:spacing w:line="500" w:lineRule="exact"/>
        <w:ind w:firstLineChars="150" w:firstLine="315"/>
        <w:rPr>
          <w:rFonts w:ascii="宋体" w:hAnsi="宋体" w:cs="Arial"/>
          <w:szCs w:val="21"/>
        </w:rPr>
      </w:pPr>
      <w:r>
        <w:rPr>
          <w:rFonts w:ascii="宋体" w:hAnsi="宋体" w:cs="Arial" w:hint="eastAsia"/>
          <w:color w:val="000000"/>
          <w:szCs w:val="21"/>
        </w:rPr>
        <w:t xml:space="preserve"> 26.5</w:t>
      </w:r>
      <w:r>
        <w:rPr>
          <w:rFonts w:ascii="宋体" w:hAnsi="宋体" w:hint="eastAsia"/>
          <w:color w:val="000000"/>
        </w:rPr>
        <w:t>供应商对同一环节的质疑，应</w:t>
      </w:r>
      <w:r>
        <w:rPr>
          <w:rFonts w:ascii="Arial" w:hAnsi="Arial" w:cs="Arial"/>
          <w:color w:val="000000"/>
        </w:rPr>
        <w:t>在法定质疑期内一次性提出</w:t>
      </w:r>
      <w:r>
        <w:rPr>
          <w:rFonts w:ascii="Arial" w:hAnsi="Arial" w:cs="Arial" w:hint="eastAsia"/>
          <w:color w:val="000000"/>
        </w:rPr>
        <w:t>，采购人或代理机构不再接受同一供应商针对同一环节提出的再次质疑。</w:t>
      </w:r>
    </w:p>
    <w:p w:rsidR="00F24F48" w:rsidRDefault="00F24F48" w:rsidP="00F24F48">
      <w:pPr>
        <w:spacing w:line="500" w:lineRule="exact"/>
        <w:rPr>
          <w:rFonts w:ascii="宋体" w:hAnsi="宋体" w:cs="Arial"/>
          <w:b/>
          <w:szCs w:val="21"/>
        </w:rPr>
      </w:pPr>
      <w:r>
        <w:rPr>
          <w:rFonts w:ascii="宋体" w:hAnsi="宋体" w:cs="Arial" w:hint="eastAsia"/>
          <w:b/>
          <w:szCs w:val="21"/>
        </w:rPr>
        <w:t>27、投诉</w:t>
      </w:r>
    </w:p>
    <w:p w:rsidR="00F24F48" w:rsidRDefault="00F24F48" w:rsidP="00F24F48">
      <w:pPr>
        <w:tabs>
          <w:tab w:val="left" w:pos="900"/>
        </w:tabs>
        <w:spacing w:line="500" w:lineRule="exact"/>
        <w:ind w:firstLineChars="176" w:firstLine="370"/>
        <w:rPr>
          <w:rFonts w:ascii="宋体" w:hAnsi="宋体" w:cs="Arial"/>
          <w:szCs w:val="21"/>
        </w:rPr>
      </w:pPr>
      <w:r>
        <w:rPr>
          <w:rFonts w:ascii="宋体" w:hAnsi="宋体" w:cs="Arial" w:hint="eastAsia"/>
          <w:szCs w:val="21"/>
        </w:rPr>
        <w:t>27.1质疑</w:t>
      </w:r>
      <w:r>
        <w:rPr>
          <w:rFonts w:ascii="宋体" w:hAnsi="宋体" w:cs="Arial"/>
          <w:szCs w:val="21"/>
        </w:rPr>
        <w:t>供应商对采购</w:t>
      </w:r>
      <w:r>
        <w:rPr>
          <w:rFonts w:ascii="宋体" w:hAnsi="宋体" w:cs="Arial" w:hint="eastAsia"/>
          <w:szCs w:val="21"/>
        </w:rPr>
        <w:t>人或代理机构</w:t>
      </w:r>
      <w:r>
        <w:rPr>
          <w:rFonts w:ascii="宋体" w:hAnsi="宋体" w:cs="Arial"/>
          <w:szCs w:val="21"/>
        </w:rPr>
        <w:t>的答复不满意，或者采购</w:t>
      </w:r>
      <w:r>
        <w:rPr>
          <w:rFonts w:ascii="宋体" w:hAnsi="宋体" w:cs="Arial" w:hint="eastAsia"/>
          <w:szCs w:val="21"/>
        </w:rPr>
        <w:t>人或代理机构</w:t>
      </w:r>
      <w:r>
        <w:rPr>
          <w:rFonts w:ascii="宋体" w:hAnsi="宋体" w:cs="Arial"/>
          <w:szCs w:val="21"/>
        </w:rPr>
        <w:t>未在规定的时间内答复的，可以在答复期满后十五个工作日内按有关规定，向同级政府</w:t>
      </w:r>
      <w:r>
        <w:rPr>
          <w:rFonts w:ascii="宋体" w:hAnsi="宋体" w:cs="Arial" w:hint="eastAsia"/>
          <w:szCs w:val="21"/>
        </w:rPr>
        <w:t>采购监管部门</w:t>
      </w:r>
      <w:r>
        <w:rPr>
          <w:rFonts w:ascii="宋体" w:hAnsi="宋体" w:cs="Arial"/>
          <w:szCs w:val="21"/>
        </w:rPr>
        <w:t>进行投诉。</w:t>
      </w:r>
    </w:p>
    <w:p w:rsidR="00F24F48" w:rsidRDefault="00F24F48" w:rsidP="00F24F48">
      <w:pPr>
        <w:pStyle w:val="H1"/>
        <w:jc w:val="center"/>
        <w:rPr>
          <w:rFonts w:hint="eastAsia"/>
        </w:rPr>
      </w:pPr>
      <w:bookmarkStart w:id="68" w:name="_Toc482280433"/>
      <w:r>
        <w:br w:type="page"/>
      </w:r>
      <w:bookmarkStart w:id="69" w:name="_Toc6562233"/>
      <w:r>
        <w:rPr>
          <w:rFonts w:hint="eastAsia"/>
        </w:rPr>
        <w:lastRenderedPageBreak/>
        <w:t>第七章 合同格式（仅供参考）</w:t>
      </w:r>
      <w:bookmarkEnd w:id="69"/>
    </w:p>
    <w:p w:rsidR="00F24F48" w:rsidRDefault="00F24F48" w:rsidP="00F24F48">
      <w:pPr>
        <w:spacing w:line="500" w:lineRule="exact"/>
        <w:ind w:firstLineChars="2550" w:firstLine="5355"/>
        <w:rPr>
          <w:rFonts w:ascii="宋体" w:hAnsi="宋体"/>
          <w:szCs w:val="21"/>
          <w:u w:val="single"/>
        </w:rPr>
      </w:pPr>
      <w:r>
        <w:rPr>
          <w:rFonts w:ascii="宋体" w:hAnsi="宋体" w:hint="eastAsia"/>
          <w:szCs w:val="21"/>
        </w:rPr>
        <w:t xml:space="preserve">项目编号： </w:t>
      </w:r>
    </w:p>
    <w:p w:rsidR="00F24F48" w:rsidRDefault="00F24F48" w:rsidP="00F24F48">
      <w:pPr>
        <w:spacing w:line="500" w:lineRule="exact"/>
        <w:rPr>
          <w:rFonts w:ascii="宋体" w:hAnsi="宋体"/>
          <w:szCs w:val="21"/>
        </w:rPr>
      </w:pPr>
    </w:p>
    <w:p w:rsidR="00F24F48" w:rsidRDefault="00F24F48" w:rsidP="00F24F48">
      <w:pPr>
        <w:spacing w:line="500" w:lineRule="exact"/>
        <w:ind w:firstLineChars="50" w:firstLine="105"/>
        <w:rPr>
          <w:rFonts w:ascii="宋体" w:hAnsi="宋体"/>
          <w:b/>
          <w:szCs w:val="21"/>
        </w:rPr>
      </w:pPr>
      <w:r>
        <w:rPr>
          <w:rFonts w:ascii="宋体" w:hAnsi="宋体" w:hint="eastAsia"/>
          <w:b/>
          <w:szCs w:val="21"/>
        </w:rPr>
        <w:t>买</w:t>
      </w:r>
      <w:r>
        <w:rPr>
          <w:rFonts w:ascii="宋体" w:hAnsi="宋体"/>
          <w:b/>
          <w:szCs w:val="21"/>
        </w:rPr>
        <w:t xml:space="preserve">  </w:t>
      </w:r>
      <w:r>
        <w:rPr>
          <w:rFonts w:ascii="宋体" w:hAnsi="宋体" w:hint="eastAsia"/>
          <w:b/>
          <w:szCs w:val="21"/>
        </w:rPr>
        <w:t>方：</w:t>
      </w:r>
      <w:r>
        <w:rPr>
          <w:rFonts w:ascii="宋体" w:hAnsi="宋体"/>
          <w:b/>
          <w:szCs w:val="21"/>
          <w:u w:val="single"/>
        </w:rPr>
        <w:t xml:space="preserve">        </w:t>
      </w:r>
      <w:r>
        <w:rPr>
          <w:rFonts w:ascii="宋体" w:hAnsi="宋体" w:hint="eastAsia"/>
          <w:b/>
          <w:szCs w:val="21"/>
          <w:u w:val="single"/>
        </w:rPr>
        <w:t xml:space="preserve">        </w:t>
      </w:r>
      <w:r>
        <w:rPr>
          <w:rFonts w:ascii="宋体" w:hAnsi="宋体"/>
          <w:b/>
          <w:szCs w:val="21"/>
          <w:u w:val="single"/>
        </w:rPr>
        <w:t xml:space="preserve">    </w:t>
      </w:r>
      <w:r>
        <w:rPr>
          <w:rFonts w:ascii="宋体" w:hAnsi="宋体"/>
          <w:b/>
          <w:szCs w:val="21"/>
        </w:rPr>
        <w:t xml:space="preserve">  </w:t>
      </w:r>
      <w:r>
        <w:rPr>
          <w:rFonts w:ascii="宋体" w:hAnsi="宋体" w:hint="eastAsia"/>
          <w:b/>
          <w:szCs w:val="21"/>
        </w:rPr>
        <w:t>电话：</w:t>
      </w:r>
      <w:r>
        <w:rPr>
          <w:rFonts w:ascii="宋体" w:hAnsi="宋体"/>
          <w:b/>
          <w:szCs w:val="21"/>
          <w:u w:val="single"/>
        </w:rPr>
        <w:t xml:space="preserve">        </w:t>
      </w:r>
      <w:r>
        <w:rPr>
          <w:rFonts w:ascii="宋体" w:hAnsi="宋体" w:hint="eastAsia"/>
          <w:b/>
          <w:szCs w:val="21"/>
          <w:u w:val="single"/>
        </w:rPr>
        <w:t xml:space="preserve">      </w:t>
      </w:r>
      <w:r>
        <w:rPr>
          <w:rFonts w:ascii="宋体" w:hAnsi="宋体"/>
          <w:b/>
          <w:szCs w:val="21"/>
          <w:u w:val="single"/>
        </w:rPr>
        <w:t xml:space="preserve">    </w:t>
      </w:r>
    </w:p>
    <w:p w:rsidR="00F24F48" w:rsidRDefault="00F24F48" w:rsidP="00F24F48">
      <w:pPr>
        <w:spacing w:line="500" w:lineRule="exact"/>
        <w:ind w:firstLineChars="50" w:firstLine="105"/>
        <w:rPr>
          <w:rFonts w:ascii="宋体" w:hAnsi="宋体"/>
          <w:b/>
          <w:szCs w:val="21"/>
        </w:rPr>
      </w:pPr>
      <w:r>
        <w:rPr>
          <w:rFonts w:ascii="宋体" w:hAnsi="宋体" w:hint="eastAsia"/>
          <w:b/>
          <w:szCs w:val="21"/>
        </w:rPr>
        <w:t>卖</w:t>
      </w:r>
      <w:r>
        <w:rPr>
          <w:rFonts w:ascii="宋体" w:hAnsi="宋体"/>
          <w:b/>
          <w:szCs w:val="21"/>
        </w:rPr>
        <w:t xml:space="preserve">  </w:t>
      </w:r>
      <w:r>
        <w:rPr>
          <w:rFonts w:ascii="宋体" w:hAnsi="宋体" w:hint="eastAsia"/>
          <w:b/>
          <w:szCs w:val="21"/>
        </w:rPr>
        <w:t>方：</w:t>
      </w:r>
      <w:r>
        <w:rPr>
          <w:rFonts w:ascii="宋体" w:hAnsi="宋体"/>
          <w:b/>
          <w:szCs w:val="21"/>
          <w:u w:val="single"/>
        </w:rPr>
        <w:t xml:space="preserve">      </w:t>
      </w:r>
      <w:r>
        <w:rPr>
          <w:rFonts w:ascii="宋体" w:hAnsi="宋体" w:hint="eastAsia"/>
          <w:b/>
          <w:szCs w:val="21"/>
          <w:u w:val="single"/>
        </w:rPr>
        <w:t xml:space="preserve">        </w:t>
      </w:r>
      <w:r>
        <w:rPr>
          <w:rFonts w:ascii="宋体" w:hAnsi="宋体"/>
          <w:b/>
          <w:szCs w:val="21"/>
          <w:u w:val="single"/>
        </w:rPr>
        <w:t xml:space="preserve">      </w:t>
      </w:r>
      <w:r>
        <w:rPr>
          <w:rFonts w:ascii="宋体" w:hAnsi="宋体"/>
          <w:b/>
          <w:szCs w:val="21"/>
        </w:rPr>
        <w:t xml:space="preserve">  </w:t>
      </w:r>
      <w:r>
        <w:rPr>
          <w:rFonts w:ascii="宋体" w:hAnsi="宋体" w:hint="eastAsia"/>
          <w:b/>
          <w:szCs w:val="21"/>
        </w:rPr>
        <w:t>电话：</w:t>
      </w:r>
      <w:r>
        <w:rPr>
          <w:rFonts w:ascii="宋体" w:hAnsi="宋体"/>
          <w:b/>
          <w:szCs w:val="21"/>
          <w:u w:val="single"/>
        </w:rPr>
        <w:t xml:space="preserve">        </w:t>
      </w:r>
      <w:r>
        <w:rPr>
          <w:rFonts w:ascii="宋体" w:hAnsi="宋体" w:hint="eastAsia"/>
          <w:b/>
          <w:szCs w:val="21"/>
          <w:u w:val="single"/>
        </w:rPr>
        <w:t xml:space="preserve">      </w:t>
      </w:r>
      <w:r>
        <w:rPr>
          <w:rFonts w:ascii="宋体" w:hAnsi="宋体"/>
          <w:b/>
          <w:szCs w:val="21"/>
          <w:u w:val="single"/>
        </w:rPr>
        <w:t xml:space="preserve">    </w:t>
      </w:r>
    </w:p>
    <w:p w:rsidR="00F24F48" w:rsidRDefault="00F24F48" w:rsidP="00F24F48">
      <w:pPr>
        <w:spacing w:line="500" w:lineRule="exact"/>
        <w:ind w:firstLineChars="200" w:firstLine="420"/>
        <w:rPr>
          <w:rFonts w:ascii="宋体" w:hAnsi="宋体"/>
          <w:szCs w:val="21"/>
        </w:rPr>
      </w:pPr>
      <w:r>
        <w:rPr>
          <w:rFonts w:ascii="宋体" w:hAnsi="宋体" w:hint="eastAsia"/>
          <w:szCs w:val="21"/>
        </w:rPr>
        <w:t>买方经评标委员会的认真评审，决定将本项目采购合同授予卖方。为进一步明确双方的责任，确保合同的顺利履行，根据《中华人民共和国政府采购法》、《中华人民共和国合同法》等有关法律规定，遵循平等、自愿、公平和诚实信用的原则，买卖双方协商一致同意按如下条款和条件签订本合同：</w:t>
      </w:r>
    </w:p>
    <w:p w:rsidR="00F24F48" w:rsidRDefault="00F24F48" w:rsidP="00F24F48">
      <w:pPr>
        <w:spacing w:line="500" w:lineRule="exact"/>
        <w:rPr>
          <w:rFonts w:ascii="宋体" w:hAnsi="宋体"/>
          <w:b/>
          <w:szCs w:val="21"/>
        </w:rPr>
      </w:pPr>
      <w:r>
        <w:rPr>
          <w:rFonts w:ascii="宋体" w:hAnsi="宋体" w:hint="eastAsia"/>
          <w:b/>
          <w:szCs w:val="21"/>
        </w:rPr>
        <w:t>一、货物的名称、技术规格和数量/服务的名称、内容、期限等</w:t>
      </w:r>
    </w:p>
    <w:p w:rsidR="00F24F48" w:rsidRDefault="00F24F48" w:rsidP="00F24F48">
      <w:pPr>
        <w:spacing w:line="500" w:lineRule="exact"/>
        <w:ind w:firstLine="540"/>
        <w:rPr>
          <w:rFonts w:ascii="宋体" w:hAnsi="宋体"/>
          <w:szCs w:val="21"/>
        </w:rPr>
      </w:pPr>
      <w:r>
        <w:rPr>
          <w:rFonts w:ascii="宋体" w:hAnsi="宋体" w:hint="eastAsia"/>
          <w:szCs w:val="21"/>
        </w:rPr>
        <w:t>（按询价文件和投标文件编制）</w:t>
      </w:r>
    </w:p>
    <w:p w:rsidR="00F24F48" w:rsidRDefault="00F24F48" w:rsidP="00F24F48">
      <w:pPr>
        <w:spacing w:line="500" w:lineRule="exact"/>
        <w:rPr>
          <w:rFonts w:ascii="宋体" w:hAnsi="宋体"/>
          <w:b/>
          <w:szCs w:val="21"/>
        </w:rPr>
      </w:pPr>
      <w:r>
        <w:rPr>
          <w:rFonts w:ascii="宋体" w:hAnsi="宋体" w:hint="eastAsia"/>
          <w:b/>
          <w:szCs w:val="21"/>
        </w:rPr>
        <w:t>二、合同文件内容</w:t>
      </w:r>
    </w:p>
    <w:p w:rsidR="00F24F48" w:rsidRDefault="00F24F48" w:rsidP="00F24F48">
      <w:pPr>
        <w:spacing w:line="500" w:lineRule="exact"/>
        <w:ind w:firstLine="540"/>
        <w:rPr>
          <w:rFonts w:ascii="宋体" w:hAnsi="宋体"/>
          <w:szCs w:val="21"/>
        </w:rPr>
      </w:pPr>
      <w:r>
        <w:rPr>
          <w:rFonts w:ascii="宋体" w:hAnsi="宋体" w:hint="eastAsia"/>
          <w:szCs w:val="21"/>
        </w:rPr>
        <w:t>以下文件是合同不可分割的部分：</w:t>
      </w:r>
    </w:p>
    <w:p w:rsidR="00F24F48" w:rsidRDefault="00F24F48" w:rsidP="00F24F48">
      <w:pPr>
        <w:tabs>
          <w:tab w:val="left" w:pos="360"/>
          <w:tab w:val="left" w:pos="960"/>
        </w:tabs>
        <w:adjustRightInd w:val="0"/>
        <w:spacing w:line="500" w:lineRule="exact"/>
        <w:ind w:left="960" w:hanging="465"/>
        <w:textAlignment w:val="baseline"/>
        <w:rPr>
          <w:rFonts w:ascii="宋体" w:hAnsi="宋体" w:hint="eastAsia"/>
          <w:szCs w:val="21"/>
        </w:rPr>
      </w:pPr>
      <w:r>
        <w:rPr>
          <w:rFonts w:ascii="宋体" w:hAnsi="宋体" w:hint="eastAsia"/>
          <w:szCs w:val="21"/>
        </w:rPr>
        <w:t>询价文件及答疑、澄清等</w:t>
      </w:r>
    </w:p>
    <w:p w:rsidR="00F24F48" w:rsidRDefault="00F24F48" w:rsidP="00F24F48">
      <w:pPr>
        <w:tabs>
          <w:tab w:val="left" w:pos="360"/>
          <w:tab w:val="left" w:pos="960"/>
        </w:tabs>
        <w:adjustRightInd w:val="0"/>
        <w:spacing w:line="500" w:lineRule="exact"/>
        <w:ind w:left="960" w:hanging="465"/>
        <w:textAlignment w:val="baseline"/>
        <w:rPr>
          <w:rFonts w:ascii="宋体" w:hAnsi="宋体"/>
          <w:szCs w:val="21"/>
        </w:rPr>
      </w:pPr>
      <w:r>
        <w:rPr>
          <w:rFonts w:ascii="宋体" w:hAnsi="宋体" w:hint="eastAsia"/>
          <w:szCs w:val="21"/>
        </w:rPr>
        <w:t>卖方提交的投标书；</w:t>
      </w:r>
    </w:p>
    <w:p w:rsidR="00F24F48" w:rsidRDefault="00F24F48" w:rsidP="00F24F48">
      <w:pPr>
        <w:tabs>
          <w:tab w:val="left" w:pos="360"/>
          <w:tab w:val="left" w:pos="960"/>
        </w:tabs>
        <w:adjustRightInd w:val="0"/>
        <w:spacing w:line="500" w:lineRule="exact"/>
        <w:ind w:left="960" w:hanging="465"/>
        <w:textAlignment w:val="baseline"/>
        <w:rPr>
          <w:rFonts w:ascii="宋体" w:hAnsi="宋体"/>
          <w:szCs w:val="21"/>
        </w:rPr>
      </w:pPr>
      <w:r>
        <w:rPr>
          <w:rFonts w:ascii="宋体" w:hAnsi="宋体" w:hint="eastAsia"/>
          <w:szCs w:val="21"/>
        </w:rPr>
        <w:t>中标通知书</w:t>
      </w:r>
    </w:p>
    <w:p w:rsidR="00F24F48" w:rsidRDefault="00F24F48" w:rsidP="00F24F48">
      <w:pPr>
        <w:tabs>
          <w:tab w:val="left" w:pos="360"/>
          <w:tab w:val="left" w:pos="960"/>
        </w:tabs>
        <w:adjustRightInd w:val="0"/>
        <w:spacing w:line="500" w:lineRule="exact"/>
        <w:ind w:left="960" w:hanging="465"/>
        <w:textAlignment w:val="baseline"/>
        <w:rPr>
          <w:rFonts w:ascii="宋体" w:hAnsi="宋体"/>
          <w:szCs w:val="21"/>
        </w:rPr>
      </w:pPr>
      <w:r>
        <w:rPr>
          <w:rFonts w:ascii="宋体" w:hAnsi="宋体" w:hint="eastAsia"/>
          <w:szCs w:val="21"/>
        </w:rPr>
        <w:t>双方另行签订的补充协议。</w:t>
      </w:r>
    </w:p>
    <w:p w:rsidR="00F24F48" w:rsidRDefault="00F24F48" w:rsidP="00F24F48">
      <w:pPr>
        <w:spacing w:line="500" w:lineRule="exact"/>
        <w:rPr>
          <w:rFonts w:ascii="宋体" w:hAnsi="宋体"/>
          <w:b/>
          <w:szCs w:val="21"/>
        </w:rPr>
      </w:pPr>
      <w:r>
        <w:rPr>
          <w:rFonts w:ascii="宋体" w:hAnsi="宋体" w:hint="eastAsia"/>
          <w:b/>
          <w:szCs w:val="21"/>
        </w:rPr>
        <w:t>三、</w:t>
      </w:r>
      <w:r>
        <w:rPr>
          <w:rFonts w:ascii="宋体" w:hAnsi="宋体"/>
          <w:b/>
          <w:szCs w:val="21"/>
        </w:rPr>
        <w:t xml:space="preserve"> </w:t>
      </w:r>
      <w:r>
        <w:rPr>
          <w:rFonts w:ascii="宋体" w:hAnsi="宋体" w:hint="eastAsia"/>
          <w:b/>
          <w:szCs w:val="21"/>
        </w:rPr>
        <w:t>合同金额</w:t>
      </w:r>
    </w:p>
    <w:p w:rsidR="00F24F48" w:rsidRDefault="00F24F48" w:rsidP="00F24F48">
      <w:pPr>
        <w:spacing w:line="500" w:lineRule="exact"/>
        <w:ind w:firstLineChars="200" w:firstLine="420"/>
        <w:rPr>
          <w:rFonts w:ascii="宋体" w:hAnsi="宋体"/>
          <w:szCs w:val="21"/>
        </w:rPr>
      </w:pPr>
      <w:r>
        <w:rPr>
          <w:rFonts w:ascii="宋体" w:hAnsi="宋体" w:hint="eastAsia"/>
          <w:szCs w:val="21"/>
        </w:rPr>
        <w:t>根据《询价文件》的要求和卖方承诺</w:t>
      </w:r>
      <w:r>
        <w:rPr>
          <w:rFonts w:ascii="宋体" w:hAnsi="宋体"/>
          <w:szCs w:val="21"/>
        </w:rPr>
        <w:t>,</w:t>
      </w:r>
      <w:r>
        <w:rPr>
          <w:rFonts w:ascii="宋体" w:hAnsi="宋体" w:hint="eastAsia"/>
          <w:szCs w:val="21"/>
        </w:rPr>
        <w:t>本合同的总金额为</w:t>
      </w:r>
      <w:r>
        <w:rPr>
          <w:rFonts w:ascii="宋体" w:hAnsi="宋体"/>
          <w:szCs w:val="21"/>
          <w:u w:val="single"/>
        </w:rPr>
        <w:t xml:space="preserve">    </w:t>
      </w:r>
      <w:r>
        <w:rPr>
          <w:rFonts w:ascii="宋体" w:hAnsi="宋体" w:hint="eastAsia"/>
          <w:szCs w:val="21"/>
        </w:rPr>
        <w:t>元</w:t>
      </w:r>
      <w:r>
        <w:rPr>
          <w:rFonts w:ascii="宋体" w:hAnsi="宋体"/>
          <w:szCs w:val="21"/>
        </w:rPr>
        <w:t>(</w:t>
      </w:r>
      <w:r>
        <w:rPr>
          <w:rFonts w:ascii="宋体" w:hAnsi="宋体" w:hint="eastAsia"/>
          <w:szCs w:val="21"/>
        </w:rPr>
        <w:t>人民币大写：</w:t>
      </w:r>
      <w:r>
        <w:rPr>
          <w:rFonts w:ascii="宋体" w:hAnsi="宋体"/>
          <w:szCs w:val="21"/>
          <w:u w:val="single"/>
        </w:rPr>
        <w:t xml:space="preserve">     </w:t>
      </w:r>
      <w:r>
        <w:rPr>
          <w:rFonts w:ascii="宋体" w:hAnsi="宋体"/>
          <w:szCs w:val="21"/>
        </w:rPr>
        <w:t>),</w:t>
      </w:r>
      <w:r>
        <w:rPr>
          <w:rFonts w:ascii="宋体" w:hAnsi="宋体" w:hint="eastAsia"/>
          <w:szCs w:val="21"/>
        </w:rPr>
        <w:t>分项价格在卖方《投标书》的投标报价表中有明确规定。</w:t>
      </w:r>
    </w:p>
    <w:p w:rsidR="00F24F48" w:rsidRDefault="00F24F48" w:rsidP="00F24F48">
      <w:pPr>
        <w:spacing w:line="500" w:lineRule="exact"/>
        <w:rPr>
          <w:rFonts w:ascii="宋体" w:hAnsi="宋体"/>
          <w:b/>
          <w:szCs w:val="21"/>
        </w:rPr>
      </w:pPr>
      <w:r>
        <w:rPr>
          <w:rFonts w:ascii="宋体" w:hAnsi="宋体" w:hint="eastAsia"/>
          <w:b/>
          <w:szCs w:val="21"/>
        </w:rPr>
        <w:t>四、付款条件</w:t>
      </w:r>
    </w:p>
    <w:p w:rsidR="00F24F48" w:rsidRDefault="00F24F48" w:rsidP="00F24F48">
      <w:pPr>
        <w:spacing w:line="500" w:lineRule="exact"/>
        <w:ind w:firstLineChars="100" w:firstLine="210"/>
        <w:rPr>
          <w:rFonts w:ascii="宋体" w:hAnsi="宋体"/>
          <w:szCs w:val="21"/>
          <w:u w:val="single"/>
        </w:rPr>
      </w:pPr>
      <w:r>
        <w:rPr>
          <w:rFonts w:ascii="宋体" w:hAnsi="宋体" w:hint="eastAsia"/>
          <w:szCs w:val="21"/>
        </w:rPr>
        <w:t xml:space="preserve"> </w:t>
      </w:r>
      <w:r>
        <w:rPr>
          <w:rFonts w:ascii="宋体" w:hAnsi="宋体" w:hint="eastAsia"/>
          <w:szCs w:val="21"/>
          <w:u w:val="single"/>
        </w:rPr>
        <w:t xml:space="preserve">                                                 </w:t>
      </w:r>
    </w:p>
    <w:p w:rsidR="00F24F48" w:rsidRDefault="00F24F48" w:rsidP="00F24F48">
      <w:pPr>
        <w:spacing w:line="500" w:lineRule="exact"/>
        <w:rPr>
          <w:rFonts w:ascii="宋体" w:hAnsi="宋体"/>
          <w:b/>
          <w:szCs w:val="21"/>
        </w:rPr>
      </w:pPr>
      <w:r>
        <w:rPr>
          <w:rFonts w:ascii="宋体" w:hAnsi="宋体" w:hint="eastAsia"/>
          <w:b/>
          <w:szCs w:val="21"/>
        </w:rPr>
        <w:t>五、项目完成时间</w:t>
      </w:r>
    </w:p>
    <w:p w:rsidR="00F24F48" w:rsidRDefault="00F24F48" w:rsidP="00F24F48">
      <w:pPr>
        <w:spacing w:line="500" w:lineRule="exact"/>
        <w:ind w:firstLineChars="200" w:firstLine="420"/>
        <w:rPr>
          <w:rFonts w:ascii="宋体" w:hAnsi="宋体" w:hint="eastAsia"/>
          <w:szCs w:val="21"/>
        </w:rPr>
      </w:pPr>
      <w:r>
        <w:rPr>
          <w:rFonts w:ascii="宋体" w:hAnsi="宋体" w:hint="eastAsia"/>
          <w:szCs w:val="21"/>
        </w:rPr>
        <w:t>卖方应于合同签字生效后开始计算的</w:t>
      </w:r>
      <w:r>
        <w:rPr>
          <w:rFonts w:ascii="宋体" w:hAnsi="宋体"/>
          <w:b/>
          <w:szCs w:val="21"/>
          <w:u w:val="single"/>
        </w:rPr>
        <w:t xml:space="preserve">    </w:t>
      </w:r>
      <w:r>
        <w:rPr>
          <w:rFonts w:ascii="宋体" w:hAnsi="宋体" w:hint="eastAsia"/>
          <w:szCs w:val="21"/>
        </w:rPr>
        <w:t>日内，完成合同规定的全部责任与义务，提交一份完整的自我验收报告至买方验收。</w:t>
      </w:r>
    </w:p>
    <w:p w:rsidR="00F24F48" w:rsidRDefault="00F24F48" w:rsidP="00F24F48">
      <w:pPr>
        <w:spacing w:line="500" w:lineRule="exact"/>
        <w:rPr>
          <w:rFonts w:ascii="宋体" w:hAnsi="宋体"/>
          <w:b/>
          <w:szCs w:val="21"/>
        </w:rPr>
      </w:pPr>
      <w:r>
        <w:rPr>
          <w:rFonts w:ascii="宋体" w:hAnsi="宋体" w:hint="eastAsia"/>
          <w:b/>
          <w:szCs w:val="21"/>
        </w:rPr>
        <w:lastRenderedPageBreak/>
        <w:t>六、验收要求</w:t>
      </w:r>
    </w:p>
    <w:p w:rsidR="00F24F48" w:rsidRDefault="00F24F48" w:rsidP="00F24F48">
      <w:pPr>
        <w:spacing w:line="500" w:lineRule="exact"/>
        <w:ind w:firstLineChars="150" w:firstLine="315"/>
        <w:rPr>
          <w:rFonts w:ascii="宋体" w:hAnsi="宋体" w:hint="eastAsia"/>
          <w:szCs w:val="21"/>
        </w:rPr>
      </w:pPr>
      <w:r>
        <w:rPr>
          <w:szCs w:val="21"/>
        </w:rPr>
        <w:t>（一）质量标准</w:t>
      </w:r>
      <w:r>
        <w:rPr>
          <w:rFonts w:hint="eastAsia"/>
          <w:color w:val="000000"/>
        </w:rPr>
        <w:br/>
      </w:r>
      <w:r>
        <w:rPr>
          <w:rFonts w:ascii="宋体" w:hAnsi="宋体"/>
          <w:szCs w:val="21"/>
        </w:rPr>
        <w:t>卖方保证提供的</w:t>
      </w:r>
      <w:r>
        <w:rPr>
          <w:rFonts w:ascii="宋体" w:hAnsi="宋体" w:hint="eastAsia"/>
          <w:szCs w:val="21"/>
        </w:rPr>
        <w:t>货物或</w:t>
      </w:r>
      <w:r>
        <w:rPr>
          <w:rFonts w:ascii="宋体" w:hAnsi="宋体"/>
          <w:szCs w:val="21"/>
        </w:rPr>
        <w:t>服务质量应符合中华人民共和国相关标准及相应的技术规范、本次采购相关文件中的全部相关要求及卖方相关</w:t>
      </w:r>
      <w:r>
        <w:rPr>
          <w:rFonts w:ascii="宋体" w:hAnsi="宋体" w:hint="eastAsia"/>
          <w:szCs w:val="21"/>
        </w:rPr>
        <w:t>货物或</w:t>
      </w:r>
      <w:r>
        <w:rPr>
          <w:rFonts w:ascii="宋体" w:hAnsi="宋体"/>
          <w:szCs w:val="21"/>
        </w:rPr>
        <w:t>服务标准及相应的技术规范中之较高者。</w:t>
      </w:r>
      <w:r>
        <w:rPr>
          <w:rFonts w:ascii="宋体" w:hAnsi="宋体" w:hint="eastAsia"/>
          <w:szCs w:val="21"/>
        </w:rPr>
        <w:br/>
        <w:t xml:space="preserve">   </w:t>
      </w:r>
      <w:r>
        <w:rPr>
          <w:rFonts w:ascii="宋体" w:hAnsi="宋体"/>
          <w:szCs w:val="21"/>
        </w:rPr>
        <w:t>（二）验收组织</w:t>
      </w:r>
      <w:r>
        <w:rPr>
          <w:rFonts w:ascii="宋体" w:hAnsi="宋体" w:hint="eastAsia"/>
          <w:szCs w:val="21"/>
        </w:rPr>
        <w:br/>
      </w:r>
      <w:r>
        <w:rPr>
          <w:rFonts w:ascii="宋体" w:hAnsi="宋体"/>
          <w:szCs w:val="21"/>
        </w:rPr>
        <w:t>买方负责组织验收工作，政府向社会公众提供的公共服务项目，验收时应当邀请服务对象参与并出具意见，验收结果应当向社会公告。</w:t>
      </w:r>
      <w:r>
        <w:rPr>
          <w:rFonts w:ascii="宋体" w:hAnsi="宋体" w:hint="eastAsia"/>
          <w:szCs w:val="21"/>
        </w:rPr>
        <w:br/>
        <w:t xml:space="preserve">   </w:t>
      </w:r>
      <w:r>
        <w:rPr>
          <w:rFonts w:ascii="宋体" w:hAnsi="宋体"/>
          <w:szCs w:val="21"/>
        </w:rPr>
        <w:t>（三）验收程序</w:t>
      </w:r>
      <w:r>
        <w:rPr>
          <w:rFonts w:ascii="宋体" w:hAnsi="宋体" w:hint="eastAsia"/>
          <w:szCs w:val="21"/>
        </w:rPr>
        <w:br/>
      </w:r>
      <w:r>
        <w:rPr>
          <w:rFonts w:ascii="宋体" w:hAnsi="宋体"/>
          <w:szCs w:val="21"/>
        </w:rPr>
        <w:t>1、成立验收小组， 验收人员应由买方代表和技术专家组成。</w:t>
      </w:r>
      <w:r>
        <w:rPr>
          <w:rFonts w:ascii="宋体" w:hAnsi="宋体" w:hint="eastAsia"/>
          <w:szCs w:val="21"/>
        </w:rPr>
        <w:br/>
      </w:r>
      <w:r>
        <w:rPr>
          <w:rFonts w:ascii="宋体" w:hAnsi="宋体"/>
          <w:szCs w:val="21"/>
        </w:rPr>
        <w:t>2、验收前要编制验收表格。</w:t>
      </w:r>
      <w:r>
        <w:rPr>
          <w:rFonts w:ascii="宋体" w:hAnsi="宋体" w:hint="eastAsia"/>
          <w:szCs w:val="21"/>
        </w:rPr>
        <w:br/>
      </w:r>
      <w:r>
        <w:rPr>
          <w:rFonts w:ascii="宋体" w:hAnsi="宋体"/>
          <w:szCs w:val="21"/>
        </w:rPr>
        <w:t>3、验收时双方要按照验收表格逐项验收。</w:t>
      </w:r>
      <w:r>
        <w:rPr>
          <w:rFonts w:ascii="宋体" w:hAnsi="宋体" w:hint="eastAsia"/>
          <w:szCs w:val="21"/>
        </w:rPr>
        <w:br/>
      </w:r>
      <w:r>
        <w:rPr>
          <w:rFonts w:ascii="宋体" w:hAnsi="宋体"/>
          <w:szCs w:val="21"/>
        </w:rPr>
        <w:t>4、验收方出具验收报告。</w:t>
      </w:r>
    </w:p>
    <w:p w:rsidR="00F24F48" w:rsidRDefault="00F24F48" w:rsidP="00F24F48">
      <w:pPr>
        <w:spacing w:line="500" w:lineRule="exact"/>
        <w:rPr>
          <w:rFonts w:ascii="宋体" w:hAnsi="宋体" w:hint="eastAsia"/>
          <w:b/>
          <w:szCs w:val="21"/>
        </w:rPr>
      </w:pPr>
      <w:r>
        <w:rPr>
          <w:rFonts w:ascii="宋体" w:hAnsi="宋体" w:hint="eastAsia"/>
          <w:b/>
          <w:szCs w:val="21"/>
        </w:rPr>
        <w:t>七、售后服务内容及期限</w:t>
      </w:r>
    </w:p>
    <w:p w:rsidR="00F24F48" w:rsidRDefault="00F24F48" w:rsidP="00F24F48">
      <w:pPr>
        <w:spacing w:line="500" w:lineRule="exact"/>
        <w:ind w:firstLineChars="200" w:firstLine="420"/>
        <w:rPr>
          <w:rFonts w:hint="eastAsia"/>
          <w:szCs w:val="21"/>
          <w:u w:val="single"/>
        </w:rPr>
      </w:pPr>
      <w:r>
        <w:rPr>
          <w:rFonts w:hint="eastAsia"/>
          <w:szCs w:val="21"/>
          <w:u w:val="single"/>
        </w:rPr>
        <w:t xml:space="preserve">                                                  </w:t>
      </w:r>
    </w:p>
    <w:p w:rsidR="00F24F48" w:rsidRDefault="00F24F48" w:rsidP="00F24F48">
      <w:pPr>
        <w:spacing w:line="500" w:lineRule="exact"/>
        <w:rPr>
          <w:rFonts w:ascii="宋体" w:hAnsi="宋体" w:hint="eastAsia"/>
          <w:b/>
          <w:szCs w:val="21"/>
        </w:rPr>
      </w:pPr>
      <w:r>
        <w:rPr>
          <w:rFonts w:ascii="宋体" w:hAnsi="宋体" w:hint="eastAsia"/>
          <w:b/>
          <w:szCs w:val="21"/>
        </w:rPr>
        <w:t>八、违约责任</w:t>
      </w:r>
    </w:p>
    <w:p w:rsidR="00F24F48" w:rsidRDefault="00F24F48" w:rsidP="00F24F48">
      <w:pPr>
        <w:spacing w:line="500" w:lineRule="exact"/>
        <w:ind w:firstLineChars="200" w:firstLine="420"/>
        <w:rPr>
          <w:rFonts w:ascii="宋体" w:hAnsi="宋体" w:hint="eastAsia"/>
          <w:b/>
          <w:szCs w:val="21"/>
        </w:rPr>
      </w:pPr>
      <w:r>
        <w:rPr>
          <w:szCs w:val="21"/>
        </w:rPr>
        <w:t>（一）卖方</w:t>
      </w:r>
      <w:r>
        <w:rPr>
          <w:rFonts w:hint="eastAsia"/>
          <w:szCs w:val="21"/>
        </w:rPr>
        <w:t>履约</w:t>
      </w:r>
      <w:r>
        <w:rPr>
          <w:szCs w:val="21"/>
        </w:rPr>
        <w:t>期限超过合同约定</w:t>
      </w:r>
      <w:r>
        <w:rPr>
          <w:rFonts w:hint="eastAsia"/>
          <w:szCs w:val="21"/>
        </w:rPr>
        <w:t>的</w:t>
      </w:r>
      <w:r>
        <w:rPr>
          <w:szCs w:val="21"/>
        </w:rPr>
        <w:t>期限。如果卖方由于自身的原因未能按期履行完合同，买方可从履约保证金中获得经济上的赔偿。其标准为</w:t>
      </w:r>
      <w:r>
        <w:rPr>
          <w:rFonts w:hint="eastAsia"/>
          <w:szCs w:val="21"/>
          <w:u w:val="single"/>
        </w:rPr>
        <w:t xml:space="preserve">                        </w:t>
      </w:r>
      <w:r>
        <w:rPr>
          <w:rFonts w:hint="eastAsia"/>
          <w:szCs w:val="21"/>
        </w:rPr>
        <w:t>。</w:t>
      </w:r>
      <w:r>
        <w:rPr>
          <w:rFonts w:ascii="宋体" w:hAnsi="宋体" w:hint="eastAsia"/>
          <w:szCs w:val="21"/>
        </w:rPr>
        <w:br/>
      </w:r>
      <w:r>
        <w:rPr>
          <w:rFonts w:hint="eastAsia"/>
          <w:szCs w:val="21"/>
        </w:rPr>
        <w:t xml:space="preserve">   </w:t>
      </w:r>
      <w:r>
        <w:rPr>
          <w:szCs w:val="21"/>
        </w:rPr>
        <w:t>（二）卖方</w:t>
      </w:r>
      <w:r>
        <w:rPr>
          <w:rFonts w:hint="eastAsia"/>
          <w:szCs w:val="21"/>
        </w:rPr>
        <w:t>在规定的</w:t>
      </w:r>
      <w:r>
        <w:rPr>
          <w:szCs w:val="21"/>
        </w:rPr>
        <w:t>期限内未能履约。卖方在履行合同过程中，如果遇到不能按时履约情况，应及时以书面形式将不能按期履约的理由、延误的时间通知买方。买方在收到卖方通知后，有权决定是否延长合同的履行时间或终止合同。如买方终止合同，卖方不得要求买方返还履约保证金；如买方同意延长合同的履行时间，卖方必须在买方规定的时间内提供符合质量标准的</w:t>
      </w:r>
      <w:r>
        <w:rPr>
          <w:rFonts w:hint="eastAsia"/>
          <w:szCs w:val="21"/>
        </w:rPr>
        <w:t>货物或服务</w:t>
      </w:r>
      <w:r>
        <w:rPr>
          <w:szCs w:val="21"/>
        </w:rPr>
        <w:t>，由此造成的误期赔偿费按照前款约定执行。如卖方在买方规定的时间内未能提供符合质量标准的</w:t>
      </w:r>
      <w:r>
        <w:rPr>
          <w:rFonts w:hint="eastAsia"/>
          <w:szCs w:val="21"/>
        </w:rPr>
        <w:t>货物或服务</w:t>
      </w:r>
      <w:r>
        <w:rPr>
          <w:szCs w:val="21"/>
        </w:rPr>
        <w:t>，买方有权终止合同，没收履约保证金，提请政府采购监管部门</w:t>
      </w:r>
      <w:r>
        <w:rPr>
          <w:rFonts w:hint="eastAsia"/>
          <w:szCs w:val="21"/>
        </w:rPr>
        <w:t>按规定处理</w:t>
      </w:r>
      <w:r>
        <w:rPr>
          <w:szCs w:val="21"/>
        </w:rPr>
        <w:t>。</w:t>
      </w:r>
      <w:r>
        <w:rPr>
          <w:rFonts w:ascii="宋体" w:hAnsi="宋体" w:hint="eastAsia"/>
          <w:szCs w:val="21"/>
        </w:rPr>
        <w:br/>
      </w:r>
      <w:r>
        <w:rPr>
          <w:rFonts w:hint="eastAsia"/>
          <w:szCs w:val="21"/>
        </w:rPr>
        <w:t xml:space="preserve">   </w:t>
      </w:r>
      <w:r>
        <w:rPr>
          <w:szCs w:val="21"/>
        </w:rPr>
        <w:t>（三）卖方履约不符合约定的质量标准，卖方必须重新提供符合质量标准的</w:t>
      </w:r>
      <w:r>
        <w:rPr>
          <w:rFonts w:hint="eastAsia"/>
          <w:szCs w:val="21"/>
        </w:rPr>
        <w:t>货物或</w:t>
      </w:r>
      <w:r>
        <w:rPr>
          <w:szCs w:val="21"/>
        </w:rPr>
        <w:t>服务，由此造成的误期赔偿费按照前款约定执行。如卖方在买方规定的时间内未能提供符合质量标准的</w:t>
      </w:r>
      <w:r>
        <w:rPr>
          <w:rFonts w:hint="eastAsia"/>
          <w:szCs w:val="21"/>
        </w:rPr>
        <w:t>货物或</w:t>
      </w:r>
      <w:r>
        <w:rPr>
          <w:szCs w:val="21"/>
        </w:rPr>
        <w:t>服务，买方有权终止合同，没收履约保证金，提请政府采购监管部门</w:t>
      </w:r>
      <w:r>
        <w:rPr>
          <w:rFonts w:hint="eastAsia"/>
          <w:szCs w:val="21"/>
        </w:rPr>
        <w:t>按规定处理</w:t>
      </w:r>
      <w:r>
        <w:rPr>
          <w:szCs w:val="21"/>
        </w:rPr>
        <w:t>。</w:t>
      </w:r>
      <w:r>
        <w:rPr>
          <w:rFonts w:ascii="宋体" w:hAnsi="宋体" w:hint="eastAsia"/>
          <w:szCs w:val="21"/>
        </w:rPr>
        <w:br/>
      </w:r>
      <w:r>
        <w:rPr>
          <w:rFonts w:hint="eastAsia"/>
          <w:szCs w:val="21"/>
        </w:rPr>
        <w:lastRenderedPageBreak/>
        <w:t xml:space="preserve">   </w:t>
      </w:r>
      <w:r>
        <w:rPr>
          <w:szCs w:val="21"/>
        </w:rPr>
        <w:t>（四）卖方将合同转包、擅自变更、中止或者终止合同的，买方有权终止合同，并将提请政府采购监管部门</w:t>
      </w:r>
      <w:r>
        <w:rPr>
          <w:rFonts w:hint="eastAsia"/>
          <w:szCs w:val="21"/>
        </w:rPr>
        <w:t>按规定处理</w:t>
      </w:r>
      <w:r>
        <w:rPr>
          <w:szCs w:val="21"/>
        </w:rPr>
        <w:t>。</w:t>
      </w:r>
      <w:r>
        <w:rPr>
          <w:rFonts w:ascii="宋体" w:hAnsi="宋体" w:hint="eastAsia"/>
          <w:szCs w:val="21"/>
        </w:rPr>
        <w:br/>
      </w:r>
      <w:r>
        <w:rPr>
          <w:rFonts w:hint="eastAsia"/>
          <w:szCs w:val="21"/>
        </w:rPr>
        <w:t xml:space="preserve">   </w:t>
      </w:r>
      <w:r>
        <w:rPr>
          <w:szCs w:val="21"/>
        </w:rPr>
        <w:t>（五）买方未能按时组织验收，由政府采购监管部门</w:t>
      </w:r>
      <w:r>
        <w:rPr>
          <w:rFonts w:hint="eastAsia"/>
          <w:szCs w:val="21"/>
        </w:rPr>
        <w:t>按规定处理</w:t>
      </w:r>
      <w:r>
        <w:rPr>
          <w:szCs w:val="21"/>
        </w:rPr>
        <w:t>。</w:t>
      </w:r>
      <w:r>
        <w:rPr>
          <w:rFonts w:ascii="宋体" w:hAnsi="宋体" w:hint="eastAsia"/>
          <w:szCs w:val="21"/>
        </w:rPr>
        <w:br/>
      </w:r>
      <w:r>
        <w:rPr>
          <w:rFonts w:hint="eastAsia"/>
          <w:szCs w:val="21"/>
        </w:rPr>
        <w:t xml:space="preserve">   </w:t>
      </w:r>
      <w:r>
        <w:rPr>
          <w:szCs w:val="21"/>
        </w:rPr>
        <w:t>（六）买方违反合同规定拒绝接收</w:t>
      </w:r>
      <w:r>
        <w:rPr>
          <w:rFonts w:hint="eastAsia"/>
          <w:szCs w:val="21"/>
        </w:rPr>
        <w:t>货物或</w:t>
      </w:r>
      <w:r>
        <w:rPr>
          <w:szCs w:val="21"/>
        </w:rPr>
        <w:t>服务的，应当承担由此造成的损失。</w:t>
      </w:r>
      <w:r>
        <w:rPr>
          <w:rFonts w:ascii="宋体" w:hAnsi="宋体" w:hint="eastAsia"/>
          <w:szCs w:val="21"/>
        </w:rPr>
        <w:br/>
      </w:r>
      <w:r>
        <w:rPr>
          <w:rFonts w:hint="eastAsia"/>
          <w:szCs w:val="21"/>
        </w:rPr>
        <w:t xml:space="preserve">   </w:t>
      </w:r>
      <w:r>
        <w:rPr>
          <w:szCs w:val="21"/>
        </w:rPr>
        <w:t>（七）验收合格后，买方未能按时提请付款，由政府采购监管部门</w:t>
      </w:r>
      <w:r>
        <w:rPr>
          <w:rFonts w:hint="eastAsia"/>
          <w:szCs w:val="21"/>
        </w:rPr>
        <w:t>按规定处理</w:t>
      </w:r>
      <w:r>
        <w:rPr>
          <w:szCs w:val="21"/>
        </w:rPr>
        <w:t>。</w:t>
      </w:r>
      <w:r>
        <w:rPr>
          <w:rFonts w:ascii="宋体" w:hAnsi="宋体" w:hint="eastAsia"/>
          <w:szCs w:val="21"/>
        </w:rPr>
        <w:br/>
      </w:r>
      <w:r>
        <w:rPr>
          <w:rFonts w:hint="eastAsia"/>
          <w:szCs w:val="21"/>
        </w:rPr>
        <w:t xml:space="preserve">   </w:t>
      </w:r>
      <w:r>
        <w:rPr>
          <w:szCs w:val="21"/>
        </w:rPr>
        <w:t>（八）买方擅自变更、中止或者终止合同，由政府采购监管部门</w:t>
      </w:r>
      <w:r>
        <w:rPr>
          <w:rFonts w:hint="eastAsia"/>
          <w:szCs w:val="21"/>
        </w:rPr>
        <w:t>按规定处理按规定处理</w:t>
      </w:r>
      <w:r>
        <w:rPr>
          <w:szCs w:val="21"/>
        </w:rPr>
        <w:t>。</w:t>
      </w:r>
    </w:p>
    <w:p w:rsidR="00F24F48" w:rsidRDefault="00F24F48" w:rsidP="00F24F48">
      <w:pPr>
        <w:spacing w:line="500" w:lineRule="exact"/>
        <w:rPr>
          <w:rFonts w:ascii="宋体" w:hAnsi="宋体" w:hint="eastAsia"/>
          <w:b/>
          <w:szCs w:val="21"/>
        </w:rPr>
      </w:pPr>
      <w:r>
        <w:rPr>
          <w:rFonts w:ascii="宋体" w:hAnsi="宋体" w:hint="eastAsia"/>
          <w:b/>
          <w:szCs w:val="21"/>
        </w:rPr>
        <w:t>九、合同签订地点</w:t>
      </w:r>
    </w:p>
    <w:p w:rsidR="00F24F48" w:rsidRDefault="00F24F48" w:rsidP="00F24F48">
      <w:pPr>
        <w:spacing w:line="500" w:lineRule="exact"/>
        <w:ind w:firstLineChars="200" w:firstLine="480"/>
        <w:rPr>
          <w:rFonts w:ascii="宋体" w:hAnsi="宋体" w:hint="eastAsia"/>
          <w:b/>
          <w:szCs w:val="21"/>
        </w:rPr>
      </w:pPr>
      <w:r>
        <w:rPr>
          <w:rStyle w:val="fontstyle01"/>
          <w:rFonts w:hint="default"/>
        </w:rPr>
        <w:t>本合同在</w:t>
      </w:r>
      <w:r>
        <w:rPr>
          <w:rStyle w:val="fontstyle01"/>
          <w:rFonts w:hint="default"/>
          <w:u w:val="single"/>
        </w:rPr>
        <w:t xml:space="preserve">                          </w:t>
      </w:r>
      <w:r>
        <w:rPr>
          <w:rStyle w:val="fontstyle01"/>
          <w:rFonts w:hint="default"/>
        </w:rPr>
        <w:t>签订。</w:t>
      </w:r>
    </w:p>
    <w:p w:rsidR="00F24F48" w:rsidRDefault="00F24F48" w:rsidP="00F24F48">
      <w:pPr>
        <w:spacing w:line="500" w:lineRule="exact"/>
        <w:rPr>
          <w:rFonts w:ascii="宋体" w:hAnsi="宋体"/>
          <w:b/>
          <w:szCs w:val="21"/>
        </w:rPr>
      </w:pPr>
      <w:r>
        <w:rPr>
          <w:rFonts w:ascii="宋体" w:hAnsi="宋体" w:hint="eastAsia"/>
          <w:b/>
          <w:szCs w:val="21"/>
        </w:rPr>
        <w:t>十、合同生效</w:t>
      </w:r>
    </w:p>
    <w:p w:rsidR="00F24F48" w:rsidRDefault="00F24F48" w:rsidP="00F24F48">
      <w:pPr>
        <w:spacing w:line="500" w:lineRule="exact"/>
        <w:ind w:firstLine="420"/>
        <w:jc w:val="left"/>
        <w:rPr>
          <w:rFonts w:ascii="宋体" w:hAnsi="宋体" w:hint="eastAsia"/>
          <w:szCs w:val="21"/>
        </w:rPr>
      </w:pPr>
      <w:r>
        <w:rPr>
          <w:rFonts w:ascii="宋体" w:hAnsi="宋体" w:hint="eastAsia"/>
          <w:szCs w:val="21"/>
        </w:rPr>
        <w:t>本合同一式</w:t>
      </w:r>
      <w:r>
        <w:rPr>
          <w:rFonts w:ascii="宋体" w:hAnsi="宋体" w:hint="eastAsia"/>
          <w:szCs w:val="21"/>
          <w:u w:val="single"/>
        </w:rPr>
        <w:t xml:space="preserve">     </w:t>
      </w:r>
      <w:r>
        <w:rPr>
          <w:rFonts w:ascii="宋体" w:hAnsi="宋体" w:hint="eastAsia"/>
          <w:szCs w:val="21"/>
        </w:rPr>
        <w:t>份，经买卖双方签字盖章、并收到卖方提交的履约保证金后立即生效。履约保证金数额为</w:t>
      </w:r>
      <w:r>
        <w:rPr>
          <w:rFonts w:ascii="宋体" w:hAnsi="宋体"/>
          <w:szCs w:val="21"/>
          <w:u w:val="single"/>
        </w:rPr>
        <w:t xml:space="preserve">       </w:t>
      </w:r>
      <w:r>
        <w:rPr>
          <w:rFonts w:ascii="宋体" w:hAnsi="宋体" w:hint="eastAsia"/>
          <w:szCs w:val="21"/>
        </w:rPr>
        <w:t>元</w:t>
      </w:r>
      <w:r>
        <w:rPr>
          <w:rFonts w:ascii="宋体" w:hAnsi="宋体"/>
          <w:szCs w:val="21"/>
        </w:rPr>
        <w:t>(</w:t>
      </w:r>
      <w:r>
        <w:rPr>
          <w:rFonts w:ascii="宋体" w:hAnsi="宋体" w:hint="eastAsia"/>
          <w:szCs w:val="21"/>
        </w:rPr>
        <w:t>人民币大写：</w:t>
      </w:r>
      <w:r>
        <w:rPr>
          <w:rFonts w:ascii="宋体" w:hAnsi="宋体"/>
          <w:szCs w:val="21"/>
          <w:u w:val="single"/>
        </w:rPr>
        <w:t xml:space="preserve">    </w:t>
      </w:r>
      <w:r>
        <w:rPr>
          <w:rFonts w:ascii="宋体" w:hAnsi="宋体" w:hint="eastAsia"/>
          <w:szCs w:val="21"/>
        </w:rPr>
        <w:t>元</w:t>
      </w:r>
      <w:r>
        <w:rPr>
          <w:rFonts w:ascii="宋体" w:hAnsi="宋体"/>
          <w:szCs w:val="21"/>
        </w:rPr>
        <w:t>)</w:t>
      </w:r>
      <w:r>
        <w:rPr>
          <w:rFonts w:ascii="宋体" w:hAnsi="宋体" w:hint="eastAsia"/>
          <w:szCs w:val="21"/>
        </w:rPr>
        <w:t>，期限为</w:t>
      </w:r>
      <w:r>
        <w:rPr>
          <w:rFonts w:ascii="宋体" w:hAnsi="宋体"/>
          <w:szCs w:val="21"/>
          <w:u w:val="single"/>
        </w:rPr>
        <w:t xml:space="preserve">   </w:t>
      </w:r>
      <w:r>
        <w:rPr>
          <w:rFonts w:ascii="宋体" w:hAnsi="宋体" w:hint="eastAsia"/>
          <w:szCs w:val="21"/>
        </w:rPr>
        <w:t>个月。</w:t>
      </w:r>
    </w:p>
    <w:p w:rsidR="00F24F48" w:rsidRDefault="00F24F48" w:rsidP="00F24F48">
      <w:pPr>
        <w:spacing w:line="500" w:lineRule="exact"/>
        <w:jc w:val="left"/>
        <w:rPr>
          <w:szCs w:val="21"/>
        </w:rPr>
      </w:pPr>
      <w:r>
        <w:rPr>
          <w:b/>
          <w:szCs w:val="21"/>
        </w:rPr>
        <w:t>十一、合同的终止</w:t>
      </w:r>
      <w:r>
        <w:rPr>
          <w:rFonts w:hint="eastAsia"/>
          <w:color w:val="000000"/>
        </w:rPr>
        <w:br/>
      </w:r>
      <w:r>
        <w:rPr>
          <w:rStyle w:val="fontstyle01"/>
          <w:rFonts w:hint="default"/>
        </w:rPr>
        <w:t>（</w:t>
      </w:r>
      <w:r>
        <w:rPr>
          <w:szCs w:val="21"/>
        </w:rPr>
        <w:t>一）本合同因下列原因而终止：</w:t>
      </w:r>
      <w:r>
        <w:rPr>
          <w:rFonts w:hint="eastAsia"/>
          <w:szCs w:val="21"/>
        </w:rPr>
        <w:br/>
      </w:r>
      <w:r>
        <w:rPr>
          <w:szCs w:val="21"/>
        </w:rPr>
        <w:t>1</w:t>
      </w:r>
      <w:r>
        <w:rPr>
          <w:szCs w:val="21"/>
        </w:rPr>
        <w:t>、</w:t>
      </w:r>
      <w:r>
        <w:rPr>
          <w:szCs w:val="21"/>
        </w:rPr>
        <w:t xml:space="preserve"> </w:t>
      </w:r>
      <w:r>
        <w:rPr>
          <w:szCs w:val="21"/>
        </w:rPr>
        <w:t>本合同正常履行完毕；</w:t>
      </w:r>
      <w:r>
        <w:rPr>
          <w:rFonts w:hint="eastAsia"/>
          <w:szCs w:val="21"/>
        </w:rPr>
        <w:br/>
      </w:r>
      <w:r>
        <w:rPr>
          <w:szCs w:val="21"/>
        </w:rPr>
        <w:t>2</w:t>
      </w:r>
      <w:r>
        <w:rPr>
          <w:szCs w:val="21"/>
        </w:rPr>
        <w:t>、合同双方协议终止本合同的履行；</w:t>
      </w:r>
      <w:r>
        <w:rPr>
          <w:rFonts w:hint="eastAsia"/>
          <w:szCs w:val="21"/>
        </w:rPr>
        <w:br/>
      </w:r>
      <w:r>
        <w:rPr>
          <w:szCs w:val="21"/>
        </w:rPr>
        <w:t>3</w:t>
      </w:r>
      <w:r>
        <w:rPr>
          <w:szCs w:val="21"/>
        </w:rPr>
        <w:t>、不可抗力事件导致本合同无法履行或履行不必要；</w:t>
      </w:r>
      <w:r>
        <w:rPr>
          <w:rFonts w:hint="eastAsia"/>
          <w:szCs w:val="21"/>
        </w:rPr>
        <w:br/>
      </w:r>
      <w:r>
        <w:rPr>
          <w:szCs w:val="21"/>
        </w:rPr>
        <w:t>4</w:t>
      </w:r>
      <w:r>
        <w:rPr>
          <w:szCs w:val="21"/>
        </w:rPr>
        <w:t>、符合本合同约定的其他终止合同的条款。</w:t>
      </w:r>
      <w:r>
        <w:rPr>
          <w:rFonts w:hint="eastAsia"/>
          <w:szCs w:val="21"/>
        </w:rPr>
        <w:br/>
      </w:r>
      <w:r>
        <w:rPr>
          <w:szCs w:val="21"/>
        </w:rPr>
        <w:t>（二）对本合同终止有过错的一方应赔偿另一方因合同终止而受到的损失。对合同终止双方均无过错的，则各自承担所受到的损失。</w:t>
      </w:r>
    </w:p>
    <w:p w:rsidR="00F24F48" w:rsidRDefault="00F24F48" w:rsidP="00F24F48">
      <w:pPr>
        <w:spacing w:line="500" w:lineRule="exact"/>
        <w:rPr>
          <w:rFonts w:ascii="宋体" w:hAnsi="宋体"/>
          <w:szCs w:val="21"/>
        </w:rPr>
      </w:pPr>
      <w:r>
        <w:rPr>
          <w:b/>
          <w:szCs w:val="21"/>
        </w:rPr>
        <w:t>十二、其他</w:t>
      </w:r>
      <w:r>
        <w:rPr>
          <w:rFonts w:hint="eastAsia"/>
          <w:color w:val="000000"/>
        </w:rPr>
        <w:br/>
      </w:r>
      <w:r>
        <w:rPr>
          <w:szCs w:val="21"/>
        </w:rPr>
        <w:t>（一）买卖双方必须严格按照</w:t>
      </w:r>
      <w:r>
        <w:rPr>
          <w:rFonts w:hint="eastAsia"/>
          <w:szCs w:val="21"/>
        </w:rPr>
        <w:t>询价</w:t>
      </w:r>
      <w:r>
        <w:rPr>
          <w:szCs w:val="21"/>
        </w:rPr>
        <w:t>文件、投标文件及有关承诺签订采购合同，不得擅自变更。合同执行期内，买卖双方均不得随意变更或解除合同。</w:t>
      </w:r>
      <w:r>
        <w:rPr>
          <w:rFonts w:hint="eastAsia"/>
          <w:szCs w:val="21"/>
        </w:rPr>
        <w:br/>
      </w:r>
      <w:r>
        <w:rPr>
          <w:szCs w:val="21"/>
        </w:rPr>
        <w:t>（二）本合同执行期间，如遇不可抗力，致使合同无法履行时，买卖双方应按有关法律规定及时协商处理。</w:t>
      </w:r>
      <w:r>
        <w:rPr>
          <w:rFonts w:hint="eastAsia"/>
          <w:szCs w:val="21"/>
        </w:rPr>
        <w:br/>
      </w:r>
      <w:r>
        <w:rPr>
          <w:szCs w:val="21"/>
        </w:rPr>
        <w:t>（三）</w:t>
      </w:r>
      <w:r>
        <w:rPr>
          <w:szCs w:val="21"/>
        </w:rPr>
        <w:t xml:space="preserve"> </w:t>
      </w:r>
      <w:r>
        <w:rPr>
          <w:szCs w:val="21"/>
        </w:rPr>
        <w:t>合同未尽事宜，</w:t>
      </w:r>
      <w:r>
        <w:rPr>
          <w:szCs w:val="21"/>
        </w:rPr>
        <w:t xml:space="preserve"> </w:t>
      </w:r>
      <w:r>
        <w:rPr>
          <w:szCs w:val="21"/>
        </w:rPr>
        <w:t>买卖双方另行签订补充协议，</w:t>
      </w:r>
      <w:r>
        <w:rPr>
          <w:szCs w:val="21"/>
        </w:rPr>
        <w:t xml:space="preserve"> </w:t>
      </w:r>
      <w:r>
        <w:rPr>
          <w:szCs w:val="21"/>
        </w:rPr>
        <w:t>补充协议是合同的组成部分。</w:t>
      </w:r>
      <w:r>
        <w:rPr>
          <w:rFonts w:hint="eastAsia"/>
          <w:szCs w:val="21"/>
        </w:rPr>
        <w:br/>
      </w:r>
      <w:r>
        <w:rPr>
          <w:szCs w:val="21"/>
        </w:rPr>
        <w:t>（四）</w:t>
      </w:r>
      <w:r>
        <w:rPr>
          <w:szCs w:val="21"/>
        </w:rPr>
        <w:t xml:space="preserve"> </w:t>
      </w:r>
      <w:r>
        <w:rPr>
          <w:szCs w:val="21"/>
        </w:rPr>
        <w:t>本合同如发生纠纷，</w:t>
      </w:r>
      <w:r>
        <w:rPr>
          <w:szCs w:val="21"/>
        </w:rPr>
        <w:t xml:space="preserve"> </w:t>
      </w:r>
      <w:r>
        <w:rPr>
          <w:szCs w:val="21"/>
        </w:rPr>
        <w:t>买卖双方应当及时协商解决，协商不成时，按以下第（）项方式处理：</w:t>
      </w:r>
      <w:r>
        <w:rPr>
          <w:szCs w:val="21"/>
        </w:rPr>
        <w:lastRenderedPageBreak/>
        <w:t>①</w:t>
      </w:r>
      <w:r>
        <w:rPr>
          <w:szCs w:val="21"/>
        </w:rPr>
        <w:t>根据《中华人民共和国仲裁法》的规定向</w:t>
      </w:r>
      <w:r>
        <w:rPr>
          <w:rFonts w:hint="eastAsia"/>
          <w:szCs w:val="21"/>
          <w:u w:val="single"/>
        </w:rPr>
        <w:t xml:space="preserve">       </w:t>
      </w:r>
      <w:r>
        <w:rPr>
          <w:szCs w:val="21"/>
        </w:rPr>
        <w:t>申请仲裁。</w:t>
      </w:r>
      <w:r>
        <w:rPr>
          <w:szCs w:val="21"/>
        </w:rPr>
        <w:t>②</w:t>
      </w:r>
      <w:r>
        <w:rPr>
          <w:szCs w:val="21"/>
        </w:rPr>
        <w:t>向</w:t>
      </w:r>
      <w:r>
        <w:rPr>
          <w:rFonts w:hint="eastAsia"/>
          <w:szCs w:val="21"/>
          <w:u w:val="single"/>
        </w:rPr>
        <w:t xml:space="preserve">     </w:t>
      </w:r>
      <w:r>
        <w:rPr>
          <w:szCs w:val="21"/>
        </w:rPr>
        <w:t>人民法院起诉。</w:t>
      </w:r>
    </w:p>
    <w:p w:rsidR="00F24F48" w:rsidRDefault="00F24F48" w:rsidP="00F24F48">
      <w:pPr>
        <w:spacing w:line="500" w:lineRule="exact"/>
        <w:ind w:firstLineChars="50" w:firstLine="105"/>
        <w:rPr>
          <w:rFonts w:ascii="宋体" w:hAnsi="宋体"/>
          <w:szCs w:val="21"/>
        </w:rPr>
      </w:pPr>
    </w:p>
    <w:p w:rsidR="00F24F48" w:rsidRDefault="00F24F48" w:rsidP="00F24F48">
      <w:pPr>
        <w:spacing w:line="500" w:lineRule="exact"/>
        <w:ind w:firstLineChars="50" w:firstLine="105"/>
        <w:rPr>
          <w:rFonts w:ascii="宋体" w:hAnsi="宋体"/>
          <w:szCs w:val="21"/>
        </w:rPr>
      </w:pPr>
      <w:r>
        <w:rPr>
          <w:rFonts w:ascii="宋体" w:hAnsi="宋体" w:hint="eastAsia"/>
          <w:szCs w:val="21"/>
        </w:rPr>
        <w:t>买    方：</w:t>
      </w:r>
      <w:r>
        <w:rPr>
          <w:rFonts w:ascii="宋体" w:hAnsi="宋体"/>
          <w:szCs w:val="21"/>
        </w:rPr>
        <w:t xml:space="preserve">        </w:t>
      </w:r>
      <w:r>
        <w:rPr>
          <w:rFonts w:ascii="宋体" w:hAnsi="宋体" w:hint="eastAsia"/>
          <w:szCs w:val="21"/>
        </w:rPr>
        <w:t xml:space="preserve">          </w:t>
      </w:r>
      <w:r>
        <w:rPr>
          <w:rFonts w:ascii="宋体" w:hAnsi="宋体"/>
          <w:szCs w:val="21"/>
        </w:rPr>
        <w:t xml:space="preserve">  </w:t>
      </w:r>
      <w:r>
        <w:rPr>
          <w:rFonts w:ascii="宋体" w:hAnsi="宋体" w:hint="eastAsia"/>
          <w:szCs w:val="21"/>
        </w:rPr>
        <w:t xml:space="preserve">卖    方：           </w:t>
      </w:r>
    </w:p>
    <w:p w:rsidR="00F24F48" w:rsidRDefault="00F24F48" w:rsidP="00F24F48">
      <w:pPr>
        <w:spacing w:line="500" w:lineRule="exact"/>
        <w:ind w:firstLineChars="50" w:firstLine="105"/>
        <w:rPr>
          <w:rFonts w:ascii="宋体" w:hAnsi="宋体"/>
          <w:szCs w:val="21"/>
        </w:rPr>
      </w:pPr>
      <w:r>
        <w:rPr>
          <w:rFonts w:ascii="宋体" w:hAnsi="宋体" w:hint="eastAsia"/>
          <w:szCs w:val="21"/>
        </w:rPr>
        <w:t>单位盖章：</w:t>
      </w:r>
      <w:r>
        <w:rPr>
          <w:rFonts w:ascii="宋体" w:hAnsi="宋体"/>
          <w:szCs w:val="21"/>
        </w:rPr>
        <w:t xml:space="preserve">       </w:t>
      </w:r>
      <w:r>
        <w:rPr>
          <w:rFonts w:ascii="宋体" w:hAnsi="宋体" w:hint="eastAsia"/>
          <w:szCs w:val="21"/>
        </w:rPr>
        <w:t xml:space="preserve">          </w:t>
      </w:r>
      <w:r>
        <w:rPr>
          <w:rFonts w:ascii="宋体" w:hAnsi="宋体"/>
          <w:szCs w:val="21"/>
        </w:rPr>
        <w:t xml:space="preserve">   </w:t>
      </w:r>
      <w:r>
        <w:rPr>
          <w:rFonts w:ascii="宋体" w:hAnsi="宋体" w:hint="eastAsia"/>
          <w:szCs w:val="21"/>
        </w:rPr>
        <w:t xml:space="preserve">单位盖章：           </w:t>
      </w:r>
    </w:p>
    <w:p w:rsidR="00F24F48" w:rsidRDefault="00F24F48" w:rsidP="00F24F48">
      <w:pPr>
        <w:spacing w:line="500" w:lineRule="exact"/>
        <w:ind w:firstLineChars="50" w:firstLine="105"/>
        <w:rPr>
          <w:rFonts w:ascii="宋体" w:hAnsi="宋体"/>
          <w:szCs w:val="21"/>
        </w:rPr>
      </w:pPr>
      <w:r>
        <w:rPr>
          <w:rFonts w:ascii="宋体" w:hAnsi="宋体" w:hint="eastAsia"/>
          <w:szCs w:val="21"/>
        </w:rPr>
        <w:t>代表签字：</w:t>
      </w:r>
      <w:r>
        <w:rPr>
          <w:rFonts w:ascii="宋体" w:hAnsi="宋体"/>
          <w:szCs w:val="21"/>
        </w:rPr>
        <w:t xml:space="preserve">        </w:t>
      </w:r>
      <w:r>
        <w:rPr>
          <w:rFonts w:ascii="宋体" w:hAnsi="宋体" w:hint="eastAsia"/>
          <w:szCs w:val="21"/>
        </w:rPr>
        <w:t xml:space="preserve">          </w:t>
      </w:r>
      <w:r>
        <w:rPr>
          <w:rFonts w:ascii="宋体" w:hAnsi="宋体"/>
          <w:szCs w:val="21"/>
        </w:rPr>
        <w:t xml:space="preserve">  </w:t>
      </w:r>
      <w:r>
        <w:rPr>
          <w:rFonts w:ascii="宋体" w:hAnsi="宋体" w:hint="eastAsia"/>
          <w:szCs w:val="21"/>
        </w:rPr>
        <w:t xml:space="preserve">代表签字：           </w:t>
      </w:r>
    </w:p>
    <w:p w:rsidR="00F24F48" w:rsidRDefault="00F24F48" w:rsidP="00F24F48">
      <w:pPr>
        <w:spacing w:line="500" w:lineRule="exact"/>
        <w:rPr>
          <w:rFonts w:ascii="宋体" w:hAnsi="宋体"/>
          <w:szCs w:val="21"/>
        </w:rPr>
      </w:pPr>
    </w:p>
    <w:p w:rsidR="00F24F48" w:rsidRDefault="00F24F48" w:rsidP="00F24F48">
      <w:pPr>
        <w:spacing w:line="500" w:lineRule="exact"/>
        <w:rPr>
          <w:rFonts w:ascii="宋体" w:hAnsi="宋体" w:hint="eastAsia"/>
          <w:szCs w:val="21"/>
        </w:rPr>
      </w:pPr>
      <w:r>
        <w:rPr>
          <w:rFonts w:ascii="宋体" w:hAnsi="宋体" w:hint="eastAsia"/>
          <w:szCs w:val="21"/>
        </w:rPr>
        <w:t xml:space="preserve">                          </w:t>
      </w:r>
    </w:p>
    <w:p w:rsidR="00F24F48" w:rsidRDefault="00F24F48" w:rsidP="00F24F48">
      <w:pPr>
        <w:spacing w:line="500" w:lineRule="exact"/>
        <w:rPr>
          <w:rFonts w:ascii="宋体" w:hAnsi="宋体" w:hint="eastAsia"/>
          <w:szCs w:val="21"/>
        </w:rPr>
      </w:pPr>
      <w:r>
        <w:rPr>
          <w:rFonts w:ascii="宋体" w:hAnsi="宋体" w:hint="eastAsia"/>
          <w:szCs w:val="21"/>
        </w:rPr>
        <w:t>合同备案方：</w:t>
      </w:r>
    </w:p>
    <w:p w:rsidR="00F24F48" w:rsidRDefault="00F24F48" w:rsidP="00F24F48">
      <w:pPr>
        <w:spacing w:line="500" w:lineRule="exact"/>
        <w:rPr>
          <w:rFonts w:ascii="宋体" w:hAnsi="宋体"/>
          <w:szCs w:val="21"/>
        </w:rPr>
      </w:pPr>
    </w:p>
    <w:p w:rsidR="00F24F48" w:rsidRDefault="00F24F48" w:rsidP="00F24F48">
      <w:pPr>
        <w:pStyle w:val="GW-"/>
        <w:ind w:firstLine="420"/>
        <w:rPr>
          <w:rFonts w:hint="eastAsia"/>
        </w:rPr>
      </w:pPr>
      <w:r>
        <w:rPr>
          <w:rFonts w:hint="eastAsia"/>
        </w:rPr>
        <w:t>日期：</w:t>
      </w:r>
      <w:r>
        <w:t xml:space="preserve">  </w:t>
      </w:r>
      <w:r>
        <w:rPr>
          <w:rFonts w:hint="eastAsia"/>
        </w:rPr>
        <w:t xml:space="preserve">   </w:t>
      </w:r>
      <w:r>
        <w:rPr>
          <w:rFonts w:hint="eastAsia"/>
        </w:rPr>
        <w:t>年</w:t>
      </w:r>
      <w:r>
        <w:t xml:space="preserve">  </w:t>
      </w:r>
      <w:r>
        <w:rPr>
          <w:rFonts w:hint="eastAsia"/>
        </w:rPr>
        <w:t>月</w:t>
      </w:r>
      <w:r>
        <w:t xml:space="preserve">   </w:t>
      </w:r>
      <w:r>
        <w:rPr>
          <w:rFonts w:hint="eastAsia"/>
        </w:rPr>
        <w:t>日</w:t>
      </w:r>
    </w:p>
    <w:p w:rsidR="00F24F48" w:rsidRDefault="00F24F48" w:rsidP="00F24F48">
      <w:pPr>
        <w:pStyle w:val="H1"/>
      </w:pPr>
      <w:r>
        <w:br w:type="page"/>
      </w:r>
      <w:bookmarkStart w:id="70" w:name="_Toc6562234"/>
      <w:r>
        <w:rPr>
          <w:rFonts w:hint="eastAsia"/>
        </w:rPr>
        <w:lastRenderedPageBreak/>
        <w:t>第八章 询价响应文件格式</w:t>
      </w:r>
      <w:bookmarkEnd w:id="68"/>
      <w:bookmarkEnd w:id="70"/>
    </w:p>
    <w:p w:rsidR="00F24F48" w:rsidRDefault="00F24F48" w:rsidP="00F24F48">
      <w:pPr>
        <w:spacing w:line="500" w:lineRule="exact"/>
        <w:rPr>
          <w:rFonts w:ascii="宋体" w:hAnsi="宋体" w:cs="Arial"/>
          <w:szCs w:val="21"/>
        </w:rPr>
      </w:pPr>
    </w:p>
    <w:p w:rsidR="00F24F48" w:rsidRDefault="00F24F48" w:rsidP="00F24F48">
      <w:pPr>
        <w:spacing w:line="500" w:lineRule="exact"/>
        <w:ind w:firstLineChars="1150" w:firstLine="3680"/>
        <w:rPr>
          <w:rFonts w:ascii="宋体" w:hAnsi="宋体" w:cs="Arial"/>
          <w:sz w:val="32"/>
          <w:szCs w:val="32"/>
        </w:rPr>
      </w:pPr>
      <w:r>
        <w:rPr>
          <w:rFonts w:ascii="宋体" w:hAnsi="宋体" w:cs="Arial" w:hint="eastAsia"/>
          <w:sz w:val="32"/>
          <w:szCs w:val="32"/>
        </w:rPr>
        <w:t>项目名称：</w:t>
      </w:r>
    </w:p>
    <w:p w:rsidR="00F24F48" w:rsidRDefault="00F24F48" w:rsidP="00F24F48">
      <w:pPr>
        <w:spacing w:line="500" w:lineRule="exact"/>
        <w:jc w:val="center"/>
        <w:rPr>
          <w:rFonts w:ascii="宋体" w:hAnsi="宋体" w:cs="Arial"/>
          <w:sz w:val="32"/>
          <w:szCs w:val="32"/>
        </w:rPr>
      </w:pPr>
      <w:r>
        <w:rPr>
          <w:rFonts w:ascii="宋体" w:hAnsi="宋体" w:cs="Arial" w:hint="eastAsia"/>
          <w:sz w:val="32"/>
          <w:szCs w:val="32"/>
        </w:rPr>
        <w:t>项目编号：</w:t>
      </w:r>
    </w:p>
    <w:p w:rsidR="00F24F48" w:rsidRDefault="00F24F48" w:rsidP="00F24F48">
      <w:pPr>
        <w:spacing w:line="500" w:lineRule="exact"/>
        <w:jc w:val="center"/>
        <w:rPr>
          <w:rFonts w:ascii="宋体" w:hAnsi="宋体" w:cs="Arial"/>
          <w:sz w:val="32"/>
          <w:szCs w:val="32"/>
        </w:rPr>
      </w:pPr>
      <w:r>
        <w:rPr>
          <w:rFonts w:ascii="宋体" w:hAnsi="宋体" w:cs="Arial" w:hint="eastAsia"/>
          <w:sz w:val="32"/>
          <w:szCs w:val="32"/>
        </w:rPr>
        <w:t>所投包号：</w:t>
      </w:r>
    </w:p>
    <w:p w:rsidR="00F24F48" w:rsidRDefault="00F24F48" w:rsidP="00F24F48">
      <w:pPr>
        <w:spacing w:line="500" w:lineRule="exact"/>
        <w:jc w:val="center"/>
        <w:rPr>
          <w:rFonts w:ascii="宋体" w:hAnsi="宋体" w:cs="Arial"/>
          <w:szCs w:val="21"/>
        </w:rPr>
      </w:pPr>
    </w:p>
    <w:p w:rsidR="00F24F48" w:rsidRDefault="00F24F48" w:rsidP="00F24F48">
      <w:pPr>
        <w:spacing w:line="900" w:lineRule="exact"/>
        <w:jc w:val="center"/>
        <w:rPr>
          <w:rFonts w:ascii="宋体" w:hAnsi="宋体" w:cs="Arial"/>
          <w:szCs w:val="21"/>
        </w:rPr>
      </w:pPr>
    </w:p>
    <w:p w:rsidR="00F24F48" w:rsidRDefault="00F24F48" w:rsidP="00F24F48">
      <w:pPr>
        <w:spacing w:line="800" w:lineRule="exact"/>
        <w:jc w:val="center"/>
        <w:rPr>
          <w:rFonts w:ascii="黑体" w:eastAsia="黑体" w:hAnsi="黑体" w:cs="Arial"/>
          <w:sz w:val="52"/>
          <w:szCs w:val="52"/>
        </w:rPr>
      </w:pPr>
      <w:r>
        <w:rPr>
          <w:rFonts w:ascii="黑体" w:eastAsia="黑体" w:hAnsi="黑体" w:cs="Arial" w:hint="eastAsia"/>
          <w:sz w:val="52"/>
          <w:szCs w:val="52"/>
        </w:rPr>
        <w:t>询</w:t>
      </w:r>
    </w:p>
    <w:p w:rsidR="00F24F48" w:rsidRDefault="00F24F48" w:rsidP="00F24F48">
      <w:pPr>
        <w:spacing w:line="800" w:lineRule="exact"/>
        <w:jc w:val="center"/>
        <w:rPr>
          <w:rFonts w:ascii="黑体" w:eastAsia="黑体" w:hAnsi="黑体" w:cs="Arial"/>
          <w:sz w:val="52"/>
          <w:szCs w:val="52"/>
        </w:rPr>
      </w:pPr>
      <w:r>
        <w:rPr>
          <w:rFonts w:ascii="黑体" w:eastAsia="黑体" w:hAnsi="黑体" w:cs="Arial" w:hint="eastAsia"/>
          <w:sz w:val="52"/>
          <w:szCs w:val="52"/>
        </w:rPr>
        <w:t>价</w:t>
      </w:r>
    </w:p>
    <w:p w:rsidR="00F24F48" w:rsidRDefault="00F24F48" w:rsidP="00F24F48">
      <w:pPr>
        <w:spacing w:line="800" w:lineRule="exact"/>
        <w:jc w:val="center"/>
        <w:rPr>
          <w:rFonts w:ascii="黑体" w:eastAsia="黑体" w:hAnsi="黑体" w:cs="Arial"/>
          <w:sz w:val="52"/>
          <w:szCs w:val="52"/>
        </w:rPr>
      </w:pPr>
      <w:r>
        <w:rPr>
          <w:rFonts w:ascii="黑体" w:eastAsia="黑体" w:hAnsi="黑体" w:cs="Arial" w:hint="eastAsia"/>
          <w:sz w:val="52"/>
          <w:szCs w:val="52"/>
        </w:rPr>
        <w:t>响</w:t>
      </w:r>
    </w:p>
    <w:p w:rsidR="00F24F48" w:rsidRDefault="00F24F48" w:rsidP="00F24F48">
      <w:pPr>
        <w:spacing w:line="800" w:lineRule="exact"/>
        <w:jc w:val="center"/>
        <w:rPr>
          <w:rFonts w:ascii="黑体" w:eastAsia="黑体" w:hAnsi="黑体" w:cs="Arial"/>
          <w:sz w:val="52"/>
          <w:szCs w:val="52"/>
        </w:rPr>
      </w:pPr>
      <w:r>
        <w:rPr>
          <w:rFonts w:ascii="黑体" w:eastAsia="黑体" w:hAnsi="黑体" w:cs="Arial" w:hint="eastAsia"/>
          <w:sz w:val="52"/>
          <w:szCs w:val="52"/>
        </w:rPr>
        <w:t>应</w:t>
      </w:r>
    </w:p>
    <w:p w:rsidR="00F24F48" w:rsidRDefault="00F24F48" w:rsidP="00F24F48">
      <w:pPr>
        <w:spacing w:line="800" w:lineRule="exact"/>
        <w:jc w:val="center"/>
        <w:rPr>
          <w:rFonts w:ascii="黑体" w:eastAsia="黑体" w:hAnsi="黑体" w:cs="Arial"/>
          <w:sz w:val="52"/>
          <w:szCs w:val="52"/>
        </w:rPr>
      </w:pPr>
      <w:r>
        <w:rPr>
          <w:rFonts w:ascii="黑体" w:eastAsia="黑体" w:hAnsi="黑体" w:cs="Arial" w:hint="eastAsia"/>
          <w:sz w:val="52"/>
          <w:szCs w:val="52"/>
        </w:rPr>
        <w:t>文</w:t>
      </w:r>
    </w:p>
    <w:p w:rsidR="00F24F48" w:rsidRDefault="00F24F48" w:rsidP="00F24F48">
      <w:pPr>
        <w:spacing w:line="800" w:lineRule="exact"/>
        <w:jc w:val="center"/>
        <w:rPr>
          <w:rFonts w:ascii="宋体" w:hAnsi="宋体" w:cs="Arial"/>
          <w:sz w:val="52"/>
          <w:szCs w:val="52"/>
        </w:rPr>
      </w:pPr>
      <w:r>
        <w:rPr>
          <w:rFonts w:ascii="黑体" w:eastAsia="黑体" w:hAnsi="黑体" w:cs="Arial" w:hint="eastAsia"/>
          <w:sz w:val="52"/>
          <w:szCs w:val="52"/>
        </w:rPr>
        <w:t>件</w:t>
      </w:r>
    </w:p>
    <w:p w:rsidR="00F24F48" w:rsidRDefault="00F24F48" w:rsidP="00F24F48">
      <w:pPr>
        <w:spacing w:line="500" w:lineRule="exact"/>
        <w:jc w:val="center"/>
        <w:rPr>
          <w:rFonts w:ascii="宋体" w:hAnsi="宋体" w:cs="Arial"/>
          <w:szCs w:val="21"/>
        </w:rPr>
      </w:pPr>
    </w:p>
    <w:p w:rsidR="00F24F48" w:rsidRDefault="00F24F48" w:rsidP="00F24F48">
      <w:pPr>
        <w:spacing w:line="500" w:lineRule="exact"/>
        <w:jc w:val="center"/>
        <w:rPr>
          <w:rFonts w:ascii="宋体" w:hAnsi="宋体" w:cs="Arial"/>
          <w:szCs w:val="21"/>
        </w:rPr>
      </w:pPr>
    </w:p>
    <w:p w:rsidR="00F24F48" w:rsidRDefault="00F24F48" w:rsidP="00F24F48">
      <w:pPr>
        <w:spacing w:line="500" w:lineRule="exact"/>
        <w:jc w:val="center"/>
        <w:rPr>
          <w:rFonts w:ascii="宋体" w:hAnsi="宋体" w:cs="Arial"/>
          <w:szCs w:val="21"/>
        </w:rPr>
      </w:pPr>
    </w:p>
    <w:p w:rsidR="00F24F48" w:rsidRDefault="00F24F48" w:rsidP="00F24F48">
      <w:pPr>
        <w:spacing w:line="500" w:lineRule="exact"/>
        <w:ind w:firstLineChars="400" w:firstLine="1280"/>
        <w:rPr>
          <w:rFonts w:ascii="宋体" w:hAnsi="宋体" w:cs="Arial"/>
          <w:sz w:val="32"/>
          <w:szCs w:val="32"/>
        </w:rPr>
      </w:pPr>
      <w:r>
        <w:rPr>
          <w:rFonts w:ascii="宋体" w:hAnsi="宋体" w:cs="Arial" w:hint="eastAsia"/>
          <w:sz w:val="32"/>
          <w:szCs w:val="32"/>
        </w:rPr>
        <w:t>供 应 商：                  （签章）</w:t>
      </w:r>
    </w:p>
    <w:p w:rsidR="00F24F48" w:rsidRDefault="00F24F48" w:rsidP="00F24F48">
      <w:pPr>
        <w:spacing w:line="500" w:lineRule="exact"/>
        <w:ind w:firstLineChars="800" w:firstLine="2560"/>
        <w:rPr>
          <w:rFonts w:ascii="宋体" w:hAnsi="宋体" w:cs="Arial"/>
          <w:sz w:val="32"/>
          <w:szCs w:val="32"/>
        </w:rPr>
      </w:pPr>
      <w:r>
        <w:rPr>
          <w:rFonts w:ascii="宋体" w:hAnsi="宋体" w:cs="Arial" w:hint="eastAsia"/>
          <w:sz w:val="32"/>
          <w:szCs w:val="32"/>
        </w:rPr>
        <w:t>年      月      日</w:t>
      </w:r>
    </w:p>
    <w:p w:rsidR="00F24F48" w:rsidRDefault="00F24F48" w:rsidP="00F24F48">
      <w:pPr>
        <w:ind w:firstLineChars="750" w:firstLine="2711"/>
        <w:rPr>
          <w:rFonts w:ascii="宋体" w:hAnsi="宋体"/>
          <w:b/>
          <w:sz w:val="36"/>
          <w:szCs w:val="36"/>
          <w:shd w:val="clear" w:color="auto" w:fill="FFFFFF"/>
        </w:rPr>
      </w:pPr>
    </w:p>
    <w:p w:rsidR="00F24F48" w:rsidRDefault="00F24F48" w:rsidP="00F24F48">
      <w:pPr>
        <w:ind w:firstLineChars="750" w:firstLine="2711"/>
        <w:rPr>
          <w:rFonts w:ascii="宋体" w:hAnsi="宋体"/>
          <w:b/>
          <w:sz w:val="36"/>
          <w:szCs w:val="36"/>
          <w:shd w:val="clear" w:color="auto" w:fill="FFFFFF"/>
        </w:rPr>
      </w:pPr>
    </w:p>
    <w:p w:rsidR="00F24F48" w:rsidRDefault="00F24F48" w:rsidP="00F24F48">
      <w:pPr>
        <w:pStyle w:val="af1"/>
        <w:rPr>
          <w:rFonts w:ascii="仿宋" w:eastAsia="仿宋" w:hAnsi="仿宋" w:hint="eastAsia"/>
          <w:sz w:val="30"/>
          <w:szCs w:val="30"/>
        </w:rPr>
      </w:pPr>
      <w:bookmarkStart w:id="71" w:name="_Toc482280434"/>
      <w:r>
        <w:br w:type="page"/>
      </w:r>
      <w:bookmarkStart w:id="72" w:name="_Toc6562235"/>
      <w:r>
        <w:rPr>
          <w:rFonts w:hint="eastAsia"/>
        </w:rPr>
        <w:lastRenderedPageBreak/>
        <w:t>一、投标函</w:t>
      </w:r>
      <w:bookmarkEnd w:id="71"/>
      <w:bookmarkEnd w:id="72"/>
    </w:p>
    <w:p w:rsidR="00F24F48" w:rsidRDefault="00F24F48" w:rsidP="00F24F48">
      <w:r>
        <w:t>（采购</w:t>
      </w:r>
      <w:r>
        <w:rPr>
          <w:rFonts w:hint="eastAsia"/>
        </w:rPr>
        <w:t>人</w:t>
      </w:r>
      <w:r>
        <w:t>名称）</w:t>
      </w:r>
      <w:r>
        <w:rPr>
          <w:rFonts w:hint="eastAsia"/>
        </w:rPr>
        <w:t>：</w:t>
      </w:r>
    </w:p>
    <w:p w:rsidR="00F24F48" w:rsidRDefault="00F24F48" w:rsidP="00F24F48">
      <w:pPr>
        <w:spacing w:line="500" w:lineRule="exact"/>
        <w:ind w:firstLineChars="230" w:firstLine="483"/>
        <w:jc w:val="left"/>
        <w:rPr>
          <w:rFonts w:ascii="宋体" w:hAnsi="宋体" w:cs="Arial" w:hint="eastAsia"/>
          <w:color w:val="000000"/>
          <w:szCs w:val="21"/>
        </w:rPr>
      </w:pPr>
      <w:r>
        <w:rPr>
          <w:rFonts w:ascii="宋体" w:hAnsi="宋体" w:cs="Arial" w:hint="eastAsia"/>
          <w:color w:val="000000"/>
          <w:szCs w:val="21"/>
        </w:rPr>
        <w:t>1、根据贵方</w:t>
      </w:r>
      <w:r>
        <w:rPr>
          <w:rFonts w:ascii="宋体" w:hAnsi="宋体" w:cs="Arial" w:hint="eastAsia"/>
          <w:color w:val="000000"/>
          <w:szCs w:val="21"/>
          <w:u w:val="single"/>
        </w:rPr>
        <w:t xml:space="preserve"> （项目编号） </w:t>
      </w:r>
      <w:r>
        <w:rPr>
          <w:rFonts w:ascii="宋体" w:hAnsi="宋体" w:cs="Arial" w:hint="eastAsia"/>
          <w:color w:val="000000"/>
          <w:szCs w:val="21"/>
        </w:rPr>
        <w:t>询价公告，我们决定参加贵方组织的</w:t>
      </w:r>
      <w:r>
        <w:rPr>
          <w:rFonts w:ascii="宋体" w:hAnsi="宋体" w:cs="Arial" w:hint="eastAsia"/>
          <w:color w:val="000000"/>
          <w:szCs w:val="21"/>
          <w:u w:val="single"/>
        </w:rPr>
        <w:t xml:space="preserve"> （项目名称）   </w:t>
      </w:r>
      <w:r>
        <w:rPr>
          <w:rFonts w:ascii="宋体" w:hAnsi="宋体" w:cs="Arial" w:hint="eastAsia"/>
          <w:color w:val="000000"/>
          <w:szCs w:val="21"/>
        </w:rPr>
        <w:t>的招标采购活动。我方授权</w:t>
      </w:r>
      <w:r>
        <w:rPr>
          <w:rFonts w:ascii="宋体" w:hAnsi="宋体" w:cs="Arial" w:hint="eastAsia"/>
          <w:color w:val="000000"/>
          <w:szCs w:val="21"/>
          <w:u w:val="single"/>
        </w:rPr>
        <w:t xml:space="preserve">  (姓名和职务)   </w:t>
      </w:r>
      <w:r>
        <w:rPr>
          <w:rFonts w:ascii="宋体" w:hAnsi="宋体" w:cs="Arial" w:hint="eastAsia"/>
          <w:color w:val="000000"/>
          <w:szCs w:val="21"/>
        </w:rPr>
        <w:t>代表我方</w:t>
      </w:r>
      <w:r>
        <w:rPr>
          <w:rFonts w:ascii="宋体" w:hAnsi="宋体" w:cs="Arial" w:hint="eastAsia"/>
          <w:color w:val="000000"/>
          <w:szCs w:val="21"/>
          <w:u w:val="single"/>
        </w:rPr>
        <w:t xml:space="preserve">  （供应商全称）   </w:t>
      </w:r>
      <w:r>
        <w:rPr>
          <w:rFonts w:ascii="宋体" w:hAnsi="宋体" w:cs="Arial" w:hint="eastAsia"/>
          <w:color w:val="000000"/>
          <w:szCs w:val="21"/>
        </w:rPr>
        <w:t>全权处理本项目投标的有关事宜。</w:t>
      </w:r>
    </w:p>
    <w:p w:rsidR="00F24F48" w:rsidRDefault="00F24F48" w:rsidP="00F24F48">
      <w:pPr>
        <w:spacing w:line="500" w:lineRule="exact"/>
        <w:ind w:firstLineChars="200" w:firstLine="420"/>
        <w:jc w:val="left"/>
        <w:rPr>
          <w:rFonts w:ascii="宋体" w:hAnsi="宋体" w:cs="Arial" w:hint="eastAsia"/>
          <w:color w:val="000000"/>
          <w:szCs w:val="21"/>
        </w:rPr>
      </w:pPr>
      <w:r>
        <w:rPr>
          <w:rFonts w:ascii="宋体" w:hAnsi="宋体" w:cs="Arial" w:hint="eastAsia"/>
          <w:color w:val="000000"/>
          <w:szCs w:val="21"/>
        </w:rPr>
        <w:t>2、我方愿意按照询价文件规定的各项要求，向采购人提供所需的货物与服务。</w:t>
      </w:r>
    </w:p>
    <w:p w:rsidR="00F24F48" w:rsidRDefault="00F24F48" w:rsidP="00F24F48">
      <w:pPr>
        <w:spacing w:line="500" w:lineRule="exact"/>
        <w:ind w:firstLineChars="200" w:firstLine="420"/>
        <w:jc w:val="left"/>
        <w:rPr>
          <w:rFonts w:ascii="宋体" w:hAnsi="宋体" w:cs="Arial" w:hint="eastAsia"/>
          <w:color w:val="000000"/>
          <w:szCs w:val="21"/>
        </w:rPr>
      </w:pPr>
      <w:r>
        <w:rPr>
          <w:rFonts w:ascii="宋体" w:hAnsi="宋体" w:cs="Arial" w:hint="eastAsia"/>
          <w:color w:val="000000"/>
          <w:szCs w:val="21"/>
        </w:rPr>
        <w:t>3、一旦我方中标，我方将严格履行合同规定的责任和义务，保证于合同签字生效后按时完成项目并交付采购人验收、使用。</w:t>
      </w:r>
    </w:p>
    <w:p w:rsidR="00F24F48" w:rsidRDefault="00F24F48" w:rsidP="00F24F48">
      <w:pPr>
        <w:spacing w:line="500" w:lineRule="exact"/>
        <w:ind w:firstLineChars="200" w:firstLine="420"/>
        <w:jc w:val="left"/>
        <w:rPr>
          <w:rFonts w:ascii="宋体" w:hAnsi="宋体" w:cs="Arial" w:hint="eastAsia"/>
          <w:color w:val="000000"/>
          <w:szCs w:val="21"/>
        </w:rPr>
      </w:pPr>
      <w:r>
        <w:rPr>
          <w:rFonts w:ascii="宋体" w:hAnsi="宋体" w:cs="Arial" w:hint="eastAsia"/>
          <w:color w:val="000000"/>
          <w:szCs w:val="21"/>
        </w:rPr>
        <w:t>4、我方承诺，在投标有效期内如果我方撤回投标书或中标后拒绝签订合同，我方将放弃要求贵方退还该投标保证金的权利。</w:t>
      </w:r>
    </w:p>
    <w:p w:rsidR="00F24F48" w:rsidRDefault="00F24F48" w:rsidP="00F24F48">
      <w:pPr>
        <w:tabs>
          <w:tab w:val="left" w:pos="840"/>
        </w:tabs>
        <w:spacing w:line="500" w:lineRule="exact"/>
        <w:ind w:firstLineChars="200" w:firstLine="420"/>
        <w:jc w:val="left"/>
        <w:rPr>
          <w:rFonts w:ascii="宋体" w:hAnsi="宋体" w:cs="Arial" w:hint="eastAsia"/>
          <w:color w:val="000000"/>
          <w:szCs w:val="21"/>
        </w:rPr>
      </w:pPr>
      <w:r>
        <w:rPr>
          <w:rFonts w:ascii="宋体" w:hAnsi="宋体" w:cs="Arial" w:hint="eastAsia"/>
          <w:color w:val="000000"/>
          <w:szCs w:val="21"/>
        </w:rPr>
        <w:t>5、我方愿意提供贵方可能另外要求的、与询价有关的文件资料，并保证我方已提供和将要提供的文件是真实的、准确的。</w:t>
      </w:r>
    </w:p>
    <w:p w:rsidR="00F24F48" w:rsidRDefault="00F24F48" w:rsidP="00F24F48">
      <w:pPr>
        <w:spacing w:line="500" w:lineRule="exact"/>
        <w:ind w:firstLineChars="150" w:firstLine="315"/>
        <w:rPr>
          <w:rFonts w:ascii="宋体" w:hAnsi="宋体" w:cs="Arial" w:hint="eastAsia"/>
          <w:color w:val="000000"/>
          <w:szCs w:val="21"/>
        </w:rPr>
      </w:pPr>
      <w:r>
        <w:rPr>
          <w:rFonts w:ascii="宋体" w:hAnsi="宋体" w:cs="Arial" w:hint="eastAsia"/>
          <w:color w:val="000000"/>
          <w:szCs w:val="21"/>
        </w:rPr>
        <w:t>6、我方提供以下开户行、账号，供结算货款（如果成交）：</w:t>
      </w:r>
    </w:p>
    <w:p w:rsidR="00F24F48" w:rsidRDefault="00F24F48" w:rsidP="00F24F48">
      <w:pPr>
        <w:spacing w:line="500" w:lineRule="exact"/>
        <w:ind w:firstLineChars="200" w:firstLine="420"/>
        <w:rPr>
          <w:rFonts w:ascii="宋体" w:hAnsi="宋体" w:cs="Arial" w:hint="eastAsia"/>
          <w:color w:val="000000"/>
          <w:szCs w:val="21"/>
        </w:rPr>
      </w:pPr>
      <w:r>
        <w:rPr>
          <w:rFonts w:ascii="宋体" w:hAnsi="宋体" w:cs="Arial" w:hint="eastAsia"/>
          <w:color w:val="000000"/>
          <w:szCs w:val="21"/>
        </w:rPr>
        <w:t>户名（全称）：</w:t>
      </w:r>
    </w:p>
    <w:p w:rsidR="00F24F48" w:rsidRDefault="00F24F48" w:rsidP="00F24F48">
      <w:pPr>
        <w:spacing w:line="500" w:lineRule="exact"/>
        <w:ind w:firstLineChars="200" w:firstLine="420"/>
        <w:rPr>
          <w:rFonts w:ascii="宋体" w:hAnsi="宋体" w:cs="Arial" w:hint="eastAsia"/>
          <w:color w:val="000000"/>
          <w:szCs w:val="21"/>
        </w:rPr>
      </w:pPr>
      <w:r>
        <w:rPr>
          <w:rFonts w:ascii="宋体" w:hAnsi="宋体" w:cs="Arial" w:hint="eastAsia"/>
          <w:color w:val="000000"/>
          <w:szCs w:val="21"/>
        </w:rPr>
        <w:t xml:space="preserve">开户行：                        </w:t>
      </w:r>
    </w:p>
    <w:p w:rsidR="00F24F48" w:rsidRDefault="00F24F48" w:rsidP="00F24F48">
      <w:pPr>
        <w:spacing w:line="500" w:lineRule="exact"/>
        <w:ind w:firstLineChars="200" w:firstLine="420"/>
        <w:rPr>
          <w:rFonts w:ascii="宋体" w:hAnsi="宋体" w:cs="Arial" w:hint="eastAsia"/>
          <w:color w:val="000000"/>
          <w:szCs w:val="21"/>
        </w:rPr>
      </w:pPr>
      <w:r>
        <w:rPr>
          <w:rFonts w:ascii="宋体" w:hAnsi="宋体" w:cs="Arial" w:hint="eastAsia"/>
          <w:color w:val="000000"/>
          <w:szCs w:val="21"/>
        </w:rPr>
        <w:t>账号（请填写完整）：</w:t>
      </w:r>
    </w:p>
    <w:p w:rsidR="00F24F48" w:rsidRDefault="00F24F48" w:rsidP="00F24F48">
      <w:pPr>
        <w:spacing w:line="500" w:lineRule="exact"/>
        <w:ind w:firstLine="645"/>
        <w:jc w:val="left"/>
        <w:rPr>
          <w:rFonts w:ascii="宋体" w:hAnsi="宋体" w:hint="eastAsia"/>
          <w:color w:val="000000"/>
          <w:szCs w:val="21"/>
        </w:rPr>
      </w:pPr>
      <w:r>
        <w:rPr>
          <w:rFonts w:ascii="宋体" w:hAnsi="宋体" w:hint="eastAsia"/>
          <w:color w:val="000000"/>
          <w:szCs w:val="21"/>
        </w:rPr>
        <w:t xml:space="preserve">                               </w:t>
      </w:r>
    </w:p>
    <w:p w:rsidR="00F24F48" w:rsidRDefault="00F24F48" w:rsidP="00F24F48">
      <w:pPr>
        <w:pStyle w:val="p0"/>
        <w:spacing w:line="500" w:lineRule="exact"/>
        <w:ind w:firstLine="3675"/>
        <w:rPr>
          <w:color w:val="000000"/>
        </w:rPr>
      </w:pPr>
      <w:r>
        <w:rPr>
          <w:rFonts w:hint="eastAsia"/>
          <w:color w:val="000000"/>
        </w:rPr>
        <w:t>供应商</w:t>
      </w:r>
      <w:r>
        <w:rPr>
          <w:color w:val="000000"/>
        </w:rPr>
        <w:t>：</w:t>
      </w:r>
      <w:r>
        <w:rPr>
          <w:color w:val="000000"/>
          <w:u w:val="single"/>
        </w:rPr>
        <w:t xml:space="preserve">                      </w:t>
      </w:r>
      <w:r>
        <w:rPr>
          <w:color w:val="000000"/>
        </w:rPr>
        <w:t>（</w:t>
      </w:r>
      <w:r>
        <w:rPr>
          <w:rFonts w:hint="eastAsia"/>
          <w:color w:val="000000"/>
        </w:rPr>
        <w:t>签</w:t>
      </w:r>
      <w:r>
        <w:rPr>
          <w:color w:val="000000"/>
        </w:rPr>
        <w:t>章）</w:t>
      </w:r>
    </w:p>
    <w:p w:rsidR="00F24F48" w:rsidRDefault="00F24F48" w:rsidP="00F24F48">
      <w:pPr>
        <w:pStyle w:val="p0"/>
        <w:spacing w:line="500" w:lineRule="exact"/>
        <w:ind w:firstLineChars="1750" w:firstLine="3675"/>
        <w:rPr>
          <w:color w:val="000000"/>
        </w:rPr>
      </w:pPr>
      <w:r>
        <w:rPr>
          <w:color w:val="000000"/>
        </w:rPr>
        <w:t>法定代表人</w:t>
      </w:r>
      <w:r>
        <w:rPr>
          <w:rFonts w:hint="eastAsia"/>
          <w:color w:val="000000"/>
        </w:rPr>
        <w:t>（签章）</w:t>
      </w:r>
      <w:r>
        <w:rPr>
          <w:color w:val="000000"/>
        </w:rPr>
        <w:t>：</w:t>
      </w:r>
      <w:r>
        <w:rPr>
          <w:color w:val="000000"/>
          <w:u w:val="single"/>
        </w:rPr>
        <w:t xml:space="preserve">     </w:t>
      </w:r>
      <w:r>
        <w:rPr>
          <w:rFonts w:hint="eastAsia"/>
          <w:color w:val="000000"/>
          <w:u w:val="single"/>
        </w:rPr>
        <w:t xml:space="preserve">            </w:t>
      </w:r>
      <w:r>
        <w:rPr>
          <w:color w:val="000000"/>
          <w:u w:val="single"/>
        </w:rPr>
        <w:t xml:space="preserve"> </w:t>
      </w:r>
      <w:r>
        <w:rPr>
          <w:rFonts w:ascii="宋体" w:hAnsi="宋体" w:hint="eastAsia"/>
          <w:color w:val="000000"/>
          <w:u w:val="single"/>
        </w:rPr>
        <w:t xml:space="preserve">   </w:t>
      </w:r>
      <w:r>
        <w:rPr>
          <w:color w:val="000000"/>
          <w:u w:val="single"/>
        </w:rPr>
        <w:t xml:space="preserve"> </w:t>
      </w:r>
    </w:p>
    <w:p w:rsidR="00F24F48" w:rsidRDefault="00F24F48" w:rsidP="00F24F48">
      <w:pPr>
        <w:pStyle w:val="p0"/>
        <w:spacing w:line="500" w:lineRule="exact"/>
        <w:ind w:firstLine="3675"/>
        <w:rPr>
          <w:rFonts w:ascii="宋体" w:hAnsi="宋体"/>
          <w:color w:val="000000"/>
        </w:rPr>
      </w:pPr>
      <w:r>
        <w:rPr>
          <w:color w:val="000000"/>
        </w:rPr>
        <w:t>地址：</w:t>
      </w:r>
      <w:r>
        <w:rPr>
          <w:color w:val="000000"/>
          <w:u w:val="single"/>
        </w:rPr>
        <w:t xml:space="preserve">                       </w:t>
      </w:r>
      <w:r>
        <w:rPr>
          <w:rFonts w:hint="eastAsia"/>
          <w:color w:val="000000"/>
          <w:u w:val="single"/>
        </w:rPr>
        <w:t xml:space="preserve"> </w:t>
      </w:r>
      <w:r>
        <w:rPr>
          <w:color w:val="000000"/>
          <w:u w:val="single"/>
        </w:rPr>
        <w:t xml:space="preserve">              </w:t>
      </w:r>
    </w:p>
    <w:p w:rsidR="00F24F48" w:rsidRDefault="00F24F48" w:rsidP="00F24F48">
      <w:pPr>
        <w:pStyle w:val="p0"/>
        <w:spacing w:line="500" w:lineRule="exact"/>
        <w:ind w:firstLine="3675"/>
        <w:rPr>
          <w:rFonts w:hint="eastAsia"/>
          <w:color w:val="000000"/>
        </w:rPr>
      </w:pPr>
      <w:r>
        <w:rPr>
          <w:color w:val="000000"/>
        </w:rPr>
        <w:t>网址：</w:t>
      </w:r>
      <w:r>
        <w:rPr>
          <w:color w:val="000000"/>
          <w:u w:val="single"/>
        </w:rPr>
        <w:t xml:space="preserve">                                     </w:t>
      </w:r>
    </w:p>
    <w:p w:rsidR="00F24F48" w:rsidRDefault="00F24F48" w:rsidP="00F24F48">
      <w:pPr>
        <w:pStyle w:val="p0"/>
        <w:spacing w:line="500" w:lineRule="exact"/>
        <w:ind w:firstLine="3675"/>
        <w:rPr>
          <w:rFonts w:ascii="宋体" w:hAnsi="宋体"/>
          <w:color w:val="000000"/>
        </w:rPr>
      </w:pPr>
      <w:r>
        <w:rPr>
          <w:color w:val="000000"/>
        </w:rPr>
        <w:t>电话：</w:t>
      </w:r>
      <w:r>
        <w:rPr>
          <w:color w:val="000000"/>
          <w:u w:val="single"/>
        </w:rPr>
        <w:t xml:space="preserve">                                     </w:t>
      </w:r>
    </w:p>
    <w:p w:rsidR="00F24F48" w:rsidRDefault="00F24F48" w:rsidP="00F24F48">
      <w:pPr>
        <w:pStyle w:val="p0"/>
        <w:spacing w:line="500" w:lineRule="exact"/>
        <w:ind w:firstLine="3675"/>
        <w:rPr>
          <w:rFonts w:ascii="宋体" w:hAnsi="宋体" w:hint="eastAsia"/>
          <w:color w:val="000000"/>
        </w:rPr>
      </w:pPr>
      <w:r>
        <w:rPr>
          <w:color w:val="000000"/>
        </w:rPr>
        <w:t>传真：</w:t>
      </w:r>
      <w:r>
        <w:rPr>
          <w:color w:val="000000"/>
          <w:u w:val="single"/>
        </w:rPr>
        <w:t xml:space="preserve">                                     </w:t>
      </w:r>
    </w:p>
    <w:p w:rsidR="00F24F48" w:rsidRDefault="00F24F48" w:rsidP="00F24F48">
      <w:pPr>
        <w:pStyle w:val="p0"/>
        <w:spacing w:line="500" w:lineRule="exact"/>
        <w:ind w:firstLine="3675"/>
        <w:rPr>
          <w:rFonts w:ascii="宋体" w:hAnsi="宋体" w:hint="eastAsia"/>
          <w:color w:val="000000"/>
        </w:rPr>
      </w:pPr>
      <w:r>
        <w:rPr>
          <w:color w:val="000000"/>
        </w:rPr>
        <w:t>邮政编码：</w:t>
      </w:r>
      <w:r>
        <w:rPr>
          <w:color w:val="000000"/>
          <w:u w:val="single"/>
        </w:rPr>
        <w:t xml:space="preserve">                                 </w:t>
      </w:r>
    </w:p>
    <w:p w:rsidR="00F24F48" w:rsidRDefault="00F24F48" w:rsidP="00F24F48">
      <w:pPr>
        <w:spacing w:line="500" w:lineRule="exact"/>
        <w:rPr>
          <w:rFonts w:ascii="宋体" w:hAnsi="宋体" w:cs="Arial"/>
          <w:szCs w:val="21"/>
        </w:rPr>
      </w:pPr>
      <w:r>
        <w:rPr>
          <w:rFonts w:ascii="宋体" w:hAnsi="宋体" w:hint="eastAsia"/>
          <w:color w:val="000000"/>
          <w:szCs w:val="21"/>
        </w:rPr>
        <w:t xml:space="preserve">                                   日期：</w:t>
      </w:r>
      <w:r>
        <w:rPr>
          <w:rFonts w:ascii="宋体" w:hAnsi="宋体" w:hint="eastAsia"/>
          <w:color w:val="000000"/>
          <w:szCs w:val="21"/>
          <w:u w:val="single"/>
        </w:rPr>
        <w:t xml:space="preserve">                                     </w:t>
      </w:r>
    </w:p>
    <w:p w:rsidR="00F24F48" w:rsidRDefault="00F24F48" w:rsidP="00F24F48">
      <w:pPr>
        <w:ind w:firstLineChars="200" w:firstLine="560"/>
        <w:rPr>
          <w:rFonts w:ascii="宋体" w:hAnsi="宋体" w:cs="Arial"/>
          <w:sz w:val="28"/>
          <w:szCs w:val="28"/>
        </w:rPr>
      </w:pPr>
    </w:p>
    <w:p w:rsidR="00F24F48" w:rsidRDefault="00F24F48" w:rsidP="00F24F48">
      <w:pPr>
        <w:pStyle w:val="af1"/>
      </w:pPr>
      <w:bookmarkStart w:id="73" w:name="_Toc482280435"/>
      <w:bookmarkStart w:id="74" w:name="_Toc6562236"/>
      <w:r>
        <w:rPr>
          <w:rFonts w:hint="eastAsia"/>
        </w:rPr>
        <w:lastRenderedPageBreak/>
        <w:t>二、项目响应情况</w:t>
      </w:r>
      <w:bookmarkEnd w:id="73"/>
      <w:bookmarkEnd w:id="74"/>
    </w:p>
    <w:p w:rsidR="00F24F48" w:rsidRDefault="00F24F48" w:rsidP="00F24F48">
      <w:pPr>
        <w:ind w:firstLineChars="200" w:firstLine="562"/>
        <w:rPr>
          <w:rFonts w:ascii="宋体" w:hAnsi="宋体"/>
          <w:b/>
          <w:sz w:val="28"/>
          <w:szCs w:val="28"/>
          <w:shd w:val="clear" w:color="auto" w:fill="FFFFFF"/>
        </w:rPr>
      </w:pPr>
      <w:r>
        <w:rPr>
          <w:rFonts w:ascii="宋体" w:hAnsi="宋体" w:hint="eastAsia"/>
          <w:b/>
          <w:sz w:val="28"/>
          <w:szCs w:val="28"/>
          <w:shd w:val="clear" w:color="auto" w:fill="FFFFFF"/>
        </w:rPr>
        <w:t>1、开标一览表</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3367"/>
        <w:gridCol w:w="5198"/>
      </w:tblGrid>
      <w:tr w:rsidR="00F24F48" w:rsidTr="006A0E70">
        <w:trPr>
          <w:trHeight w:val="947"/>
        </w:trPr>
        <w:tc>
          <w:tcPr>
            <w:tcW w:w="3367" w:type="dxa"/>
            <w:tcBorders>
              <w:top w:val="double" w:sz="4" w:space="0" w:color="auto"/>
              <w:left w:val="double" w:sz="4" w:space="0" w:color="auto"/>
              <w:bottom w:val="single" w:sz="4" w:space="0" w:color="auto"/>
              <w:right w:val="single" w:sz="4" w:space="0" w:color="auto"/>
            </w:tcBorders>
            <w:vAlign w:val="center"/>
          </w:tcPr>
          <w:p w:rsidR="00F24F48" w:rsidRDefault="00F24F48" w:rsidP="006A0E70">
            <w:pPr>
              <w:spacing w:line="500" w:lineRule="exact"/>
              <w:jc w:val="center"/>
              <w:rPr>
                <w:rFonts w:ascii="宋体" w:hAnsi="宋体" w:cs="Arial"/>
                <w:szCs w:val="21"/>
              </w:rPr>
            </w:pPr>
            <w:r>
              <w:rPr>
                <w:rFonts w:ascii="宋体" w:hAnsi="宋体" w:cs="Arial" w:hint="eastAsia"/>
                <w:szCs w:val="21"/>
              </w:rPr>
              <w:t>标题</w:t>
            </w:r>
          </w:p>
        </w:tc>
        <w:tc>
          <w:tcPr>
            <w:tcW w:w="5198" w:type="dxa"/>
            <w:tcBorders>
              <w:top w:val="double" w:sz="4" w:space="0" w:color="auto"/>
              <w:left w:val="single" w:sz="4" w:space="0" w:color="auto"/>
              <w:bottom w:val="single" w:sz="4" w:space="0" w:color="auto"/>
              <w:right w:val="double" w:sz="4" w:space="0" w:color="auto"/>
            </w:tcBorders>
            <w:vAlign w:val="center"/>
          </w:tcPr>
          <w:p w:rsidR="00F24F48" w:rsidRDefault="00F24F48" w:rsidP="006A0E70">
            <w:pPr>
              <w:spacing w:line="500" w:lineRule="exact"/>
              <w:jc w:val="center"/>
              <w:rPr>
                <w:rFonts w:ascii="宋体" w:hAnsi="宋体" w:cs="Arial"/>
                <w:szCs w:val="21"/>
              </w:rPr>
            </w:pPr>
            <w:r>
              <w:rPr>
                <w:rFonts w:ascii="宋体" w:hAnsi="宋体" w:cs="Arial" w:hint="eastAsia"/>
                <w:szCs w:val="21"/>
              </w:rPr>
              <w:t>内容</w:t>
            </w:r>
          </w:p>
        </w:tc>
      </w:tr>
      <w:tr w:rsidR="00F24F48" w:rsidTr="006A0E70">
        <w:trPr>
          <w:trHeight w:val="947"/>
        </w:trPr>
        <w:tc>
          <w:tcPr>
            <w:tcW w:w="3367" w:type="dxa"/>
            <w:tcBorders>
              <w:top w:val="double" w:sz="4" w:space="0" w:color="auto"/>
              <w:left w:val="double" w:sz="4" w:space="0" w:color="auto"/>
              <w:bottom w:val="single" w:sz="4" w:space="0" w:color="auto"/>
              <w:right w:val="single" w:sz="4" w:space="0" w:color="auto"/>
            </w:tcBorders>
            <w:vAlign w:val="center"/>
          </w:tcPr>
          <w:p w:rsidR="00F24F48" w:rsidRDefault="00F24F48" w:rsidP="006A0E70">
            <w:pPr>
              <w:spacing w:line="500" w:lineRule="exact"/>
              <w:jc w:val="center"/>
              <w:rPr>
                <w:rFonts w:ascii="宋体" w:hAnsi="宋体" w:cs="Arial"/>
                <w:szCs w:val="21"/>
              </w:rPr>
            </w:pPr>
            <w:r>
              <w:rPr>
                <w:rFonts w:ascii="宋体" w:hAnsi="宋体" w:cs="Arial" w:hint="eastAsia"/>
                <w:szCs w:val="21"/>
              </w:rPr>
              <w:t>项目名称</w:t>
            </w:r>
          </w:p>
        </w:tc>
        <w:tc>
          <w:tcPr>
            <w:tcW w:w="5198" w:type="dxa"/>
            <w:tcBorders>
              <w:top w:val="double" w:sz="4" w:space="0" w:color="auto"/>
              <w:left w:val="single" w:sz="4" w:space="0" w:color="auto"/>
              <w:bottom w:val="single" w:sz="4" w:space="0" w:color="auto"/>
              <w:right w:val="double" w:sz="4" w:space="0" w:color="auto"/>
            </w:tcBorders>
            <w:vAlign w:val="center"/>
          </w:tcPr>
          <w:p w:rsidR="00F24F48" w:rsidRDefault="00F24F48" w:rsidP="006A0E70">
            <w:pPr>
              <w:spacing w:line="500" w:lineRule="exact"/>
              <w:rPr>
                <w:rFonts w:ascii="宋体" w:hAnsi="宋体" w:cs="Arial"/>
                <w:szCs w:val="21"/>
              </w:rPr>
            </w:pPr>
          </w:p>
        </w:tc>
      </w:tr>
      <w:tr w:rsidR="00F24F48" w:rsidTr="006A0E70">
        <w:trPr>
          <w:trHeight w:val="947"/>
        </w:trPr>
        <w:tc>
          <w:tcPr>
            <w:tcW w:w="3367" w:type="dxa"/>
            <w:tcBorders>
              <w:top w:val="double" w:sz="4" w:space="0" w:color="auto"/>
              <w:left w:val="double" w:sz="4" w:space="0" w:color="auto"/>
              <w:bottom w:val="single" w:sz="4" w:space="0" w:color="auto"/>
              <w:right w:val="single" w:sz="4" w:space="0" w:color="auto"/>
            </w:tcBorders>
            <w:vAlign w:val="center"/>
          </w:tcPr>
          <w:p w:rsidR="00F24F48" w:rsidRDefault="00F24F48" w:rsidP="006A0E70">
            <w:pPr>
              <w:spacing w:line="500" w:lineRule="exact"/>
              <w:jc w:val="center"/>
              <w:rPr>
                <w:rFonts w:ascii="宋体" w:hAnsi="宋体" w:cs="Arial"/>
                <w:szCs w:val="21"/>
              </w:rPr>
            </w:pPr>
            <w:r>
              <w:rPr>
                <w:rFonts w:ascii="宋体" w:hAnsi="宋体" w:cs="Arial" w:hint="eastAsia"/>
                <w:szCs w:val="21"/>
              </w:rPr>
              <w:t>项目编号</w:t>
            </w:r>
          </w:p>
        </w:tc>
        <w:tc>
          <w:tcPr>
            <w:tcW w:w="5198" w:type="dxa"/>
            <w:tcBorders>
              <w:top w:val="double" w:sz="4" w:space="0" w:color="auto"/>
              <w:left w:val="single" w:sz="4" w:space="0" w:color="auto"/>
              <w:bottom w:val="single" w:sz="4" w:space="0" w:color="auto"/>
              <w:right w:val="double" w:sz="4" w:space="0" w:color="auto"/>
            </w:tcBorders>
            <w:vAlign w:val="center"/>
          </w:tcPr>
          <w:p w:rsidR="00F24F48" w:rsidRDefault="00F24F48" w:rsidP="006A0E70">
            <w:pPr>
              <w:spacing w:line="500" w:lineRule="exact"/>
              <w:rPr>
                <w:rFonts w:ascii="宋体" w:hAnsi="宋体" w:cs="Arial"/>
                <w:szCs w:val="21"/>
              </w:rPr>
            </w:pPr>
          </w:p>
        </w:tc>
      </w:tr>
      <w:tr w:rsidR="00F24F48" w:rsidTr="006A0E70">
        <w:trPr>
          <w:trHeight w:val="947"/>
        </w:trPr>
        <w:tc>
          <w:tcPr>
            <w:tcW w:w="3367" w:type="dxa"/>
            <w:tcBorders>
              <w:top w:val="double" w:sz="4" w:space="0" w:color="auto"/>
              <w:left w:val="double" w:sz="4" w:space="0" w:color="auto"/>
              <w:bottom w:val="single" w:sz="4" w:space="0" w:color="auto"/>
              <w:right w:val="single" w:sz="4" w:space="0" w:color="auto"/>
            </w:tcBorders>
            <w:vAlign w:val="center"/>
          </w:tcPr>
          <w:p w:rsidR="00F24F48" w:rsidRDefault="00F24F48" w:rsidP="006A0E70">
            <w:pPr>
              <w:spacing w:line="500" w:lineRule="exact"/>
              <w:jc w:val="center"/>
              <w:rPr>
                <w:rFonts w:ascii="宋体" w:hAnsi="宋体" w:cs="Arial"/>
                <w:szCs w:val="21"/>
              </w:rPr>
            </w:pPr>
            <w:r>
              <w:rPr>
                <w:rFonts w:ascii="宋体" w:hAnsi="宋体" w:cs="Arial" w:hint="eastAsia"/>
                <w:szCs w:val="21"/>
              </w:rPr>
              <w:t>供应商（签章）</w:t>
            </w:r>
          </w:p>
        </w:tc>
        <w:tc>
          <w:tcPr>
            <w:tcW w:w="5198" w:type="dxa"/>
            <w:tcBorders>
              <w:top w:val="double" w:sz="4" w:space="0" w:color="auto"/>
              <w:left w:val="single" w:sz="4" w:space="0" w:color="auto"/>
              <w:bottom w:val="single" w:sz="4" w:space="0" w:color="auto"/>
              <w:right w:val="double" w:sz="4" w:space="0" w:color="auto"/>
            </w:tcBorders>
            <w:vAlign w:val="center"/>
          </w:tcPr>
          <w:p w:rsidR="00F24F48" w:rsidRDefault="00F24F48" w:rsidP="006A0E70">
            <w:pPr>
              <w:spacing w:line="500" w:lineRule="exact"/>
              <w:rPr>
                <w:rFonts w:ascii="宋体" w:hAnsi="宋体" w:cs="Arial"/>
                <w:szCs w:val="21"/>
              </w:rPr>
            </w:pPr>
          </w:p>
        </w:tc>
      </w:tr>
      <w:tr w:rsidR="00F24F48" w:rsidTr="006A0E70">
        <w:trPr>
          <w:trHeight w:val="947"/>
        </w:trPr>
        <w:tc>
          <w:tcPr>
            <w:tcW w:w="3367" w:type="dxa"/>
            <w:tcBorders>
              <w:top w:val="double" w:sz="4" w:space="0" w:color="auto"/>
              <w:left w:val="double" w:sz="4" w:space="0" w:color="auto"/>
              <w:bottom w:val="single" w:sz="4" w:space="0" w:color="auto"/>
              <w:right w:val="single" w:sz="4" w:space="0" w:color="auto"/>
            </w:tcBorders>
            <w:vAlign w:val="center"/>
          </w:tcPr>
          <w:p w:rsidR="00F24F48" w:rsidRDefault="00F24F48" w:rsidP="006A0E70">
            <w:pPr>
              <w:spacing w:line="500" w:lineRule="exact"/>
              <w:jc w:val="center"/>
              <w:rPr>
                <w:rFonts w:ascii="宋体" w:hAnsi="宋体" w:cs="Arial" w:hint="eastAsia"/>
                <w:szCs w:val="21"/>
              </w:rPr>
            </w:pPr>
            <w:r>
              <w:rPr>
                <w:rFonts w:ascii="宋体" w:hAnsi="宋体" w:cs="Arial" w:hint="eastAsia"/>
                <w:szCs w:val="21"/>
              </w:rPr>
              <w:t>法定代表人（签章）或</w:t>
            </w:r>
          </w:p>
          <w:p w:rsidR="00F24F48" w:rsidRDefault="00F24F48" w:rsidP="006A0E70">
            <w:pPr>
              <w:spacing w:line="500" w:lineRule="exact"/>
              <w:jc w:val="center"/>
              <w:rPr>
                <w:rFonts w:ascii="宋体" w:hAnsi="宋体" w:cs="Arial"/>
                <w:szCs w:val="21"/>
              </w:rPr>
            </w:pPr>
            <w:r>
              <w:rPr>
                <w:rFonts w:ascii="宋体" w:hAnsi="宋体" w:cs="Arial" w:hint="eastAsia"/>
                <w:szCs w:val="21"/>
              </w:rPr>
              <w:t>被授权人（签字）</w:t>
            </w:r>
          </w:p>
        </w:tc>
        <w:tc>
          <w:tcPr>
            <w:tcW w:w="5198" w:type="dxa"/>
            <w:tcBorders>
              <w:top w:val="double" w:sz="4" w:space="0" w:color="auto"/>
              <w:left w:val="single" w:sz="4" w:space="0" w:color="auto"/>
              <w:bottom w:val="single" w:sz="4" w:space="0" w:color="auto"/>
              <w:right w:val="double" w:sz="4" w:space="0" w:color="auto"/>
            </w:tcBorders>
            <w:vAlign w:val="center"/>
          </w:tcPr>
          <w:p w:rsidR="00F24F48" w:rsidRDefault="00F24F48" w:rsidP="006A0E70">
            <w:pPr>
              <w:spacing w:line="500" w:lineRule="exact"/>
              <w:rPr>
                <w:rFonts w:ascii="宋体" w:hAnsi="宋体" w:cs="Arial"/>
                <w:szCs w:val="21"/>
              </w:rPr>
            </w:pPr>
          </w:p>
        </w:tc>
      </w:tr>
      <w:tr w:rsidR="00F24F48" w:rsidTr="006A0E70">
        <w:trPr>
          <w:trHeight w:val="1267"/>
        </w:trPr>
        <w:tc>
          <w:tcPr>
            <w:tcW w:w="3367" w:type="dxa"/>
            <w:tcBorders>
              <w:top w:val="single" w:sz="4" w:space="0" w:color="auto"/>
              <w:left w:val="double" w:sz="4" w:space="0" w:color="auto"/>
              <w:bottom w:val="single" w:sz="4" w:space="0" w:color="auto"/>
              <w:right w:val="single" w:sz="4" w:space="0" w:color="auto"/>
            </w:tcBorders>
            <w:vAlign w:val="center"/>
          </w:tcPr>
          <w:p w:rsidR="00F24F48" w:rsidRDefault="00F24F48" w:rsidP="006A0E70">
            <w:pPr>
              <w:spacing w:line="500" w:lineRule="exact"/>
              <w:jc w:val="center"/>
              <w:rPr>
                <w:rFonts w:ascii="宋体" w:hAnsi="宋体" w:cs="Arial"/>
                <w:szCs w:val="21"/>
              </w:rPr>
            </w:pPr>
            <w:r>
              <w:rPr>
                <w:rFonts w:ascii="宋体" w:hAnsi="宋体" w:cs="Arial" w:hint="eastAsia"/>
                <w:szCs w:val="21"/>
              </w:rPr>
              <w:t>投标总报价（人民币大写）</w:t>
            </w:r>
          </w:p>
        </w:tc>
        <w:tc>
          <w:tcPr>
            <w:tcW w:w="5198" w:type="dxa"/>
            <w:tcBorders>
              <w:top w:val="single" w:sz="4" w:space="0" w:color="auto"/>
              <w:left w:val="single" w:sz="4" w:space="0" w:color="auto"/>
              <w:bottom w:val="single" w:sz="4" w:space="0" w:color="auto"/>
              <w:right w:val="double" w:sz="4" w:space="0" w:color="auto"/>
            </w:tcBorders>
            <w:vAlign w:val="center"/>
          </w:tcPr>
          <w:p w:rsidR="00F24F48" w:rsidRDefault="00F24F48" w:rsidP="006A0E70">
            <w:pPr>
              <w:spacing w:line="500" w:lineRule="exact"/>
              <w:rPr>
                <w:rFonts w:ascii="宋体" w:hAnsi="宋体" w:cs="Arial"/>
                <w:szCs w:val="21"/>
              </w:rPr>
            </w:pPr>
            <w:r>
              <w:rPr>
                <w:rFonts w:ascii="宋体" w:hAnsi="宋体" w:cs="Arial" w:hint="eastAsia"/>
                <w:szCs w:val="21"/>
              </w:rPr>
              <w:t xml:space="preserve">                         圆</w:t>
            </w:r>
          </w:p>
        </w:tc>
      </w:tr>
      <w:tr w:rsidR="00F24F48" w:rsidTr="006A0E70">
        <w:trPr>
          <w:trHeight w:val="970"/>
        </w:trPr>
        <w:tc>
          <w:tcPr>
            <w:tcW w:w="3367" w:type="dxa"/>
            <w:tcBorders>
              <w:top w:val="single" w:sz="4" w:space="0" w:color="auto"/>
              <w:left w:val="double" w:sz="4" w:space="0" w:color="auto"/>
              <w:bottom w:val="single" w:sz="4" w:space="0" w:color="auto"/>
              <w:right w:val="single" w:sz="4" w:space="0" w:color="auto"/>
            </w:tcBorders>
            <w:vAlign w:val="center"/>
          </w:tcPr>
          <w:p w:rsidR="00F24F48" w:rsidRDefault="00F24F48" w:rsidP="006A0E70">
            <w:pPr>
              <w:spacing w:line="500" w:lineRule="exact"/>
              <w:jc w:val="center"/>
              <w:rPr>
                <w:rFonts w:ascii="宋体" w:hAnsi="宋体" w:cs="Arial"/>
                <w:szCs w:val="21"/>
              </w:rPr>
            </w:pPr>
            <w:r>
              <w:rPr>
                <w:rFonts w:ascii="宋体" w:hAnsi="宋体" w:cs="Arial" w:hint="eastAsia"/>
                <w:szCs w:val="21"/>
              </w:rPr>
              <w:t>投标总报价（人民币小写）</w:t>
            </w:r>
          </w:p>
        </w:tc>
        <w:tc>
          <w:tcPr>
            <w:tcW w:w="5198" w:type="dxa"/>
            <w:tcBorders>
              <w:top w:val="single" w:sz="4" w:space="0" w:color="auto"/>
              <w:left w:val="single" w:sz="4" w:space="0" w:color="auto"/>
              <w:bottom w:val="single" w:sz="4" w:space="0" w:color="auto"/>
              <w:right w:val="double" w:sz="4" w:space="0" w:color="auto"/>
            </w:tcBorders>
            <w:vAlign w:val="center"/>
          </w:tcPr>
          <w:p w:rsidR="00F24F48" w:rsidRDefault="00F24F48" w:rsidP="006A0E70">
            <w:pPr>
              <w:spacing w:line="500" w:lineRule="exact"/>
              <w:rPr>
                <w:rFonts w:ascii="宋体" w:hAnsi="宋体" w:cs="Arial"/>
                <w:szCs w:val="21"/>
              </w:rPr>
            </w:pPr>
            <w:r>
              <w:rPr>
                <w:rFonts w:ascii="宋体" w:hAnsi="宋体" w:cs="Arial" w:hint="eastAsia"/>
                <w:szCs w:val="21"/>
              </w:rPr>
              <w:t xml:space="preserve">                          元</w:t>
            </w:r>
          </w:p>
        </w:tc>
      </w:tr>
    </w:tbl>
    <w:p w:rsidR="00F24F48" w:rsidRDefault="00F24F48" w:rsidP="00F24F48">
      <w:pPr>
        <w:rPr>
          <w:rFonts w:ascii="宋体" w:hAnsi="宋体"/>
          <w:sz w:val="28"/>
          <w:szCs w:val="28"/>
          <w:shd w:val="clear" w:color="auto" w:fill="FFFFFF"/>
        </w:rPr>
      </w:pPr>
    </w:p>
    <w:p w:rsidR="00F24F48" w:rsidRDefault="00F24F48" w:rsidP="00F24F48">
      <w:pPr>
        <w:ind w:firstLineChars="200" w:firstLine="560"/>
        <w:rPr>
          <w:rFonts w:ascii="宋体" w:hAnsi="宋体"/>
          <w:b/>
          <w:sz w:val="28"/>
          <w:szCs w:val="28"/>
        </w:rPr>
      </w:pPr>
      <w:r>
        <w:rPr>
          <w:rFonts w:ascii="宋体" w:hAnsi="宋体"/>
          <w:sz w:val="28"/>
          <w:szCs w:val="28"/>
          <w:shd w:val="clear" w:color="auto" w:fill="FFFFFF"/>
        </w:rPr>
        <w:br w:type="page"/>
      </w:r>
      <w:r>
        <w:rPr>
          <w:rFonts w:ascii="宋体" w:hAnsi="宋体"/>
          <w:b/>
          <w:sz w:val="28"/>
          <w:szCs w:val="28"/>
          <w:shd w:val="clear" w:color="auto" w:fill="FFFFFF"/>
        </w:rPr>
        <w:lastRenderedPageBreak/>
        <w:t>2</w:t>
      </w:r>
      <w:r>
        <w:rPr>
          <w:rFonts w:ascii="宋体" w:hAnsi="宋体" w:hint="eastAsia"/>
          <w:b/>
          <w:sz w:val="28"/>
          <w:szCs w:val="28"/>
          <w:shd w:val="clear" w:color="auto" w:fill="FFFFFF"/>
        </w:rPr>
        <w:t>、技术参数响应情况表</w:t>
      </w:r>
      <w:r>
        <w:rPr>
          <w:rStyle w:val="apple-converted-space"/>
          <w:b/>
          <w:sz w:val="28"/>
          <w:szCs w:val="28"/>
          <w:shd w:val="clear" w:color="auto" w:fill="FFFFFF"/>
        </w:rPr>
        <w:t> </w:t>
      </w:r>
    </w:p>
    <w:tbl>
      <w:tblPr>
        <w:tblW w:w="0" w:type="auto"/>
        <w:tblInd w:w="8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tblPr>
      <w:tblGrid>
        <w:gridCol w:w="669"/>
        <w:gridCol w:w="882"/>
        <w:gridCol w:w="1192"/>
        <w:gridCol w:w="1251"/>
        <w:gridCol w:w="1163"/>
        <w:gridCol w:w="899"/>
        <w:gridCol w:w="1052"/>
        <w:gridCol w:w="995"/>
        <w:gridCol w:w="851"/>
      </w:tblGrid>
      <w:tr w:rsidR="00F24F48" w:rsidTr="006A0E70">
        <w:trPr>
          <w:trHeight w:val="639"/>
        </w:trPr>
        <w:tc>
          <w:tcPr>
            <w:tcW w:w="669" w:type="dxa"/>
            <w:tcMar>
              <w:top w:w="0" w:type="dxa"/>
              <w:left w:w="108" w:type="dxa"/>
              <w:bottom w:w="0" w:type="dxa"/>
              <w:right w:w="108" w:type="dxa"/>
            </w:tcMar>
            <w:vAlign w:val="center"/>
          </w:tcPr>
          <w:p w:rsidR="00F24F48" w:rsidRDefault="00F24F48" w:rsidP="006A0E70">
            <w:pPr>
              <w:widowControl/>
              <w:jc w:val="center"/>
              <w:rPr>
                <w:rFonts w:ascii="宋体" w:hAnsi="宋体" w:cs="宋体"/>
                <w:kern w:val="0"/>
                <w:sz w:val="28"/>
                <w:szCs w:val="28"/>
              </w:rPr>
            </w:pPr>
            <w:r>
              <w:rPr>
                <w:rFonts w:ascii="宋体" w:hAnsi="宋体" w:cs="宋体" w:hint="eastAsia"/>
                <w:kern w:val="0"/>
                <w:sz w:val="28"/>
                <w:szCs w:val="28"/>
                <w:shd w:val="clear" w:color="auto" w:fill="FFFFFF"/>
              </w:rPr>
              <w:t>序号</w:t>
            </w:r>
          </w:p>
        </w:tc>
        <w:tc>
          <w:tcPr>
            <w:tcW w:w="882" w:type="dxa"/>
            <w:tcMar>
              <w:top w:w="0" w:type="dxa"/>
              <w:left w:w="108" w:type="dxa"/>
              <w:bottom w:w="0" w:type="dxa"/>
              <w:right w:w="108" w:type="dxa"/>
            </w:tcMar>
            <w:vAlign w:val="center"/>
          </w:tcPr>
          <w:p w:rsidR="00F24F48" w:rsidRDefault="00F24F48" w:rsidP="006A0E70">
            <w:pPr>
              <w:widowControl/>
              <w:jc w:val="center"/>
              <w:rPr>
                <w:rFonts w:ascii="宋体" w:hAnsi="宋体" w:cs="宋体"/>
                <w:kern w:val="0"/>
                <w:sz w:val="28"/>
                <w:szCs w:val="28"/>
              </w:rPr>
            </w:pPr>
            <w:r>
              <w:rPr>
                <w:rFonts w:ascii="宋体" w:hAnsi="宋体" w:cs="宋体" w:hint="eastAsia"/>
                <w:kern w:val="0"/>
                <w:sz w:val="28"/>
                <w:szCs w:val="28"/>
                <w:shd w:val="clear" w:color="auto" w:fill="FFFFFF"/>
              </w:rPr>
              <w:t>货物名称</w:t>
            </w:r>
          </w:p>
        </w:tc>
        <w:tc>
          <w:tcPr>
            <w:tcW w:w="1192" w:type="dxa"/>
            <w:tcMar>
              <w:top w:w="0" w:type="dxa"/>
              <w:left w:w="108" w:type="dxa"/>
              <w:bottom w:w="0" w:type="dxa"/>
              <w:right w:w="108" w:type="dxa"/>
            </w:tcMar>
          </w:tcPr>
          <w:p w:rsidR="00F24F48" w:rsidRDefault="00F24F48" w:rsidP="006A0E70">
            <w:pPr>
              <w:widowControl/>
              <w:jc w:val="center"/>
              <w:rPr>
                <w:rFonts w:ascii="宋体" w:hAnsi="宋体" w:cs="宋体"/>
                <w:kern w:val="0"/>
                <w:sz w:val="28"/>
                <w:szCs w:val="28"/>
                <w:shd w:val="clear" w:color="auto" w:fill="FFFFFF"/>
              </w:rPr>
            </w:pPr>
            <w:r>
              <w:rPr>
                <w:rFonts w:ascii="宋体" w:hAnsi="宋体" w:cs="宋体" w:hint="eastAsia"/>
                <w:kern w:val="0"/>
                <w:sz w:val="28"/>
                <w:szCs w:val="28"/>
                <w:shd w:val="clear" w:color="auto" w:fill="FFFFFF"/>
              </w:rPr>
              <w:t>品牌及型号</w:t>
            </w:r>
          </w:p>
        </w:tc>
        <w:tc>
          <w:tcPr>
            <w:tcW w:w="1251" w:type="dxa"/>
            <w:tcMar>
              <w:top w:w="0" w:type="dxa"/>
              <w:left w:w="108" w:type="dxa"/>
              <w:bottom w:w="0" w:type="dxa"/>
              <w:right w:w="108" w:type="dxa"/>
            </w:tcMar>
            <w:vAlign w:val="center"/>
          </w:tcPr>
          <w:p w:rsidR="00F24F48" w:rsidRDefault="00F24F48" w:rsidP="006A0E70">
            <w:pPr>
              <w:widowControl/>
              <w:jc w:val="center"/>
              <w:rPr>
                <w:rFonts w:ascii="宋体" w:hAnsi="宋体" w:cs="宋体"/>
                <w:kern w:val="0"/>
                <w:sz w:val="28"/>
                <w:szCs w:val="28"/>
              </w:rPr>
            </w:pPr>
            <w:r>
              <w:rPr>
                <w:rFonts w:ascii="宋体" w:hAnsi="宋体" w:cs="宋体" w:hint="eastAsia"/>
                <w:kern w:val="0"/>
                <w:sz w:val="28"/>
                <w:szCs w:val="28"/>
                <w:shd w:val="clear" w:color="auto" w:fill="FFFFFF"/>
              </w:rPr>
              <w:t>询价技术要求</w:t>
            </w:r>
          </w:p>
        </w:tc>
        <w:tc>
          <w:tcPr>
            <w:tcW w:w="1163" w:type="dxa"/>
            <w:tcMar>
              <w:top w:w="0" w:type="dxa"/>
              <w:left w:w="108" w:type="dxa"/>
              <w:bottom w:w="0" w:type="dxa"/>
              <w:right w:w="108" w:type="dxa"/>
            </w:tcMar>
            <w:vAlign w:val="center"/>
          </w:tcPr>
          <w:p w:rsidR="00F24F48" w:rsidRDefault="00F24F48" w:rsidP="006A0E70">
            <w:pPr>
              <w:widowControl/>
              <w:jc w:val="center"/>
              <w:rPr>
                <w:rFonts w:ascii="宋体" w:hAnsi="宋体" w:cs="宋体"/>
                <w:kern w:val="0"/>
                <w:sz w:val="28"/>
                <w:szCs w:val="28"/>
              </w:rPr>
            </w:pPr>
            <w:r>
              <w:rPr>
                <w:rFonts w:ascii="宋体" w:hAnsi="宋体" w:cs="宋体" w:hint="eastAsia"/>
                <w:kern w:val="0"/>
                <w:sz w:val="28"/>
                <w:szCs w:val="28"/>
                <w:shd w:val="clear" w:color="auto" w:fill="FFFFFF"/>
              </w:rPr>
              <w:t>报价技术配置</w:t>
            </w:r>
          </w:p>
        </w:tc>
        <w:tc>
          <w:tcPr>
            <w:tcW w:w="899" w:type="dxa"/>
            <w:tcMar>
              <w:top w:w="0" w:type="dxa"/>
              <w:left w:w="108" w:type="dxa"/>
              <w:bottom w:w="0" w:type="dxa"/>
              <w:right w:w="108" w:type="dxa"/>
            </w:tcMar>
            <w:vAlign w:val="center"/>
          </w:tcPr>
          <w:p w:rsidR="00F24F48" w:rsidRDefault="00F24F48" w:rsidP="006A0E70">
            <w:pPr>
              <w:widowControl/>
              <w:jc w:val="center"/>
              <w:rPr>
                <w:rFonts w:ascii="宋体" w:hAnsi="宋体" w:cs="宋体"/>
                <w:kern w:val="0"/>
                <w:sz w:val="28"/>
                <w:szCs w:val="28"/>
              </w:rPr>
            </w:pPr>
            <w:r>
              <w:rPr>
                <w:rFonts w:ascii="宋体" w:hAnsi="宋体" w:cs="宋体" w:hint="eastAsia"/>
                <w:kern w:val="0"/>
                <w:sz w:val="28"/>
                <w:szCs w:val="28"/>
                <w:shd w:val="clear" w:color="auto" w:fill="FFFFFF"/>
              </w:rPr>
              <w:t>响应情况</w:t>
            </w:r>
          </w:p>
        </w:tc>
        <w:tc>
          <w:tcPr>
            <w:tcW w:w="1052" w:type="dxa"/>
            <w:tcMar>
              <w:top w:w="0" w:type="dxa"/>
              <w:left w:w="108" w:type="dxa"/>
              <w:bottom w:w="0" w:type="dxa"/>
              <w:right w:w="108" w:type="dxa"/>
            </w:tcMar>
            <w:vAlign w:val="center"/>
          </w:tcPr>
          <w:p w:rsidR="00F24F48" w:rsidRDefault="00F24F48" w:rsidP="006A0E70">
            <w:pPr>
              <w:widowControl/>
              <w:jc w:val="center"/>
              <w:rPr>
                <w:rFonts w:ascii="宋体" w:hAnsi="宋体" w:cs="宋体"/>
                <w:kern w:val="0"/>
                <w:sz w:val="28"/>
                <w:szCs w:val="28"/>
                <w:shd w:val="clear" w:color="auto" w:fill="FFFFFF"/>
              </w:rPr>
            </w:pPr>
            <w:r>
              <w:rPr>
                <w:rFonts w:ascii="宋体" w:hAnsi="宋体" w:cs="宋体" w:hint="eastAsia"/>
                <w:kern w:val="0"/>
                <w:sz w:val="28"/>
                <w:szCs w:val="28"/>
                <w:shd w:val="clear" w:color="auto" w:fill="FFFFFF"/>
              </w:rPr>
              <w:t>单价</w:t>
            </w:r>
          </w:p>
        </w:tc>
        <w:tc>
          <w:tcPr>
            <w:tcW w:w="995" w:type="dxa"/>
            <w:tcMar>
              <w:top w:w="0" w:type="dxa"/>
              <w:left w:w="108" w:type="dxa"/>
              <w:bottom w:w="0" w:type="dxa"/>
              <w:right w:w="108" w:type="dxa"/>
            </w:tcMar>
            <w:vAlign w:val="center"/>
          </w:tcPr>
          <w:p w:rsidR="00F24F48" w:rsidRDefault="00F24F48" w:rsidP="006A0E70">
            <w:pPr>
              <w:widowControl/>
              <w:jc w:val="center"/>
              <w:rPr>
                <w:rFonts w:ascii="宋体" w:hAnsi="宋体" w:cs="宋体"/>
                <w:kern w:val="0"/>
                <w:sz w:val="28"/>
                <w:szCs w:val="28"/>
              </w:rPr>
            </w:pPr>
            <w:r>
              <w:rPr>
                <w:rFonts w:ascii="宋体" w:hAnsi="宋体" w:cs="宋体" w:hint="eastAsia"/>
                <w:kern w:val="0"/>
                <w:sz w:val="28"/>
                <w:szCs w:val="28"/>
                <w:shd w:val="clear" w:color="auto" w:fill="FFFFFF"/>
              </w:rPr>
              <w:t>数量及单位</w:t>
            </w:r>
          </w:p>
        </w:tc>
        <w:tc>
          <w:tcPr>
            <w:tcW w:w="851" w:type="dxa"/>
            <w:tcMar>
              <w:top w:w="0" w:type="dxa"/>
              <w:left w:w="108" w:type="dxa"/>
              <w:bottom w:w="0" w:type="dxa"/>
              <w:right w:w="108" w:type="dxa"/>
            </w:tcMar>
            <w:vAlign w:val="center"/>
          </w:tcPr>
          <w:p w:rsidR="00F24F48" w:rsidRDefault="00F24F48" w:rsidP="006A0E70">
            <w:pPr>
              <w:widowControl/>
              <w:jc w:val="center"/>
              <w:rPr>
                <w:rFonts w:ascii="宋体" w:hAnsi="宋体" w:cs="宋体"/>
                <w:kern w:val="0"/>
                <w:sz w:val="28"/>
                <w:szCs w:val="28"/>
              </w:rPr>
            </w:pPr>
            <w:r>
              <w:rPr>
                <w:rFonts w:ascii="宋体" w:hAnsi="宋体" w:cs="宋体" w:hint="eastAsia"/>
                <w:kern w:val="0"/>
                <w:sz w:val="28"/>
                <w:szCs w:val="28"/>
                <w:shd w:val="clear" w:color="auto" w:fill="FFFFFF"/>
              </w:rPr>
              <w:t>总价</w:t>
            </w:r>
          </w:p>
        </w:tc>
      </w:tr>
      <w:tr w:rsidR="00F24F48" w:rsidTr="006A0E70">
        <w:trPr>
          <w:trHeight w:val="501"/>
        </w:trPr>
        <w:tc>
          <w:tcPr>
            <w:tcW w:w="669" w:type="dxa"/>
            <w:tcMar>
              <w:top w:w="0" w:type="dxa"/>
              <w:left w:w="108" w:type="dxa"/>
              <w:bottom w:w="0" w:type="dxa"/>
              <w:right w:w="108" w:type="dxa"/>
            </w:tcMar>
            <w:vAlign w:val="center"/>
          </w:tcPr>
          <w:p w:rsidR="00F24F48" w:rsidRDefault="00F24F48" w:rsidP="006A0E70">
            <w:pPr>
              <w:widowControl/>
              <w:jc w:val="center"/>
              <w:rPr>
                <w:rFonts w:ascii="宋体" w:hAnsi="宋体" w:cs="宋体"/>
                <w:kern w:val="0"/>
                <w:sz w:val="28"/>
                <w:szCs w:val="28"/>
              </w:rPr>
            </w:pPr>
            <w:r>
              <w:rPr>
                <w:rFonts w:ascii="宋体" w:hAnsi="宋体" w:cs="宋体"/>
                <w:kern w:val="0"/>
                <w:sz w:val="28"/>
                <w:szCs w:val="28"/>
                <w:shd w:val="clear" w:color="auto" w:fill="FFFFFF"/>
              </w:rPr>
              <w:t>1</w:t>
            </w:r>
          </w:p>
        </w:tc>
        <w:tc>
          <w:tcPr>
            <w:tcW w:w="882" w:type="dxa"/>
            <w:tcMar>
              <w:top w:w="0" w:type="dxa"/>
              <w:left w:w="108" w:type="dxa"/>
              <w:bottom w:w="0" w:type="dxa"/>
              <w:right w:w="108" w:type="dxa"/>
            </w:tcMar>
            <w:vAlign w:val="center"/>
          </w:tcPr>
          <w:p w:rsidR="00F24F48" w:rsidRDefault="00F24F48" w:rsidP="006A0E70">
            <w:pPr>
              <w:widowControl/>
              <w:jc w:val="center"/>
              <w:rPr>
                <w:rFonts w:ascii="宋体" w:hAnsi="宋体" w:cs="宋体"/>
                <w:kern w:val="0"/>
                <w:sz w:val="28"/>
                <w:szCs w:val="28"/>
              </w:rPr>
            </w:pPr>
            <w:r>
              <w:rPr>
                <w:rFonts w:ascii="宋体" w:hAnsi="宋体" w:cs="宋体" w:hint="eastAsia"/>
                <w:kern w:val="0"/>
                <w:sz w:val="28"/>
                <w:szCs w:val="28"/>
                <w:shd w:val="clear" w:color="auto" w:fill="FFFFFF"/>
              </w:rPr>
              <w:t xml:space="preserve">　</w:t>
            </w:r>
          </w:p>
        </w:tc>
        <w:tc>
          <w:tcPr>
            <w:tcW w:w="1192" w:type="dxa"/>
            <w:tcMar>
              <w:top w:w="0" w:type="dxa"/>
              <w:left w:w="108" w:type="dxa"/>
              <w:bottom w:w="0" w:type="dxa"/>
              <w:right w:w="108" w:type="dxa"/>
            </w:tcMar>
          </w:tcPr>
          <w:p w:rsidR="00F24F48" w:rsidRDefault="00F24F48" w:rsidP="006A0E70">
            <w:pPr>
              <w:widowControl/>
              <w:jc w:val="center"/>
              <w:rPr>
                <w:rFonts w:ascii="宋体" w:hAnsi="宋体" w:cs="宋体"/>
                <w:kern w:val="0"/>
                <w:sz w:val="28"/>
                <w:szCs w:val="28"/>
                <w:shd w:val="clear" w:color="auto" w:fill="FFFFFF"/>
              </w:rPr>
            </w:pPr>
          </w:p>
        </w:tc>
        <w:tc>
          <w:tcPr>
            <w:tcW w:w="1251" w:type="dxa"/>
            <w:tcMar>
              <w:top w:w="0" w:type="dxa"/>
              <w:left w:w="108" w:type="dxa"/>
              <w:bottom w:w="0" w:type="dxa"/>
              <w:right w:w="108" w:type="dxa"/>
            </w:tcMar>
            <w:vAlign w:val="center"/>
          </w:tcPr>
          <w:p w:rsidR="00F24F48" w:rsidRDefault="00F24F48" w:rsidP="006A0E70">
            <w:pPr>
              <w:widowControl/>
              <w:jc w:val="center"/>
              <w:rPr>
                <w:rFonts w:ascii="宋体" w:hAnsi="宋体" w:cs="宋体"/>
                <w:kern w:val="0"/>
                <w:sz w:val="28"/>
                <w:szCs w:val="28"/>
              </w:rPr>
            </w:pPr>
            <w:r>
              <w:rPr>
                <w:rFonts w:ascii="宋体" w:hAnsi="宋体" w:cs="宋体" w:hint="eastAsia"/>
                <w:kern w:val="0"/>
                <w:sz w:val="28"/>
                <w:szCs w:val="28"/>
                <w:shd w:val="clear" w:color="auto" w:fill="FFFFFF"/>
              </w:rPr>
              <w:t xml:space="preserve">　</w:t>
            </w:r>
          </w:p>
        </w:tc>
        <w:tc>
          <w:tcPr>
            <w:tcW w:w="1163" w:type="dxa"/>
            <w:tcMar>
              <w:top w:w="0" w:type="dxa"/>
              <w:left w:w="108" w:type="dxa"/>
              <w:bottom w:w="0" w:type="dxa"/>
              <w:right w:w="108" w:type="dxa"/>
            </w:tcMar>
            <w:vAlign w:val="center"/>
          </w:tcPr>
          <w:p w:rsidR="00F24F48" w:rsidRDefault="00F24F48" w:rsidP="006A0E70">
            <w:pPr>
              <w:widowControl/>
              <w:jc w:val="center"/>
              <w:rPr>
                <w:rFonts w:ascii="宋体" w:hAnsi="宋体" w:cs="宋体"/>
                <w:kern w:val="0"/>
                <w:sz w:val="28"/>
                <w:szCs w:val="28"/>
              </w:rPr>
            </w:pPr>
            <w:r>
              <w:rPr>
                <w:rFonts w:ascii="宋体" w:hAnsi="宋体" w:cs="宋体" w:hint="eastAsia"/>
                <w:kern w:val="0"/>
                <w:sz w:val="28"/>
                <w:szCs w:val="28"/>
                <w:shd w:val="clear" w:color="auto" w:fill="FFFFFF"/>
              </w:rPr>
              <w:t xml:space="preserve">　</w:t>
            </w:r>
          </w:p>
        </w:tc>
        <w:tc>
          <w:tcPr>
            <w:tcW w:w="899" w:type="dxa"/>
            <w:tcMar>
              <w:top w:w="0" w:type="dxa"/>
              <w:left w:w="108" w:type="dxa"/>
              <w:bottom w:w="0" w:type="dxa"/>
              <w:right w:w="108" w:type="dxa"/>
            </w:tcMar>
            <w:vAlign w:val="center"/>
          </w:tcPr>
          <w:p w:rsidR="00F24F48" w:rsidRDefault="00F24F48" w:rsidP="006A0E70">
            <w:pPr>
              <w:widowControl/>
              <w:jc w:val="center"/>
              <w:rPr>
                <w:rFonts w:ascii="宋体" w:hAnsi="宋体" w:cs="宋体"/>
                <w:kern w:val="0"/>
                <w:sz w:val="28"/>
                <w:szCs w:val="28"/>
              </w:rPr>
            </w:pPr>
            <w:r>
              <w:rPr>
                <w:rFonts w:ascii="宋体" w:hAnsi="宋体" w:cs="宋体" w:hint="eastAsia"/>
                <w:kern w:val="0"/>
                <w:sz w:val="28"/>
                <w:szCs w:val="28"/>
                <w:shd w:val="clear" w:color="auto" w:fill="FFFFFF"/>
              </w:rPr>
              <w:t xml:space="preserve">　</w:t>
            </w:r>
          </w:p>
        </w:tc>
        <w:tc>
          <w:tcPr>
            <w:tcW w:w="1052" w:type="dxa"/>
            <w:tcMar>
              <w:top w:w="0" w:type="dxa"/>
              <w:left w:w="108" w:type="dxa"/>
              <w:bottom w:w="0" w:type="dxa"/>
              <w:right w:w="108" w:type="dxa"/>
            </w:tcMar>
          </w:tcPr>
          <w:p w:rsidR="00F24F48" w:rsidRDefault="00F24F48" w:rsidP="006A0E70">
            <w:pPr>
              <w:widowControl/>
              <w:jc w:val="center"/>
              <w:rPr>
                <w:rFonts w:ascii="宋体" w:hAnsi="宋体" w:cs="宋体"/>
                <w:kern w:val="0"/>
                <w:sz w:val="28"/>
                <w:szCs w:val="28"/>
                <w:shd w:val="clear" w:color="auto" w:fill="FFFFFF"/>
              </w:rPr>
            </w:pPr>
          </w:p>
        </w:tc>
        <w:tc>
          <w:tcPr>
            <w:tcW w:w="995" w:type="dxa"/>
            <w:tcMar>
              <w:top w:w="0" w:type="dxa"/>
              <w:left w:w="108" w:type="dxa"/>
              <w:bottom w:w="0" w:type="dxa"/>
              <w:right w:w="108" w:type="dxa"/>
            </w:tcMar>
            <w:vAlign w:val="center"/>
          </w:tcPr>
          <w:p w:rsidR="00F24F48" w:rsidRDefault="00F24F48" w:rsidP="006A0E70">
            <w:pPr>
              <w:widowControl/>
              <w:jc w:val="center"/>
              <w:rPr>
                <w:rFonts w:ascii="宋体" w:hAnsi="宋体" w:cs="宋体"/>
                <w:kern w:val="0"/>
                <w:sz w:val="28"/>
                <w:szCs w:val="28"/>
              </w:rPr>
            </w:pPr>
            <w:r>
              <w:rPr>
                <w:rFonts w:ascii="宋体" w:hAnsi="宋体" w:cs="宋体" w:hint="eastAsia"/>
                <w:kern w:val="0"/>
                <w:sz w:val="28"/>
                <w:szCs w:val="28"/>
                <w:shd w:val="clear" w:color="auto" w:fill="FFFFFF"/>
              </w:rPr>
              <w:t xml:space="preserve">　</w:t>
            </w:r>
          </w:p>
        </w:tc>
        <w:tc>
          <w:tcPr>
            <w:tcW w:w="851" w:type="dxa"/>
            <w:tcMar>
              <w:top w:w="0" w:type="dxa"/>
              <w:left w:w="108" w:type="dxa"/>
              <w:bottom w:w="0" w:type="dxa"/>
              <w:right w:w="108" w:type="dxa"/>
            </w:tcMar>
            <w:vAlign w:val="center"/>
          </w:tcPr>
          <w:p w:rsidR="00F24F48" w:rsidRDefault="00F24F48" w:rsidP="006A0E70">
            <w:pPr>
              <w:widowControl/>
              <w:jc w:val="center"/>
              <w:rPr>
                <w:rFonts w:ascii="宋体" w:hAnsi="宋体" w:cs="宋体"/>
                <w:kern w:val="0"/>
                <w:sz w:val="28"/>
                <w:szCs w:val="28"/>
              </w:rPr>
            </w:pPr>
            <w:r>
              <w:rPr>
                <w:rFonts w:ascii="宋体" w:hAnsi="宋体" w:cs="宋体" w:hint="eastAsia"/>
                <w:kern w:val="0"/>
                <w:sz w:val="28"/>
                <w:szCs w:val="28"/>
                <w:shd w:val="clear" w:color="auto" w:fill="FFFFFF"/>
              </w:rPr>
              <w:t xml:space="preserve">　</w:t>
            </w:r>
          </w:p>
        </w:tc>
      </w:tr>
      <w:tr w:rsidR="00F24F48" w:rsidTr="006A0E70">
        <w:trPr>
          <w:trHeight w:val="510"/>
        </w:trPr>
        <w:tc>
          <w:tcPr>
            <w:tcW w:w="669" w:type="dxa"/>
            <w:tcMar>
              <w:top w:w="0" w:type="dxa"/>
              <w:left w:w="108" w:type="dxa"/>
              <w:bottom w:w="0" w:type="dxa"/>
              <w:right w:w="108" w:type="dxa"/>
            </w:tcMar>
            <w:vAlign w:val="center"/>
          </w:tcPr>
          <w:p w:rsidR="00F24F48" w:rsidRDefault="00F24F48" w:rsidP="006A0E70">
            <w:pPr>
              <w:widowControl/>
              <w:jc w:val="center"/>
              <w:rPr>
                <w:rFonts w:ascii="宋体" w:hAnsi="宋体" w:cs="宋体"/>
                <w:kern w:val="0"/>
                <w:sz w:val="28"/>
                <w:szCs w:val="28"/>
              </w:rPr>
            </w:pPr>
            <w:r>
              <w:rPr>
                <w:rFonts w:ascii="宋体" w:hAnsi="宋体" w:cs="宋体"/>
                <w:kern w:val="0"/>
                <w:sz w:val="28"/>
                <w:szCs w:val="28"/>
                <w:shd w:val="clear" w:color="auto" w:fill="FFFFFF"/>
              </w:rPr>
              <w:t>2</w:t>
            </w:r>
          </w:p>
        </w:tc>
        <w:tc>
          <w:tcPr>
            <w:tcW w:w="882" w:type="dxa"/>
            <w:tcMar>
              <w:top w:w="0" w:type="dxa"/>
              <w:left w:w="108" w:type="dxa"/>
              <w:bottom w:w="0" w:type="dxa"/>
              <w:right w:w="108" w:type="dxa"/>
            </w:tcMar>
            <w:vAlign w:val="center"/>
          </w:tcPr>
          <w:p w:rsidR="00F24F48" w:rsidRDefault="00F24F48" w:rsidP="006A0E70">
            <w:pPr>
              <w:widowControl/>
              <w:jc w:val="center"/>
              <w:rPr>
                <w:rFonts w:ascii="宋体" w:hAnsi="宋体" w:cs="宋体"/>
                <w:kern w:val="0"/>
                <w:sz w:val="28"/>
                <w:szCs w:val="28"/>
              </w:rPr>
            </w:pPr>
            <w:r>
              <w:rPr>
                <w:rFonts w:ascii="宋体" w:hAnsi="宋体" w:cs="宋体" w:hint="eastAsia"/>
                <w:kern w:val="0"/>
                <w:sz w:val="28"/>
                <w:szCs w:val="28"/>
                <w:shd w:val="clear" w:color="auto" w:fill="FFFFFF"/>
              </w:rPr>
              <w:t xml:space="preserve">　</w:t>
            </w:r>
          </w:p>
        </w:tc>
        <w:tc>
          <w:tcPr>
            <w:tcW w:w="1192" w:type="dxa"/>
            <w:tcMar>
              <w:top w:w="0" w:type="dxa"/>
              <w:left w:w="108" w:type="dxa"/>
              <w:bottom w:w="0" w:type="dxa"/>
              <w:right w:w="108" w:type="dxa"/>
            </w:tcMar>
          </w:tcPr>
          <w:p w:rsidR="00F24F48" w:rsidRDefault="00F24F48" w:rsidP="006A0E70">
            <w:pPr>
              <w:widowControl/>
              <w:jc w:val="center"/>
              <w:rPr>
                <w:rFonts w:ascii="宋体" w:hAnsi="宋体" w:cs="宋体"/>
                <w:kern w:val="0"/>
                <w:sz w:val="28"/>
                <w:szCs w:val="28"/>
                <w:shd w:val="clear" w:color="auto" w:fill="FFFFFF"/>
              </w:rPr>
            </w:pPr>
          </w:p>
        </w:tc>
        <w:tc>
          <w:tcPr>
            <w:tcW w:w="1251" w:type="dxa"/>
            <w:tcMar>
              <w:top w:w="0" w:type="dxa"/>
              <w:left w:w="108" w:type="dxa"/>
              <w:bottom w:w="0" w:type="dxa"/>
              <w:right w:w="108" w:type="dxa"/>
            </w:tcMar>
            <w:vAlign w:val="center"/>
          </w:tcPr>
          <w:p w:rsidR="00F24F48" w:rsidRDefault="00F24F48" w:rsidP="006A0E70">
            <w:pPr>
              <w:widowControl/>
              <w:jc w:val="center"/>
              <w:rPr>
                <w:rFonts w:ascii="宋体" w:hAnsi="宋体" w:cs="宋体"/>
                <w:kern w:val="0"/>
                <w:sz w:val="28"/>
                <w:szCs w:val="28"/>
              </w:rPr>
            </w:pPr>
            <w:r>
              <w:rPr>
                <w:rFonts w:ascii="宋体" w:hAnsi="宋体" w:cs="宋体" w:hint="eastAsia"/>
                <w:kern w:val="0"/>
                <w:sz w:val="28"/>
                <w:szCs w:val="28"/>
                <w:shd w:val="clear" w:color="auto" w:fill="FFFFFF"/>
              </w:rPr>
              <w:t xml:space="preserve">　</w:t>
            </w:r>
          </w:p>
        </w:tc>
        <w:tc>
          <w:tcPr>
            <w:tcW w:w="1163" w:type="dxa"/>
            <w:tcMar>
              <w:top w:w="0" w:type="dxa"/>
              <w:left w:w="108" w:type="dxa"/>
              <w:bottom w:w="0" w:type="dxa"/>
              <w:right w:w="108" w:type="dxa"/>
            </w:tcMar>
            <w:vAlign w:val="center"/>
          </w:tcPr>
          <w:p w:rsidR="00F24F48" w:rsidRDefault="00F24F48" w:rsidP="006A0E70">
            <w:pPr>
              <w:widowControl/>
              <w:jc w:val="center"/>
              <w:rPr>
                <w:rFonts w:ascii="宋体" w:hAnsi="宋体" w:cs="宋体"/>
                <w:kern w:val="0"/>
                <w:sz w:val="28"/>
                <w:szCs w:val="28"/>
              </w:rPr>
            </w:pPr>
            <w:r>
              <w:rPr>
                <w:rFonts w:ascii="宋体" w:hAnsi="宋体" w:cs="宋体" w:hint="eastAsia"/>
                <w:kern w:val="0"/>
                <w:sz w:val="28"/>
                <w:szCs w:val="28"/>
                <w:shd w:val="clear" w:color="auto" w:fill="FFFFFF"/>
              </w:rPr>
              <w:t xml:space="preserve">　</w:t>
            </w:r>
          </w:p>
        </w:tc>
        <w:tc>
          <w:tcPr>
            <w:tcW w:w="899" w:type="dxa"/>
            <w:tcMar>
              <w:top w:w="0" w:type="dxa"/>
              <w:left w:w="108" w:type="dxa"/>
              <w:bottom w:w="0" w:type="dxa"/>
              <w:right w:w="108" w:type="dxa"/>
            </w:tcMar>
            <w:vAlign w:val="center"/>
          </w:tcPr>
          <w:p w:rsidR="00F24F48" w:rsidRDefault="00F24F48" w:rsidP="006A0E70">
            <w:pPr>
              <w:widowControl/>
              <w:jc w:val="center"/>
              <w:rPr>
                <w:rFonts w:ascii="宋体" w:hAnsi="宋体" w:cs="宋体"/>
                <w:kern w:val="0"/>
                <w:sz w:val="28"/>
                <w:szCs w:val="28"/>
              </w:rPr>
            </w:pPr>
            <w:r>
              <w:rPr>
                <w:rFonts w:ascii="宋体" w:hAnsi="宋体" w:cs="宋体" w:hint="eastAsia"/>
                <w:kern w:val="0"/>
                <w:sz w:val="28"/>
                <w:szCs w:val="28"/>
                <w:shd w:val="clear" w:color="auto" w:fill="FFFFFF"/>
              </w:rPr>
              <w:t xml:space="preserve">　</w:t>
            </w:r>
          </w:p>
        </w:tc>
        <w:tc>
          <w:tcPr>
            <w:tcW w:w="1052" w:type="dxa"/>
            <w:tcMar>
              <w:top w:w="0" w:type="dxa"/>
              <w:left w:w="108" w:type="dxa"/>
              <w:bottom w:w="0" w:type="dxa"/>
              <w:right w:w="108" w:type="dxa"/>
            </w:tcMar>
          </w:tcPr>
          <w:p w:rsidR="00F24F48" w:rsidRDefault="00F24F48" w:rsidP="006A0E70">
            <w:pPr>
              <w:widowControl/>
              <w:jc w:val="center"/>
              <w:rPr>
                <w:rFonts w:ascii="宋体" w:hAnsi="宋体" w:cs="宋体"/>
                <w:kern w:val="0"/>
                <w:sz w:val="28"/>
                <w:szCs w:val="28"/>
                <w:shd w:val="clear" w:color="auto" w:fill="FFFFFF"/>
              </w:rPr>
            </w:pPr>
          </w:p>
        </w:tc>
        <w:tc>
          <w:tcPr>
            <w:tcW w:w="995" w:type="dxa"/>
            <w:tcMar>
              <w:top w:w="0" w:type="dxa"/>
              <w:left w:w="108" w:type="dxa"/>
              <w:bottom w:w="0" w:type="dxa"/>
              <w:right w:w="108" w:type="dxa"/>
            </w:tcMar>
            <w:vAlign w:val="center"/>
          </w:tcPr>
          <w:p w:rsidR="00F24F48" w:rsidRDefault="00F24F48" w:rsidP="006A0E70">
            <w:pPr>
              <w:widowControl/>
              <w:jc w:val="center"/>
              <w:rPr>
                <w:rFonts w:ascii="宋体" w:hAnsi="宋体" w:cs="宋体"/>
                <w:kern w:val="0"/>
                <w:sz w:val="28"/>
                <w:szCs w:val="28"/>
              </w:rPr>
            </w:pPr>
            <w:r>
              <w:rPr>
                <w:rFonts w:ascii="宋体" w:hAnsi="宋体" w:cs="宋体" w:hint="eastAsia"/>
                <w:kern w:val="0"/>
                <w:sz w:val="28"/>
                <w:szCs w:val="28"/>
                <w:shd w:val="clear" w:color="auto" w:fill="FFFFFF"/>
              </w:rPr>
              <w:t xml:space="preserve">　</w:t>
            </w:r>
          </w:p>
        </w:tc>
        <w:tc>
          <w:tcPr>
            <w:tcW w:w="851" w:type="dxa"/>
            <w:tcMar>
              <w:top w:w="0" w:type="dxa"/>
              <w:left w:w="108" w:type="dxa"/>
              <w:bottom w:w="0" w:type="dxa"/>
              <w:right w:w="108" w:type="dxa"/>
            </w:tcMar>
            <w:vAlign w:val="center"/>
          </w:tcPr>
          <w:p w:rsidR="00F24F48" w:rsidRDefault="00F24F48" w:rsidP="006A0E70">
            <w:pPr>
              <w:widowControl/>
              <w:jc w:val="center"/>
              <w:rPr>
                <w:rFonts w:ascii="宋体" w:hAnsi="宋体" w:cs="宋体"/>
                <w:kern w:val="0"/>
                <w:sz w:val="28"/>
                <w:szCs w:val="28"/>
              </w:rPr>
            </w:pPr>
            <w:r>
              <w:rPr>
                <w:rFonts w:ascii="宋体" w:hAnsi="宋体" w:cs="宋体" w:hint="eastAsia"/>
                <w:kern w:val="0"/>
                <w:sz w:val="28"/>
                <w:szCs w:val="28"/>
                <w:shd w:val="clear" w:color="auto" w:fill="FFFFFF"/>
              </w:rPr>
              <w:t xml:space="preserve">　</w:t>
            </w:r>
          </w:p>
        </w:tc>
      </w:tr>
      <w:tr w:rsidR="00F24F48" w:rsidTr="006A0E70">
        <w:trPr>
          <w:trHeight w:val="534"/>
        </w:trPr>
        <w:tc>
          <w:tcPr>
            <w:tcW w:w="669" w:type="dxa"/>
            <w:tcMar>
              <w:top w:w="0" w:type="dxa"/>
              <w:left w:w="108" w:type="dxa"/>
              <w:bottom w:w="0" w:type="dxa"/>
              <w:right w:w="108" w:type="dxa"/>
            </w:tcMar>
            <w:vAlign w:val="center"/>
          </w:tcPr>
          <w:p w:rsidR="00F24F48" w:rsidRDefault="00F24F48" w:rsidP="006A0E70">
            <w:pPr>
              <w:widowControl/>
              <w:jc w:val="center"/>
              <w:rPr>
                <w:rFonts w:ascii="宋体" w:hAnsi="宋体" w:cs="宋体"/>
                <w:kern w:val="0"/>
                <w:sz w:val="28"/>
                <w:szCs w:val="28"/>
              </w:rPr>
            </w:pPr>
            <w:r>
              <w:rPr>
                <w:rFonts w:ascii="宋体" w:hAnsi="宋体" w:cs="宋体"/>
                <w:kern w:val="0"/>
                <w:sz w:val="28"/>
                <w:szCs w:val="28"/>
                <w:shd w:val="clear" w:color="auto" w:fill="FFFFFF"/>
              </w:rPr>
              <w:t>3</w:t>
            </w:r>
          </w:p>
        </w:tc>
        <w:tc>
          <w:tcPr>
            <w:tcW w:w="882" w:type="dxa"/>
            <w:tcMar>
              <w:top w:w="0" w:type="dxa"/>
              <w:left w:w="108" w:type="dxa"/>
              <w:bottom w:w="0" w:type="dxa"/>
              <w:right w:w="108" w:type="dxa"/>
            </w:tcMar>
            <w:vAlign w:val="center"/>
          </w:tcPr>
          <w:p w:rsidR="00F24F48" w:rsidRDefault="00F24F48" w:rsidP="006A0E70">
            <w:pPr>
              <w:widowControl/>
              <w:jc w:val="center"/>
              <w:rPr>
                <w:rFonts w:ascii="宋体" w:hAnsi="宋体" w:cs="宋体"/>
                <w:kern w:val="0"/>
                <w:sz w:val="28"/>
                <w:szCs w:val="28"/>
              </w:rPr>
            </w:pPr>
            <w:r>
              <w:rPr>
                <w:rFonts w:ascii="宋体" w:hAnsi="宋体" w:cs="宋体" w:hint="eastAsia"/>
                <w:kern w:val="0"/>
                <w:sz w:val="28"/>
                <w:szCs w:val="28"/>
                <w:shd w:val="clear" w:color="auto" w:fill="FFFFFF"/>
              </w:rPr>
              <w:t xml:space="preserve">　</w:t>
            </w:r>
          </w:p>
        </w:tc>
        <w:tc>
          <w:tcPr>
            <w:tcW w:w="1192" w:type="dxa"/>
            <w:tcMar>
              <w:top w:w="0" w:type="dxa"/>
              <w:left w:w="108" w:type="dxa"/>
              <w:bottom w:w="0" w:type="dxa"/>
              <w:right w:w="108" w:type="dxa"/>
            </w:tcMar>
          </w:tcPr>
          <w:p w:rsidR="00F24F48" w:rsidRDefault="00F24F48" w:rsidP="006A0E70">
            <w:pPr>
              <w:widowControl/>
              <w:jc w:val="center"/>
              <w:rPr>
                <w:rFonts w:ascii="宋体" w:hAnsi="宋体" w:cs="宋体"/>
                <w:kern w:val="0"/>
                <w:sz w:val="28"/>
                <w:szCs w:val="28"/>
                <w:shd w:val="clear" w:color="auto" w:fill="FFFFFF"/>
              </w:rPr>
            </w:pPr>
          </w:p>
        </w:tc>
        <w:tc>
          <w:tcPr>
            <w:tcW w:w="1251" w:type="dxa"/>
            <w:tcMar>
              <w:top w:w="0" w:type="dxa"/>
              <w:left w:w="108" w:type="dxa"/>
              <w:bottom w:w="0" w:type="dxa"/>
              <w:right w:w="108" w:type="dxa"/>
            </w:tcMar>
            <w:vAlign w:val="center"/>
          </w:tcPr>
          <w:p w:rsidR="00F24F48" w:rsidRDefault="00F24F48" w:rsidP="006A0E70">
            <w:pPr>
              <w:widowControl/>
              <w:jc w:val="center"/>
              <w:rPr>
                <w:rFonts w:ascii="宋体" w:hAnsi="宋体" w:cs="宋体"/>
                <w:kern w:val="0"/>
                <w:sz w:val="28"/>
                <w:szCs w:val="28"/>
              </w:rPr>
            </w:pPr>
            <w:r>
              <w:rPr>
                <w:rFonts w:ascii="宋体" w:hAnsi="宋体" w:cs="宋体" w:hint="eastAsia"/>
                <w:kern w:val="0"/>
                <w:sz w:val="28"/>
                <w:szCs w:val="28"/>
                <w:shd w:val="clear" w:color="auto" w:fill="FFFFFF"/>
              </w:rPr>
              <w:t xml:space="preserve">　</w:t>
            </w:r>
          </w:p>
        </w:tc>
        <w:tc>
          <w:tcPr>
            <w:tcW w:w="1163" w:type="dxa"/>
            <w:tcMar>
              <w:top w:w="0" w:type="dxa"/>
              <w:left w:w="108" w:type="dxa"/>
              <w:bottom w:w="0" w:type="dxa"/>
              <w:right w:w="108" w:type="dxa"/>
            </w:tcMar>
            <w:vAlign w:val="center"/>
          </w:tcPr>
          <w:p w:rsidR="00F24F48" w:rsidRDefault="00F24F48" w:rsidP="006A0E70">
            <w:pPr>
              <w:widowControl/>
              <w:jc w:val="center"/>
              <w:rPr>
                <w:rFonts w:ascii="宋体" w:hAnsi="宋体" w:cs="宋体"/>
                <w:kern w:val="0"/>
                <w:sz w:val="28"/>
                <w:szCs w:val="28"/>
              </w:rPr>
            </w:pPr>
            <w:r>
              <w:rPr>
                <w:rFonts w:ascii="宋体" w:hAnsi="宋体" w:cs="宋体" w:hint="eastAsia"/>
                <w:kern w:val="0"/>
                <w:sz w:val="28"/>
                <w:szCs w:val="28"/>
                <w:shd w:val="clear" w:color="auto" w:fill="FFFFFF"/>
              </w:rPr>
              <w:t xml:space="preserve">　</w:t>
            </w:r>
          </w:p>
        </w:tc>
        <w:tc>
          <w:tcPr>
            <w:tcW w:w="899" w:type="dxa"/>
            <w:tcMar>
              <w:top w:w="0" w:type="dxa"/>
              <w:left w:w="108" w:type="dxa"/>
              <w:bottom w:w="0" w:type="dxa"/>
              <w:right w:w="108" w:type="dxa"/>
            </w:tcMar>
            <w:vAlign w:val="center"/>
          </w:tcPr>
          <w:p w:rsidR="00F24F48" w:rsidRDefault="00F24F48" w:rsidP="006A0E70">
            <w:pPr>
              <w:widowControl/>
              <w:jc w:val="center"/>
              <w:rPr>
                <w:rFonts w:ascii="宋体" w:hAnsi="宋体" w:cs="宋体"/>
                <w:kern w:val="0"/>
                <w:sz w:val="28"/>
                <w:szCs w:val="28"/>
              </w:rPr>
            </w:pPr>
            <w:r>
              <w:rPr>
                <w:rFonts w:ascii="宋体" w:hAnsi="宋体" w:cs="宋体" w:hint="eastAsia"/>
                <w:kern w:val="0"/>
                <w:sz w:val="28"/>
                <w:szCs w:val="28"/>
                <w:shd w:val="clear" w:color="auto" w:fill="FFFFFF"/>
              </w:rPr>
              <w:t xml:space="preserve">　</w:t>
            </w:r>
          </w:p>
        </w:tc>
        <w:tc>
          <w:tcPr>
            <w:tcW w:w="1052" w:type="dxa"/>
            <w:tcMar>
              <w:top w:w="0" w:type="dxa"/>
              <w:left w:w="108" w:type="dxa"/>
              <w:bottom w:w="0" w:type="dxa"/>
              <w:right w:w="108" w:type="dxa"/>
            </w:tcMar>
          </w:tcPr>
          <w:p w:rsidR="00F24F48" w:rsidRDefault="00F24F48" w:rsidP="006A0E70">
            <w:pPr>
              <w:widowControl/>
              <w:jc w:val="center"/>
              <w:rPr>
                <w:rFonts w:ascii="宋体" w:hAnsi="宋体" w:cs="宋体"/>
                <w:kern w:val="0"/>
                <w:sz w:val="28"/>
                <w:szCs w:val="28"/>
                <w:shd w:val="clear" w:color="auto" w:fill="FFFFFF"/>
              </w:rPr>
            </w:pPr>
          </w:p>
        </w:tc>
        <w:tc>
          <w:tcPr>
            <w:tcW w:w="995" w:type="dxa"/>
            <w:tcMar>
              <w:top w:w="0" w:type="dxa"/>
              <w:left w:w="108" w:type="dxa"/>
              <w:bottom w:w="0" w:type="dxa"/>
              <w:right w:w="108" w:type="dxa"/>
            </w:tcMar>
            <w:vAlign w:val="center"/>
          </w:tcPr>
          <w:p w:rsidR="00F24F48" w:rsidRDefault="00F24F48" w:rsidP="006A0E70">
            <w:pPr>
              <w:widowControl/>
              <w:jc w:val="center"/>
              <w:rPr>
                <w:rFonts w:ascii="宋体" w:hAnsi="宋体" w:cs="宋体"/>
                <w:kern w:val="0"/>
                <w:sz w:val="28"/>
                <w:szCs w:val="28"/>
              </w:rPr>
            </w:pPr>
            <w:r>
              <w:rPr>
                <w:rFonts w:ascii="宋体" w:hAnsi="宋体" w:cs="宋体" w:hint="eastAsia"/>
                <w:kern w:val="0"/>
                <w:sz w:val="28"/>
                <w:szCs w:val="28"/>
                <w:shd w:val="clear" w:color="auto" w:fill="FFFFFF"/>
              </w:rPr>
              <w:t xml:space="preserve">　</w:t>
            </w:r>
          </w:p>
        </w:tc>
        <w:tc>
          <w:tcPr>
            <w:tcW w:w="851" w:type="dxa"/>
            <w:tcMar>
              <w:top w:w="0" w:type="dxa"/>
              <w:left w:w="108" w:type="dxa"/>
              <w:bottom w:w="0" w:type="dxa"/>
              <w:right w:w="108" w:type="dxa"/>
            </w:tcMar>
            <w:vAlign w:val="center"/>
          </w:tcPr>
          <w:p w:rsidR="00F24F48" w:rsidRDefault="00F24F48" w:rsidP="006A0E70">
            <w:pPr>
              <w:widowControl/>
              <w:jc w:val="center"/>
              <w:rPr>
                <w:rFonts w:ascii="宋体" w:hAnsi="宋体" w:cs="宋体"/>
                <w:kern w:val="0"/>
                <w:sz w:val="28"/>
                <w:szCs w:val="28"/>
              </w:rPr>
            </w:pPr>
            <w:r>
              <w:rPr>
                <w:rFonts w:ascii="宋体" w:hAnsi="宋体" w:cs="宋体" w:hint="eastAsia"/>
                <w:kern w:val="0"/>
                <w:sz w:val="28"/>
                <w:szCs w:val="28"/>
                <w:shd w:val="clear" w:color="auto" w:fill="FFFFFF"/>
              </w:rPr>
              <w:t xml:space="preserve">　</w:t>
            </w:r>
          </w:p>
        </w:tc>
      </w:tr>
      <w:tr w:rsidR="00F24F48" w:rsidTr="006A0E70">
        <w:trPr>
          <w:trHeight w:val="534"/>
        </w:trPr>
        <w:tc>
          <w:tcPr>
            <w:tcW w:w="669" w:type="dxa"/>
            <w:tcMar>
              <w:top w:w="0" w:type="dxa"/>
              <w:left w:w="108" w:type="dxa"/>
              <w:bottom w:w="0" w:type="dxa"/>
              <w:right w:w="108" w:type="dxa"/>
            </w:tcMar>
            <w:vAlign w:val="center"/>
          </w:tcPr>
          <w:p w:rsidR="00F24F48" w:rsidRDefault="00F24F48" w:rsidP="006A0E70">
            <w:pPr>
              <w:widowControl/>
              <w:jc w:val="center"/>
              <w:rPr>
                <w:rFonts w:ascii="宋体" w:hAnsi="宋体" w:cs="宋体"/>
                <w:kern w:val="0"/>
                <w:sz w:val="28"/>
                <w:szCs w:val="28"/>
                <w:shd w:val="clear" w:color="auto" w:fill="FFFFFF"/>
              </w:rPr>
            </w:pPr>
          </w:p>
        </w:tc>
        <w:tc>
          <w:tcPr>
            <w:tcW w:w="882" w:type="dxa"/>
            <w:tcMar>
              <w:top w:w="0" w:type="dxa"/>
              <w:left w:w="108" w:type="dxa"/>
              <w:bottom w:w="0" w:type="dxa"/>
              <w:right w:w="108" w:type="dxa"/>
            </w:tcMar>
            <w:vAlign w:val="center"/>
          </w:tcPr>
          <w:p w:rsidR="00F24F48" w:rsidRDefault="00F24F48" w:rsidP="006A0E70">
            <w:pPr>
              <w:widowControl/>
              <w:jc w:val="center"/>
              <w:rPr>
                <w:rFonts w:ascii="宋体" w:hAnsi="宋体" w:cs="宋体"/>
                <w:kern w:val="0"/>
                <w:sz w:val="28"/>
                <w:szCs w:val="28"/>
                <w:shd w:val="clear" w:color="auto" w:fill="FFFFFF"/>
              </w:rPr>
            </w:pPr>
          </w:p>
        </w:tc>
        <w:tc>
          <w:tcPr>
            <w:tcW w:w="1192" w:type="dxa"/>
            <w:tcMar>
              <w:top w:w="0" w:type="dxa"/>
              <w:left w:w="108" w:type="dxa"/>
              <w:bottom w:w="0" w:type="dxa"/>
              <w:right w:w="108" w:type="dxa"/>
            </w:tcMar>
          </w:tcPr>
          <w:p w:rsidR="00F24F48" w:rsidRDefault="00F24F48" w:rsidP="006A0E70">
            <w:pPr>
              <w:widowControl/>
              <w:jc w:val="center"/>
              <w:rPr>
                <w:rFonts w:ascii="宋体" w:hAnsi="宋体" w:cs="宋体"/>
                <w:kern w:val="0"/>
                <w:sz w:val="28"/>
                <w:szCs w:val="28"/>
                <w:shd w:val="clear" w:color="auto" w:fill="FFFFFF"/>
              </w:rPr>
            </w:pPr>
          </w:p>
        </w:tc>
        <w:tc>
          <w:tcPr>
            <w:tcW w:w="1251" w:type="dxa"/>
            <w:tcMar>
              <w:top w:w="0" w:type="dxa"/>
              <w:left w:w="108" w:type="dxa"/>
              <w:bottom w:w="0" w:type="dxa"/>
              <w:right w:w="108" w:type="dxa"/>
            </w:tcMar>
            <w:vAlign w:val="center"/>
          </w:tcPr>
          <w:p w:rsidR="00F24F48" w:rsidRDefault="00F24F48" w:rsidP="006A0E70">
            <w:pPr>
              <w:widowControl/>
              <w:jc w:val="center"/>
              <w:rPr>
                <w:rFonts w:ascii="宋体" w:hAnsi="宋体" w:cs="宋体"/>
                <w:kern w:val="0"/>
                <w:sz w:val="28"/>
                <w:szCs w:val="28"/>
                <w:shd w:val="clear" w:color="auto" w:fill="FFFFFF"/>
              </w:rPr>
            </w:pPr>
          </w:p>
        </w:tc>
        <w:tc>
          <w:tcPr>
            <w:tcW w:w="1163" w:type="dxa"/>
            <w:tcMar>
              <w:top w:w="0" w:type="dxa"/>
              <w:left w:w="108" w:type="dxa"/>
              <w:bottom w:w="0" w:type="dxa"/>
              <w:right w:w="108" w:type="dxa"/>
            </w:tcMar>
            <w:vAlign w:val="center"/>
          </w:tcPr>
          <w:p w:rsidR="00F24F48" w:rsidRDefault="00F24F48" w:rsidP="006A0E70">
            <w:pPr>
              <w:widowControl/>
              <w:jc w:val="center"/>
              <w:rPr>
                <w:rFonts w:ascii="宋体" w:hAnsi="宋体" w:cs="宋体"/>
                <w:kern w:val="0"/>
                <w:sz w:val="28"/>
                <w:szCs w:val="28"/>
                <w:shd w:val="clear" w:color="auto" w:fill="FFFFFF"/>
              </w:rPr>
            </w:pPr>
          </w:p>
        </w:tc>
        <w:tc>
          <w:tcPr>
            <w:tcW w:w="899" w:type="dxa"/>
            <w:tcMar>
              <w:top w:w="0" w:type="dxa"/>
              <w:left w:w="108" w:type="dxa"/>
              <w:bottom w:w="0" w:type="dxa"/>
              <w:right w:w="108" w:type="dxa"/>
            </w:tcMar>
            <w:vAlign w:val="center"/>
          </w:tcPr>
          <w:p w:rsidR="00F24F48" w:rsidRDefault="00F24F48" w:rsidP="006A0E70">
            <w:pPr>
              <w:widowControl/>
              <w:jc w:val="center"/>
              <w:rPr>
                <w:rFonts w:ascii="宋体" w:hAnsi="宋体" w:cs="宋体"/>
                <w:kern w:val="0"/>
                <w:sz w:val="28"/>
                <w:szCs w:val="28"/>
                <w:shd w:val="clear" w:color="auto" w:fill="FFFFFF"/>
              </w:rPr>
            </w:pPr>
          </w:p>
        </w:tc>
        <w:tc>
          <w:tcPr>
            <w:tcW w:w="1052" w:type="dxa"/>
            <w:tcMar>
              <w:top w:w="0" w:type="dxa"/>
              <w:left w:w="108" w:type="dxa"/>
              <w:bottom w:w="0" w:type="dxa"/>
              <w:right w:w="108" w:type="dxa"/>
            </w:tcMar>
          </w:tcPr>
          <w:p w:rsidR="00F24F48" w:rsidRDefault="00F24F48" w:rsidP="006A0E70">
            <w:pPr>
              <w:widowControl/>
              <w:jc w:val="center"/>
              <w:rPr>
                <w:rFonts w:ascii="宋体" w:hAnsi="宋体" w:cs="宋体"/>
                <w:kern w:val="0"/>
                <w:sz w:val="28"/>
                <w:szCs w:val="28"/>
                <w:shd w:val="clear" w:color="auto" w:fill="FFFFFF"/>
              </w:rPr>
            </w:pPr>
          </w:p>
        </w:tc>
        <w:tc>
          <w:tcPr>
            <w:tcW w:w="995" w:type="dxa"/>
            <w:tcMar>
              <w:top w:w="0" w:type="dxa"/>
              <w:left w:w="108" w:type="dxa"/>
              <w:bottom w:w="0" w:type="dxa"/>
              <w:right w:w="108" w:type="dxa"/>
            </w:tcMar>
            <w:vAlign w:val="center"/>
          </w:tcPr>
          <w:p w:rsidR="00F24F48" w:rsidRDefault="00F24F48" w:rsidP="006A0E70">
            <w:pPr>
              <w:widowControl/>
              <w:jc w:val="center"/>
              <w:rPr>
                <w:rFonts w:ascii="宋体" w:hAnsi="宋体" w:cs="宋体"/>
                <w:kern w:val="0"/>
                <w:sz w:val="28"/>
                <w:szCs w:val="28"/>
                <w:shd w:val="clear" w:color="auto" w:fill="FFFFFF"/>
              </w:rPr>
            </w:pPr>
          </w:p>
        </w:tc>
        <w:tc>
          <w:tcPr>
            <w:tcW w:w="851" w:type="dxa"/>
            <w:tcMar>
              <w:top w:w="0" w:type="dxa"/>
              <w:left w:w="108" w:type="dxa"/>
              <w:bottom w:w="0" w:type="dxa"/>
              <w:right w:w="108" w:type="dxa"/>
            </w:tcMar>
            <w:vAlign w:val="center"/>
          </w:tcPr>
          <w:p w:rsidR="00F24F48" w:rsidRDefault="00F24F48" w:rsidP="006A0E70">
            <w:pPr>
              <w:widowControl/>
              <w:jc w:val="center"/>
              <w:rPr>
                <w:rFonts w:ascii="宋体" w:hAnsi="宋体" w:cs="宋体"/>
                <w:kern w:val="0"/>
                <w:sz w:val="28"/>
                <w:szCs w:val="28"/>
                <w:shd w:val="clear" w:color="auto" w:fill="FFFFFF"/>
              </w:rPr>
            </w:pPr>
          </w:p>
        </w:tc>
      </w:tr>
      <w:tr w:rsidR="00F24F48" w:rsidTr="006A0E70">
        <w:trPr>
          <w:trHeight w:val="559"/>
        </w:trPr>
        <w:tc>
          <w:tcPr>
            <w:tcW w:w="1551" w:type="dxa"/>
            <w:gridSpan w:val="2"/>
            <w:shd w:val="clear" w:color="auto" w:fill="auto"/>
            <w:vAlign w:val="center"/>
          </w:tcPr>
          <w:p w:rsidR="00F24F48" w:rsidRDefault="00F24F48" w:rsidP="006A0E70">
            <w:pPr>
              <w:widowControl/>
              <w:jc w:val="center"/>
              <w:rPr>
                <w:rFonts w:ascii="宋体" w:hAnsi="宋体" w:cs="宋体"/>
                <w:kern w:val="0"/>
                <w:sz w:val="28"/>
                <w:szCs w:val="28"/>
              </w:rPr>
            </w:pPr>
            <w:r>
              <w:rPr>
                <w:rFonts w:ascii="宋体" w:hAnsi="宋体" w:cs="宋体" w:hint="eastAsia"/>
                <w:kern w:val="0"/>
                <w:sz w:val="28"/>
                <w:szCs w:val="28"/>
                <w:shd w:val="clear" w:color="auto" w:fill="FFFFFF"/>
              </w:rPr>
              <w:t>合计</w:t>
            </w:r>
          </w:p>
        </w:tc>
        <w:tc>
          <w:tcPr>
            <w:tcW w:w="1192" w:type="dxa"/>
            <w:shd w:val="clear" w:color="auto" w:fill="auto"/>
          </w:tcPr>
          <w:p w:rsidR="00F24F48" w:rsidRDefault="00F24F48" w:rsidP="006A0E70">
            <w:pPr>
              <w:widowControl/>
              <w:jc w:val="center"/>
              <w:rPr>
                <w:rFonts w:ascii="宋体" w:hAnsi="宋体" w:cs="宋体"/>
                <w:kern w:val="0"/>
                <w:sz w:val="28"/>
                <w:szCs w:val="28"/>
                <w:shd w:val="clear" w:color="auto" w:fill="FFFFFF"/>
              </w:rPr>
            </w:pPr>
          </w:p>
        </w:tc>
        <w:tc>
          <w:tcPr>
            <w:tcW w:w="1251" w:type="dxa"/>
            <w:shd w:val="clear" w:color="auto" w:fill="auto"/>
            <w:tcMar>
              <w:top w:w="0" w:type="dxa"/>
              <w:left w:w="108" w:type="dxa"/>
              <w:bottom w:w="0" w:type="dxa"/>
              <w:right w:w="108" w:type="dxa"/>
            </w:tcMar>
            <w:vAlign w:val="center"/>
          </w:tcPr>
          <w:p w:rsidR="00F24F48" w:rsidRDefault="00F24F48" w:rsidP="006A0E70">
            <w:pPr>
              <w:widowControl/>
              <w:jc w:val="center"/>
              <w:rPr>
                <w:rFonts w:ascii="宋体" w:hAnsi="宋体" w:cs="宋体"/>
                <w:kern w:val="0"/>
                <w:sz w:val="28"/>
                <w:szCs w:val="28"/>
              </w:rPr>
            </w:pPr>
            <w:r>
              <w:rPr>
                <w:rFonts w:ascii="宋体" w:hAnsi="宋体" w:cs="宋体" w:hint="eastAsia"/>
                <w:kern w:val="0"/>
                <w:sz w:val="28"/>
                <w:szCs w:val="28"/>
                <w:shd w:val="clear" w:color="auto" w:fill="FFFFFF"/>
              </w:rPr>
              <w:t xml:space="preserve">　</w:t>
            </w:r>
          </w:p>
        </w:tc>
        <w:tc>
          <w:tcPr>
            <w:tcW w:w="1163" w:type="dxa"/>
            <w:shd w:val="clear" w:color="auto" w:fill="auto"/>
            <w:tcMar>
              <w:top w:w="0" w:type="dxa"/>
              <w:left w:w="108" w:type="dxa"/>
              <w:bottom w:w="0" w:type="dxa"/>
              <w:right w:w="108" w:type="dxa"/>
            </w:tcMar>
            <w:vAlign w:val="center"/>
          </w:tcPr>
          <w:p w:rsidR="00F24F48" w:rsidRDefault="00F24F48" w:rsidP="006A0E70">
            <w:pPr>
              <w:widowControl/>
              <w:jc w:val="center"/>
              <w:rPr>
                <w:rFonts w:ascii="宋体" w:hAnsi="宋体" w:cs="宋体"/>
                <w:kern w:val="0"/>
                <w:sz w:val="28"/>
                <w:szCs w:val="28"/>
              </w:rPr>
            </w:pPr>
            <w:r>
              <w:rPr>
                <w:rFonts w:ascii="宋体" w:hAnsi="宋体" w:cs="宋体" w:hint="eastAsia"/>
                <w:kern w:val="0"/>
                <w:sz w:val="28"/>
                <w:szCs w:val="28"/>
                <w:shd w:val="clear" w:color="auto" w:fill="FFFFFF"/>
              </w:rPr>
              <w:t xml:space="preserve">　</w:t>
            </w:r>
          </w:p>
        </w:tc>
        <w:tc>
          <w:tcPr>
            <w:tcW w:w="899" w:type="dxa"/>
            <w:shd w:val="clear" w:color="auto" w:fill="auto"/>
            <w:tcMar>
              <w:top w:w="0" w:type="dxa"/>
              <w:left w:w="108" w:type="dxa"/>
              <w:bottom w:w="0" w:type="dxa"/>
              <w:right w:w="108" w:type="dxa"/>
            </w:tcMar>
            <w:vAlign w:val="center"/>
          </w:tcPr>
          <w:p w:rsidR="00F24F48" w:rsidRDefault="00F24F48" w:rsidP="006A0E70">
            <w:pPr>
              <w:widowControl/>
              <w:jc w:val="center"/>
              <w:rPr>
                <w:rFonts w:ascii="宋体" w:hAnsi="宋体" w:cs="宋体"/>
                <w:kern w:val="0"/>
                <w:sz w:val="28"/>
                <w:szCs w:val="28"/>
              </w:rPr>
            </w:pPr>
            <w:r>
              <w:rPr>
                <w:rFonts w:ascii="宋体" w:hAnsi="宋体" w:cs="宋体" w:hint="eastAsia"/>
                <w:kern w:val="0"/>
                <w:sz w:val="28"/>
                <w:szCs w:val="28"/>
                <w:shd w:val="clear" w:color="auto" w:fill="FFFFFF"/>
              </w:rPr>
              <w:t xml:space="preserve">　</w:t>
            </w:r>
          </w:p>
        </w:tc>
        <w:tc>
          <w:tcPr>
            <w:tcW w:w="1052" w:type="dxa"/>
            <w:shd w:val="clear" w:color="auto" w:fill="auto"/>
          </w:tcPr>
          <w:p w:rsidR="00F24F48" w:rsidRDefault="00F24F48" w:rsidP="006A0E70">
            <w:pPr>
              <w:widowControl/>
              <w:jc w:val="center"/>
              <w:rPr>
                <w:rFonts w:ascii="宋体" w:hAnsi="宋体" w:cs="宋体"/>
                <w:kern w:val="0"/>
                <w:sz w:val="28"/>
                <w:szCs w:val="28"/>
                <w:shd w:val="clear" w:color="auto" w:fill="FFFFFF"/>
              </w:rPr>
            </w:pPr>
          </w:p>
        </w:tc>
        <w:tc>
          <w:tcPr>
            <w:tcW w:w="995" w:type="dxa"/>
            <w:shd w:val="clear" w:color="auto" w:fill="auto"/>
            <w:tcMar>
              <w:top w:w="0" w:type="dxa"/>
              <w:left w:w="108" w:type="dxa"/>
              <w:bottom w:w="0" w:type="dxa"/>
              <w:right w:w="108" w:type="dxa"/>
            </w:tcMar>
            <w:vAlign w:val="center"/>
          </w:tcPr>
          <w:p w:rsidR="00F24F48" w:rsidRDefault="00F24F48" w:rsidP="006A0E70">
            <w:pPr>
              <w:widowControl/>
              <w:jc w:val="center"/>
              <w:rPr>
                <w:rFonts w:ascii="宋体" w:hAnsi="宋体" w:cs="宋体"/>
                <w:kern w:val="0"/>
                <w:sz w:val="28"/>
                <w:szCs w:val="28"/>
              </w:rPr>
            </w:pPr>
            <w:r>
              <w:rPr>
                <w:rFonts w:ascii="宋体" w:hAnsi="宋体" w:cs="宋体" w:hint="eastAsia"/>
                <w:kern w:val="0"/>
                <w:sz w:val="28"/>
                <w:szCs w:val="28"/>
                <w:shd w:val="clear" w:color="auto" w:fill="FFFFFF"/>
              </w:rPr>
              <w:t xml:space="preserve">　</w:t>
            </w:r>
          </w:p>
        </w:tc>
        <w:tc>
          <w:tcPr>
            <w:tcW w:w="851" w:type="dxa"/>
            <w:shd w:val="clear" w:color="auto" w:fill="FFFFFF"/>
            <w:vAlign w:val="center"/>
          </w:tcPr>
          <w:p w:rsidR="00F24F48" w:rsidRDefault="00F24F48" w:rsidP="006A0E70">
            <w:pPr>
              <w:widowControl/>
              <w:jc w:val="left"/>
              <w:rPr>
                <w:rFonts w:ascii="宋体" w:hAnsi="宋体"/>
                <w:sz w:val="28"/>
                <w:szCs w:val="28"/>
              </w:rPr>
            </w:pPr>
          </w:p>
        </w:tc>
      </w:tr>
    </w:tbl>
    <w:p w:rsidR="00F24F48" w:rsidRDefault="00F24F48" w:rsidP="00F24F48">
      <w:pPr>
        <w:rPr>
          <w:rFonts w:ascii="宋体" w:hAnsi="宋体" w:hint="eastAsia"/>
          <w:b/>
          <w:szCs w:val="21"/>
          <w:shd w:val="clear" w:color="auto" w:fill="FFFFFF"/>
        </w:rPr>
      </w:pPr>
      <w:r>
        <w:rPr>
          <w:rFonts w:ascii="宋体" w:hAnsi="宋体" w:hint="eastAsia"/>
          <w:b/>
          <w:szCs w:val="21"/>
          <w:shd w:val="clear" w:color="auto" w:fill="FFFFFF"/>
        </w:rPr>
        <w:t>备注：本表根据第三章“采购需求”第一大项中的顺序来填写。</w:t>
      </w:r>
    </w:p>
    <w:p w:rsidR="00F24F48" w:rsidRDefault="00F24F48" w:rsidP="00F24F48">
      <w:pPr>
        <w:rPr>
          <w:rFonts w:ascii="宋体" w:hAnsi="宋体" w:hint="eastAsia"/>
          <w:sz w:val="28"/>
          <w:szCs w:val="28"/>
          <w:shd w:val="clear" w:color="auto" w:fill="FFFFFF"/>
        </w:rPr>
      </w:pPr>
    </w:p>
    <w:p w:rsidR="00F24F48" w:rsidRDefault="00F24F48" w:rsidP="00F24F48">
      <w:pPr>
        <w:ind w:firstLineChars="1100" w:firstLine="3080"/>
        <w:rPr>
          <w:rFonts w:ascii="宋体" w:hAnsi="宋体" w:cs="宋体"/>
          <w:sz w:val="28"/>
          <w:szCs w:val="28"/>
          <w:shd w:val="clear" w:color="auto" w:fill="FFFFFF"/>
        </w:rPr>
      </w:pPr>
      <w:r>
        <w:rPr>
          <w:rFonts w:ascii="宋体" w:hAnsi="宋体" w:hint="eastAsia"/>
          <w:sz w:val="28"/>
          <w:szCs w:val="28"/>
          <w:shd w:val="clear" w:color="auto" w:fill="FFFFFF"/>
        </w:rPr>
        <w:t>供应商：</w:t>
      </w:r>
      <w:r w:rsidRPr="00E1758E">
        <w:rPr>
          <w:rFonts w:ascii="宋体" w:hAnsi="宋体" w:hint="eastAsia"/>
          <w:sz w:val="28"/>
          <w:szCs w:val="28"/>
          <w:u w:val="single"/>
          <w:shd w:val="clear" w:color="auto" w:fill="FFFFFF"/>
        </w:rPr>
        <w:t xml:space="preserve">                    </w:t>
      </w:r>
      <w:r>
        <w:rPr>
          <w:rFonts w:ascii="宋体" w:hAnsi="宋体" w:hint="eastAsia"/>
          <w:sz w:val="28"/>
          <w:szCs w:val="28"/>
          <w:shd w:val="clear" w:color="auto" w:fill="FFFFFF"/>
        </w:rPr>
        <w:t>（签章）</w:t>
      </w:r>
    </w:p>
    <w:p w:rsidR="00F24F48" w:rsidRDefault="00F24F48" w:rsidP="00F24F48">
      <w:pPr>
        <w:rPr>
          <w:rFonts w:ascii="宋体" w:hAnsi="宋体" w:hint="eastAsia"/>
          <w:sz w:val="28"/>
          <w:szCs w:val="28"/>
          <w:shd w:val="clear" w:color="auto" w:fill="FFFFFF"/>
        </w:rPr>
      </w:pPr>
    </w:p>
    <w:p w:rsidR="00F24F48" w:rsidRDefault="00F24F48" w:rsidP="00F24F48">
      <w:pPr>
        <w:rPr>
          <w:rFonts w:ascii="宋体" w:hAnsi="宋体" w:cs="宋体" w:hint="eastAsia"/>
          <w:sz w:val="28"/>
          <w:szCs w:val="28"/>
          <w:shd w:val="clear" w:color="auto" w:fill="FFFFFF"/>
        </w:rPr>
      </w:pPr>
      <w:r>
        <w:rPr>
          <w:rFonts w:ascii="宋体" w:hAnsi="宋体" w:cs="宋体"/>
          <w:sz w:val="28"/>
          <w:szCs w:val="28"/>
          <w:shd w:val="clear" w:color="auto" w:fill="FFFFFF"/>
        </w:rPr>
        <w:t>     </w:t>
      </w:r>
      <w:r>
        <w:rPr>
          <w:rStyle w:val="apple-converted-space"/>
          <w:sz w:val="28"/>
          <w:szCs w:val="28"/>
          <w:shd w:val="clear" w:color="auto" w:fill="FFFFFF"/>
        </w:rPr>
        <w:t> </w:t>
      </w:r>
      <w:r>
        <w:rPr>
          <w:rFonts w:ascii="宋体" w:hAnsi="宋体"/>
          <w:sz w:val="28"/>
          <w:szCs w:val="28"/>
        </w:rPr>
        <w:br/>
      </w:r>
      <w:r>
        <w:rPr>
          <w:rFonts w:ascii="宋体" w:hAnsi="宋体" w:cs="宋体"/>
          <w:sz w:val="28"/>
          <w:szCs w:val="28"/>
          <w:shd w:val="clear" w:color="auto" w:fill="FFFFFF"/>
        </w:rPr>
        <w:t> </w:t>
      </w:r>
    </w:p>
    <w:p w:rsidR="00F24F48" w:rsidRDefault="00F24F48" w:rsidP="00F24F48">
      <w:pPr>
        <w:ind w:firstLineChars="100" w:firstLine="300"/>
        <w:rPr>
          <w:rFonts w:ascii="仿宋" w:eastAsia="仿宋" w:hAnsi="仿宋" w:cs="仿宋"/>
          <w:sz w:val="30"/>
          <w:szCs w:val="30"/>
          <w:shd w:val="clear" w:color="auto" w:fill="FFFFFF"/>
        </w:rPr>
      </w:pPr>
    </w:p>
    <w:p w:rsidR="00F24F48" w:rsidRDefault="00F24F48" w:rsidP="00F24F48">
      <w:pPr>
        <w:rPr>
          <w:rFonts w:ascii="仿宋" w:eastAsia="仿宋" w:hAnsi="仿宋"/>
          <w:sz w:val="30"/>
          <w:szCs w:val="30"/>
          <w:shd w:val="clear" w:color="auto" w:fill="FFFFFF"/>
        </w:rPr>
      </w:pPr>
    </w:p>
    <w:p w:rsidR="00F24F48" w:rsidRDefault="00F24F48" w:rsidP="00F24F48">
      <w:pPr>
        <w:rPr>
          <w:rFonts w:ascii="仿宋" w:eastAsia="仿宋" w:hAnsi="仿宋"/>
          <w:sz w:val="30"/>
          <w:szCs w:val="30"/>
          <w:shd w:val="clear" w:color="auto" w:fill="FFFFFF"/>
        </w:rPr>
      </w:pPr>
    </w:p>
    <w:p w:rsidR="00F24F48" w:rsidRDefault="00F24F48" w:rsidP="00F24F48">
      <w:pPr>
        <w:rPr>
          <w:rFonts w:ascii="仿宋" w:eastAsia="仿宋" w:hAnsi="仿宋"/>
          <w:sz w:val="30"/>
          <w:szCs w:val="30"/>
          <w:shd w:val="clear" w:color="auto" w:fill="FFFFFF"/>
        </w:rPr>
      </w:pPr>
    </w:p>
    <w:p w:rsidR="00F24F48" w:rsidRDefault="00F24F48" w:rsidP="00F24F48">
      <w:pPr>
        <w:rPr>
          <w:rFonts w:ascii="仿宋" w:eastAsia="仿宋" w:hAnsi="仿宋"/>
          <w:sz w:val="30"/>
          <w:szCs w:val="30"/>
          <w:shd w:val="clear" w:color="auto" w:fill="FFFFFF"/>
        </w:rPr>
      </w:pPr>
    </w:p>
    <w:p w:rsidR="00F24F48" w:rsidRDefault="00F24F48" w:rsidP="00F24F48">
      <w:pPr>
        <w:rPr>
          <w:rFonts w:ascii="仿宋" w:eastAsia="仿宋" w:hAnsi="仿宋"/>
          <w:sz w:val="30"/>
          <w:szCs w:val="30"/>
          <w:shd w:val="clear" w:color="auto" w:fill="FFFFFF"/>
        </w:rPr>
      </w:pPr>
    </w:p>
    <w:p w:rsidR="00F24F48" w:rsidRPr="00F61513" w:rsidRDefault="00F24F48" w:rsidP="00F24F48">
      <w:pPr>
        <w:ind w:firstLineChars="200" w:firstLine="420"/>
        <w:rPr>
          <w:rFonts w:ascii="宋体" w:hAnsi="宋体" w:hint="eastAsia"/>
          <w:b/>
          <w:sz w:val="28"/>
          <w:szCs w:val="28"/>
        </w:rPr>
      </w:pPr>
      <w:bookmarkStart w:id="75" w:name="_Toc482280436"/>
      <w:r>
        <w:br w:type="page"/>
      </w:r>
      <w:bookmarkStart w:id="76" w:name="_Toc521060111"/>
      <w:bookmarkStart w:id="77" w:name="_Toc6562020"/>
      <w:r w:rsidRPr="00F61513">
        <w:rPr>
          <w:rFonts w:ascii="宋体" w:hAnsi="宋体" w:hint="eastAsia"/>
          <w:b/>
          <w:sz w:val="28"/>
          <w:szCs w:val="28"/>
        </w:rPr>
        <w:lastRenderedPageBreak/>
        <w:t>3、商务要求响应情况表</w:t>
      </w:r>
      <w:bookmarkEnd w:id="76"/>
      <w:bookmarkEnd w:id="77"/>
    </w:p>
    <w:p w:rsidR="00F24F48" w:rsidRPr="000B28C2" w:rsidRDefault="00F24F48" w:rsidP="00F24F48">
      <w:pPr>
        <w:jc w:val="left"/>
        <w:rPr>
          <w:rFonts w:ascii="宋体" w:hAnsi="宋体" w:cs="宋体"/>
          <w:color w:val="000000"/>
          <w:kern w:val="0"/>
          <w:szCs w:val="21"/>
          <w:u w:val="single"/>
        </w:rPr>
      </w:pPr>
      <w:r w:rsidRPr="000B28C2">
        <w:rPr>
          <w:rFonts w:ascii="宋体" w:hAnsi="宋体" w:cs="宋体" w:hint="eastAsia"/>
          <w:color w:val="000000"/>
          <w:kern w:val="0"/>
          <w:szCs w:val="21"/>
          <w:u w:val="single"/>
        </w:rPr>
        <w:t xml:space="preserve">（采购人名称）：                  </w:t>
      </w:r>
    </w:p>
    <w:p w:rsidR="00F24F48" w:rsidRPr="000B28C2" w:rsidRDefault="00F24F48" w:rsidP="00F24F48">
      <w:pPr>
        <w:widowControl/>
        <w:spacing w:line="600" w:lineRule="exact"/>
        <w:jc w:val="left"/>
        <w:rPr>
          <w:rFonts w:ascii="宋体" w:hAnsi="宋体" w:cs="宋体"/>
          <w:color w:val="000000"/>
          <w:kern w:val="0"/>
          <w:szCs w:val="21"/>
          <w:u w:val="single"/>
        </w:rPr>
      </w:pPr>
      <w:r w:rsidRPr="000B28C2">
        <w:rPr>
          <w:rFonts w:ascii="宋体" w:hAnsi="宋体" w:cs="宋体" w:hint="eastAsia"/>
          <w:color w:val="000000"/>
          <w:kern w:val="0"/>
          <w:szCs w:val="21"/>
          <w:u w:val="single"/>
        </w:rPr>
        <w:t xml:space="preserve">（采购代理名称）：                </w:t>
      </w:r>
    </w:p>
    <w:p w:rsidR="00F24F48" w:rsidRPr="000B28C2" w:rsidRDefault="00F24F48" w:rsidP="00F24F48">
      <w:pPr>
        <w:widowControl/>
        <w:spacing w:line="600" w:lineRule="exact"/>
        <w:ind w:firstLineChars="250" w:firstLine="525"/>
        <w:jc w:val="left"/>
        <w:rPr>
          <w:rFonts w:ascii="宋体" w:hAnsi="宋体" w:cs="宋体"/>
          <w:color w:val="000000"/>
          <w:kern w:val="0"/>
          <w:szCs w:val="21"/>
        </w:rPr>
      </w:pPr>
      <w:r w:rsidRPr="000B28C2">
        <w:rPr>
          <w:rFonts w:ascii="宋体" w:hAnsi="宋体" w:cs="宋体"/>
          <w:color w:val="000000"/>
          <w:kern w:val="0"/>
          <w:szCs w:val="21"/>
        </w:rPr>
        <w:t>经过认真研究</w:t>
      </w:r>
      <w:r w:rsidRPr="000B28C2">
        <w:rPr>
          <w:rFonts w:ascii="宋体" w:hAnsi="宋体" w:cs="宋体" w:hint="eastAsia"/>
          <w:color w:val="000000"/>
          <w:kern w:val="0"/>
          <w:szCs w:val="21"/>
          <w:u w:val="single"/>
        </w:rPr>
        <w:t>（项目名称）（项目编号）</w:t>
      </w:r>
      <w:r>
        <w:rPr>
          <w:rFonts w:ascii="宋体" w:hAnsi="宋体" w:cs="宋体" w:hint="eastAsia"/>
          <w:color w:val="000000"/>
          <w:kern w:val="0"/>
          <w:szCs w:val="21"/>
        </w:rPr>
        <w:t>询价</w:t>
      </w:r>
      <w:r w:rsidRPr="000B28C2">
        <w:rPr>
          <w:rFonts w:ascii="宋体" w:hAnsi="宋体" w:cs="宋体"/>
          <w:color w:val="000000"/>
          <w:kern w:val="0"/>
          <w:szCs w:val="21"/>
        </w:rPr>
        <w:t>文件</w:t>
      </w:r>
      <w:r w:rsidRPr="000B28C2">
        <w:rPr>
          <w:rFonts w:ascii="宋体" w:hAnsi="宋体" w:cs="宋体" w:hint="eastAsia"/>
          <w:color w:val="000000"/>
          <w:kern w:val="0"/>
          <w:szCs w:val="21"/>
        </w:rPr>
        <w:t>第三章</w:t>
      </w:r>
      <w:r>
        <w:rPr>
          <w:rFonts w:ascii="宋体" w:hAnsi="宋体" w:cs="宋体" w:hint="eastAsia"/>
          <w:color w:val="000000"/>
          <w:kern w:val="0"/>
          <w:szCs w:val="21"/>
        </w:rPr>
        <w:t>第二大项</w:t>
      </w:r>
      <w:r w:rsidRPr="000B28C2">
        <w:rPr>
          <w:rFonts w:ascii="宋体" w:hAnsi="宋体" w:cs="宋体"/>
          <w:color w:val="000000"/>
          <w:kern w:val="0"/>
          <w:szCs w:val="21"/>
        </w:rPr>
        <w:t>所列</w:t>
      </w:r>
      <w:r>
        <w:rPr>
          <w:rFonts w:ascii="宋体" w:hAnsi="宋体" w:cs="宋体" w:hint="eastAsia"/>
          <w:color w:val="000000"/>
          <w:kern w:val="0"/>
          <w:szCs w:val="21"/>
        </w:rPr>
        <w:t>商务</w:t>
      </w:r>
      <w:r w:rsidRPr="000B28C2">
        <w:rPr>
          <w:rFonts w:ascii="宋体" w:hAnsi="宋体" w:cs="宋体"/>
          <w:color w:val="000000"/>
          <w:kern w:val="0"/>
          <w:szCs w:val="21"/>
        </w:rPr>
        <w:t>要求，我</w:t>
      </w:r>
      <w:r w:rsidRPr="000B28C2">
        <w:rPr>
          <w:rFonts w:ascii="宋体" w:hAnsi="宋体" w:cs="宋体" w:hint="eastAsia"/>
          <w:color w:val="000000"/>
          <w:kern w:val="0"/>
          <w:szCs w:val="21"/>
        </w:rPr>
        <w:t>方</w:t>
      </w:r>
      <w:r w:rsidRPr="000B28C2">
        <w:rPr>
          <w:rFonts w:ascii="宋体" w:hAnsi="宋体" w:cs="宋体"/>
          <w:color w:val="000000"/>
          <w:kern w:val="0"/>
          <w:szCs w:val="21"/>
        </w:rPr>
        <w:t>确认，</w:t>
      </w:r>
      <w:r w:rsidRPr="000B28C2">
        <w:rPr>
          <w:rFonts w:ascii="宋体" w:hAnsi="宋体" w:cs="宋体"/>
          <w:b/>
          <w:color w:val="000000"/>
          <w:kern w:val="0"/>
          <w:szCs w:val="21"/>
        </w:rPr>
        <w:t>除下列偏离表所列情况外，我方响应情况全部为“符合”</w:t>
      </w:r>
      <w:r w:rsidRPr="000B28C2">
        <w:rPr>
          <w:rFonts w:ascii="宋体" w:hAnsi="宋体" w:cs="宋体"/>
          <w:color w:val="000000"/>
          <w:kern w:val="0"/>
          <w:szCs w:val="21"/>
        </w:rPr>
        <w:t>。</w:t>
      </w:r>
    </w:p>
    <w:p w:rsidR="00F24F48" w:rsidRPr="000B28C2" w:rsidRDefault="00F24F48" w:rsidP="00F24F48">
      <w:pPr>
        <w:widowControl/>
        <w:spacing w:line="600" w:lineRule="exact"/>
        <w:ind w:firstLineChars="1600" w:firstLine="3373"/>
        <w:jc w:val="left"/>
        <w:rPr>
          <w:rFonts w:ascii="宋体" w:hAnsi="宋体" w:cs="宋体"/>
          <w:b/>
          <w:kern w:val="0"/>
          <w:szCs w:val="21"/>
        </w:rPr>
      </w:pPr>
      <w:r>
        <w:rPr>
          <w:rFonts w:ascii="宋体" w:hAnsi="宋体" w:cs="宋体" w:hint="eastAsia"/>
          <w:b/>
          <w:color w:val="000000"/>
          <w:kern w:val="0"/>
          <w:szCs w:val="21"/>
        </w:rPr>
        <w:t>商务</w:t>
      </w:r>
      <w:r w:rsidRPr="000B28C2">
        <w:rPr>
          <w:rFonts w:ascii="宋体" w:hAnsi="宋体" w:cs="宋体"/>
          <w:b/>
          <w:color w:val="000000"/>
          <w:kern w:val="0"/>
          <w:szCs w:val="21"/>
        </w:rPr>
        <w:t>要求偏离表</w:t>
      </w: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tblPr>
      <w:tblGrid>
        <w:gridCol w:w="2296"/>
        <w:gridCol w:w="2296"/>
        <w:gridCol w:w="2296"/>
        <w:gridCol w:w="2354"/>
      </w:tblGrid>
      <w:tr w:rsidR="00F24F48" w:rsidRPr="000B28C2" w:rsidTr="006A0E70">
        <w:trPr>
          <w:trHeight w:val="812"/>
        </w:trPr>
        <w:tc>
          <w:tcPr>
            <w:tcW w:w="3000" w:type="dxa"/>
            <w:tcBorders>
              <w:top w:val="single" w:sz="4" w:space="0" w:color="auto"/>
              <w:left w:val="single" w:sz="4" w:space="0" w:color="auto"/>
              <w:bottom w:val="single" w:sz="4" w:space="0" w:color="auto"/>
              <w:right w:val="single" w:sz="4" w:space="0" w:color="auto"/>
            </w:tcBorders>
            <w:vAlign w:val="center"/>
            <w:hideMark/>
          </w:tcPr>
          <w:p w:rsidR="00F24F48" w:rsidRPr="000B28C2" w:rsidRDefault="00F24F48" w:rsidP="006A0E70">
            <w:pPr>
              <w:widowControl/>
              <w:jc w:val="left"/>
              <w:rPr>
                <w:rFonts w:ascii="宋体" w:hAnsi="宋体" w:cs="宋体"/>
                <w:kern w:val="0"/>
                <w:szCs w:val="21"/>
              </w:rPr>
            </w:pPr>
            <w:r w:rsidRPr="000B28C2">
              <w:rPr>
                <w:rFonts w:ascii="宋体" w:hAnsi="宋体" w:cs="宋体"/>
                <w:color w:val="000000"/>
                <w:kern w:val="0"/>
                <w:szCs w:val="21"/>
              </w:rPr>
              <w:t xml:space="preserve">序号 </w:t>
            </w:r>
          </w:p>
        </w:tc>
        <w:tc>
          <w:tcPr>
            <w:tcW w:w="3000" w:type="dxa"/>
            <w:tcBorders>
              <w:top w:val="single" w:sz="4" w:space="0" w:color="auto"/>
              <w:left w:val="single" w:sz="4" w:space="0" w:color="auto"/>
              <w:bottom w:val="single" w:sz="4" w:space="0" w:color="auto"/>
              <w:right w:val="single" w:sz="4" w:space="0" w:color="auto"/>
            </w:tcBorders>
            <w:vAlign w:val="center"/>
            <w:hideMark/>
          </w:tcPr>
          <w:p w:rsidR="00F24F48" w:rsidRPr="000B28C2" w:rsidRDefault="00F24F48" w:rsidP="006A0E70">
            <w:pPr>
              <w:widowControl/>
              <w:jc w:val="center"/>
              <w:rPr>
                <w:rFonts w:ascii="宋体" w:hAnsi="宋体" w:cs="宋体"/>
                <w:kern w:val="0"/>
                <w:szCs w:val="21"/>
              </w:rPr>
            </w:pPr>
            <w:r>
              <w:rPr>
                <w:rFonts w:ascii="宋体" w:hAnsi="宋体" w:cs="宋体" w:hint="eastAsia"/>
                <w:color w:val="000000"/>
                <w:kern w:val="0"/>
                <w:szCs w:val="21"/>
              </w:rPr>
              <w:t>询价</w:t>
            </w:r>
            <w:r w:rsidRPr="000B28C2">
              <w:rPr>
                <w:rFonts w:ascii="宋体" w:hAnsi="宋体" w:cs="宋体"/>
                <w:color w:val="000000"/>
                <w:kern w:val="0"/>
                <w:szCs w:val="21"/>
              </w:rPr>
              <w:t>文件中要求</w:t>
            </w:r>
          </w:p>
        </w:tc>
        <w:tc>
          <w:tcPr>
            <w:tcW w:w="3000" w:type="dxa"/>
            <w:tcBorders>
              <w:top w:val="single" w:sz="4" w:space="0" w:color="auto"/>
              <w:left w:val="single" w:sz="4" w:space="0" w:color="auto"/>
              <w:bottom w:val="single" w:sz="4" w:space="0" w:color="auto"/>
              <w:right w:val="single" w:sz="4" w:space="0" w:color="auto"/>
            </w:tcBorders>
            <w:vAlign w:val="center"/>
            <w:hideMark/>
          </w:tcPr>
          <w:p w:rsidR="00F24F48" w:rsidRPr="000B28C2" w:rsidRDefault="00F24F48" w:rsidP="006A0E70">
            <w:pPr>
              <w:widowControl/>
              <w:jc w:val="center"/>
              <w:rPr>
                <w:rFonts w:ascii="宋体" w:hAnsi="宋体" w:cs="宋体"/>
                <w:kern w:val="0"/>
                <w:szCs w:val="21"/>
              </w:rPr>
            </w:pPr>
            <w:r>
              <w:rPr>
                <w:rFonts w:ascii="宋体" w:hAnsi="宋体" w:cs="宋体" w:hint="eastAsia"/>
                <w:color w:val="000000"/>
                <w:kern w:val="0"/>
                <w:szCs w:val="21"/>
              </w:rPr>
              <w:t>供应商</w:t>
            </w:r>
            <w:r w:rsidRPr="000B28C2">
              <w:rPr>
                <w:rFonts w:ascii="宋体" w:hAnsi="宋体" w:cs="宋体"/>
                <w:color w:val="000000"/>
                <w:kern w:val="0"/>
                <w:szCs w:val="21"/>
              </w:rPr>
              <w:t>的响应内容</w:t>
            </w:r>
          </w:p>
        </w:tc>
        <w:tc>
          <w:tcPr>
            <w:tcW w:w="3000" w:type="dxa"/>
            <w:tcBorders>
              <w:top w:val="single" w:sz="4" w:space="0" w:color="auto"/>
              <w:left w:val="single" w:sz="4" w:space="0" w:color="auto"/>
              <w:bottom w:val="single" w:sz="4" w:space="0" w:color="auto"/>
              <w:right w:val="single" w:sz="4" w:space="0" w:color="auto"/>
            </w:tcBorders>
            <w:vAlign w:val="center"/>
            <w:hideMark/>
          </w:tcPr>
          <w:p w:rsidR="00F24F48" w:rsidRDefault="00F24F48" w:rsidP="006A0E70">
            <w:pPr>
              <w:widowControl/>
              <w:ind w:firstLineChars="150" w:firstLine="315"/>
              <w:jc w:val="left"/>
              <w:rPr>
                <w:rFonts w:ascii="宋体" w:hAnsi="宋体" w:cs="宋体"/>
                <w:color w:val="000000"/>
                <w:kern w:val="0"/>
                <w:szCs w:val="21"/>
              </w:rPr>
            </w:pPr>
            <w:r w:rsidRPr="000B28C2">
              <w:rPr>
                <w:rFonts w:ascii="宋体" w:hAnsi="宋体" w:cs="宋体"/>
                <w:color w:val="000000"/>
                <w:kern w:val="0"/>
                <w:szCs w:val="21"/>
              </w:rPr>
              <w:t>偏离及影响</w:t>
            </w:r>
          </w:p>
          <w:p w:rsidR="00F24F48" w:rsidRPr="000B28C2" w:rsidRDefault="00F24F48" w:rsidP="006A0E70">
            <w:pPr>
              <w:widowControl/>
              <w:jc w:val="left"/>
              <w:rPr>
                <w:rFonts w:ascii="宋体" w:hAnsi="宋体" w:cs="宋体"/>
                <w:kern w:val="0"/>
                <w:szCs w:val="21"/>
              </w:rPr>
            </w:pPr>
            <w:r w:rsidRPr="000B28C2">
              <w:rPr>
                <w:rFonts w:ascii="宋体" w:hAnsi="宋体" w:cs="宋体"/>
                <w:color w:val="000000"/>
                <w:kern w:val="0"/>
                <w:szCs w:val="21"/>
              </w:rPr>
              <w:t>（正偏离/负偏离）</w:t>
            </w:r>
          </w:p>
        </w:tc>
      </w:tr>
      <w:tr w:rsidR="00F24F48" w:rsidRPr="000B28C2" w:rsidTr="006A0E70">
        <w:trPr>
          <w:trHeight w:val="692"/>
        </w:trPr>
        <w:tc>
          <w:tcPr>
            <w:tcW w:w="3000" w:type="dxa"/>
            <w:tcBorders>
              <w:top w:val="single" w:sz="4" w:space="0" w:color="auto"/>
              <w:left w:val="single" w:sz="4" w:space="0" w:color="auto"/>
              <w:bottom w:val="single" w:sz="4" w:space="0" w:color="auto"/>
              <w:right w:val="single" w:sz="4" w:space="0" w:color="auto"/>
            </w:tcBorders>
            <w:vAlign w:val="center"/>
            <w:hideMark/>
          </w:tcPr>
          <w:p w:rsidR="00F24F48" w:rsidRPr="000B28C2" w:rsidRDefault="00F24F48" w:rsidP="006A0E70">
            <w:pPr>
              <w:widowControl/>
              <w:jc w:val="left"/>
              <w:rPr>
                <w:rFonts w:ascii="宋体" w:hAnsi="宋体" w:cs="宋体"/>
                <w:kern w:val="0"/>
                <w:szCs w:val="21"/>
              </w:rPr>
            </w:pPr>
            <w:r w:rsidRPr="000B28C2">
              <w:rPr>
                <w:rFonts w:ascii="宋体" w:hAnsi="宋体" w:cs="宋体"/>
                <w:color w:val="000000"/>
                <w:kern w:val="0"/>
                <w:szCs w:val="21"/>
              </w:rPr>
              <w:t xml:space="preserve">1 </w:t>
            </w:r>
          </w:p>
        </w:tc>
        <w:tc>
          <w:tcPr>
            <w:tcW w:w="0" w:type="auto"/>
            <w:vAlign w:val="center"/>
            <w:hideMark/>
          </w:tcPr>
          <w:p w:rsidR="00F24F48" w:rsidRPr="000B28C2" w:rsidRDefault="00F24F48" w:rsidP="006A0E70">
            <w:pPr>
              <w:widowControl/>
              <w:jc w:val="left"/>
              <w:rPr>
                <w:rFonts w:eastAsia="Times New Roman"/>
                <w:kern w:val="0"/>
                <w:szCs w:val="21"/>
              </w:rPr>
            </w:pPr>
          </w:p>
        </w:tc>
        <w:tc>
          <w:tcPr>
            <w:tcW w:w="0" w:type="auto"/>
            <w:vAlign w:val="center"/>
            <w:hideMark/>
          </w:tcPr>
          <w:p w:rsidR="00F24F48" w:rsidRPr="000B28C2" w:rsidRDefault="00F24F48" w:rsidP="006A0E70">
            <w:pPr>
              <w:widowControl/>
              <w:jc w:val="left"/>
              <w:rPr>
                <w:rFonts w:eastAsia="Times New Roman"/>
                <w:kern w:val="0"/>
                <w:szCs w:val="21"/>
              </w:rPr>
            </w:pPr>
          </w:p>
        </w:tc>
        <w:tc>
          <w:tcPr>
            <w:tcW w:w="0" w:type="auto"/>
            <w:vAlign w:val="center"/>
            <w:hideMark/>
          </w:tcPr>
          <w:p w:rsidR="00F24F48" w:rsidRPr="000B28C2" w:rsidRDefault="00F24F48" w:rsidP="006A0E70">
            <w:pPr>
              <w:widowControl/>
              <w:jc w:val="left"/>
              <w:rPr>
                <w:rFonts w:eastAsia="Times New Roman"/>
                <w:kern w:val="0"/>
                <w:szCs w:val="21"/>
              </w:rPr>
            </w:pPr>
          </w:p>
        </w:tc>
      </w:tr>
      <w:tr w:rsidR="00F24F48" w:rsidRPr="000B28C2" w:rsidTr="006A0E70">
        <w:trPr>
          <w:trHeight w:val="701"/>
        </w:trPr>
        <w:tc>
          <w:tcPr>
            <w:tcW w:w="3000" w:type="dxa"/>
            <w:tcBorders>
              <w:top w:val="single" w:sz="4" w:space="0" w:color="auto"/>
              <w:left w:val="single" w:sz="4" w:space="0" w:color="auto"/>
              <w:bottom w:val="single" w:sz="4" w:space="0" w:color="auto"/>
              <w:right w:val="single" w:sz="4" w:space="0" w:color="auto"/>
            </w:tcBorders>
            <w:vAlign w:val="center"/>
            <w:hideMark/>
          </w:tcPr>
          <w:p w:rsidR="00F24F48" w:rsidRPr="000B28C2" w:rsidRDefault="00F24F48" w:rsidP="006A0E70">
            <w:pPr>
              <w:widowControl/>
              <w:jc w:val="left"/>
              <w:rPr>
                <w:rFonts w:ascii="宋体" w:hAnsi="宋体" w:cs="宋体"/>
                <w:kern w:val="0"/>
                <w:szCs w:val="21"/>
              </w:rPr>
            </w:pPr>
            <w:r w:rsidRPr="000B28C2">
              <w:rPr>
                <w:rFonts w:ascii="宋体" w:hAnsi="宋体" w:cs="宋体"/>
                <w:color w:val="000000"/>
                <w:kern w:val="0"/>
                <w:szCs w:val="21"/>
              </w:rPr>
              <w:t xml:space="preserve">2 </w:t>
            </w:r>
          </w:p>
        </w:tc>
        <w:tc>
          <w:tcPr>
            <w:tcW w:w="0" w:type="auto"/>
            <w:vAlign w:val="center"/>
            <w:hideMark/>
          </w:tcPr>
          <w:p w:rsidR="00F24F48" w:rsidRPr="000B28C2" w:rsidRDefault="00F24F48" w:rsidP="006A0E70">
            <w:pPr>
              <w:widowControl/>
              <w:jc w:val="left"/>
              <w:rPr>
                <w:rFonts w:eastAsia="Times New Roman"/>
                <w:kern w:val="0"/>
                <w:szCs w:val="21"/>
              </w:rPr>
            </w:pPr>
          </w:p>
        </w:tc>
        <w:tc>
          <w:tcPr>
            <w:tcW w:w="0" w:type="auto"/>
            <w:vAlign w:val="center"/>
            <w:hideMark/>
          </w:tcPr>
          <w:p w:rsidR="00F24F48" w:rsidRPr="000B28C2" w:rsidRDefault="00F24F48" w:rsidP="006A0E70">
            <w:pPr>
              <w:widowControl/>
              <w:jc w:val="left"/>
              <w:rPr>
                <w:rFonts w:eastAsia="Times New Roman"/>
                <w:kern w:val="0"/>
                <w:szCs w:val="21"/>
              </w:rPr>
            </w:pPr>
          </w:p>
        </w:tc>
        <w:tc>
          <w:tcPr>
            <w:tcW w:w="0" w:type="auto"/>
            <w:vAlign w:val="center"/>
            <w:hideMark/>
          </w:tcPr>
          <w:p w:rsidR="00F24F48" w:rsidRPr="000B28C2" w:rsidRDefault="00F24F48" w:rsidP="006A0E70">
            <w:pPr>
              <w:widowControl/>
              <w:jc w:val="left"/>
              <w:rPr>
                <w:rFonts w:eastAsia="Times New Roman"/>
                <w:kern w:val="0"/>
                <w:szCs w:val="21"/>
              </w:rPr>
            </w:pPr>
          </w:p>
        </w:tc>
      </w:tr>
      <w:tr w:rsidR="00F24F48" w:rsidRPr="000B28C2" w:rsidTr="006A0E70">
        <w:trPr>
          <w:trHeight w:val="825"/>
        </w:trPr>
        <w:tc>
          <w:tcPr>
            <w:tcW w:w="3000" w:type="dxa"/>
            <w:tcBorders>
              <w:top w:val="single" w:sz="4" w:space="0" w:color="auto"/>
              <w:left w:val="single" w:sz="4" w:space="0" w:color="auto"/>
              <w:bottom w:val="single" w:sz="4" w:space="0" w:color="auto"/>
              <w:right w:val="single" w:sz="4" w:space="0" w:color="auto"/>
            </w:tcBorders>
            <w:vAlign w:val="center"/>
            <w:hideMark/>
          </w:tcPr>
          <w:p w:rsidR="00F24F48" w:rsidRPr="000B28C2" w:rsidRDefault="00F24F48" w:rsidP="006A0E70">
            <w:pPr>
              <w:widowControl/>
              <w:jc w:val="left"/>
              <w:rPr>
                <w:rFonts w:ascii="宋体" w:hAnsi="宋体" w:cs="宋体"/>
                <w:kern w:val="0"/>
                <w:szCs w:val="21"/>
              </w:rPr>
            </w:pPr>
            <w:r w:rsidRPr="000B28C2">
              <w:rPr>
                <w:rFonts w:ascii="宋体" w:hAnsi="宋体" w:cs="宋体"/>
                <w:color w:val="000000"/>
                <w:kern w:val="0"/>
                <w:szCs w:val="21"/>
              </w:rPr>
              <w:t xml:space="preserve">3 </w:t>
            </w:r>
          </w:p>
        </w:tc>
        <w:tc>
          <w:tcPr>
            <w:tcW w:w="0" w:type="auto"/>
            <w:vAlign w:val="center"/>
            <w:hideMark/>
          </w:tcPr>
          <w:p w:rsidR="00F24F48" w:rsidRPr="000B28C2" w:rsidRDefault="00F24F48" w:rsidP="006A0E70">
            <w:pPr>
              <w:widowControl/>
              <w:jc w:val="left"/>
              <w:rPr>
                <w:rFonts w:eastAsia="Times New Roman"/>
                <w:kern w:val="0"/>
                <w:szCs w:val="21"/>
              </w:rPr>
            </w:pPr>
          </w:p>
        </w:tc>
        <w:tc>
          <w:tcPr>
            <w:tcW w:w="0" w:type="auto"/>
            <w:vAlign w:val="center"/>
            <w:hideMark/>
          </w:tcPr>
          <w:p w:rsidR="00F24F48" w:rsidRPr="000B28C2" w:rsidRDefault="00F24F48" w:rsidP="006A0E70">
            <w:pPr>
              <w:widowControl/>
              <w:jc w:val="left"/>
              <w:rPr>
                <w:rFonts w:eastAsia="Times New Roman"/>
                <w:kern w:val="0"/>
                <w:szCs w:val="21"/>
              </w:rPr>
            </w:pPr>
          </w:p>
        </w:tc>
        <w:tc>
          <w:tcPr>
            <w:tcW w:w="0" w:type="auto"/>
            <w:vAlign w:val="center"/>
            <w:hideMark/>
          </w:tcPr>
          <w:p w:rsidR="00F24F48" w:rsidRPr="000B28C2" w:rsidRDefault="00F24F48" w:rsidP="006A0E70">
            <w:pPr>
              <w:widowControl/>
              <w:jc w:val="left"/>
              <w:rPr>
                <w:rFonts w:eastAsia="Times New Roman"/>
                <w:kern w:val="0"/>
                <w:szCs w:val="21"/>
              </w:rPr>
            </w:pPr>
          </w:p>
        </w:tc>
      </w:tr>
      <w:tr w:rsidR="00F24F48" w:rsidRPr="000B28C2" w:rsidTr="006A0E70">
        <w:trPr>
          <w:trHeight w:val="705"/>
        </w:trPr>
        <w:tc>
          <w:tcPr>
            <w:tcW w:w="3000" w:type="dxa"/>
            <w:tcBorders>
              <w:top w:val="single" w:sz="4" w:space="0" w:color="auto"/>
              <w:left w:val="single" w:sz="4" w:space="0" w:color="auto"/>
              <w:bottom w:val="single" w:sz="4" w:space="0" w:color="auto"/>
              <w:right w:val="single" w:sz="4" w:space="0" w:color="auto"/>
            </w:tcBorders>
            <w:vAlign w:val="center"/>
            <w:hideMark/>
          </w:tcPr>
          <w:p w:rsidR="00F24F48" w:rsidRPr="000B28C2" w:rsidRDefault="00F24F48" w:rsidP="006A0E70">
            <w:pPr>
              <w:widowControl/>
              <w:jc w:val="left"/>
              <w:rPr>
                <w:rFonts w:ascii="宋体" w:hAnsi="宋体" w:cs="宋体"/>
                <w:kern w:val="0"/>
                <w:szCs w:val="21"/>
              </w:rPr>
            </w:pPr>
            <w:r w:rsidRPr="000B28C2">
              <w:rPr>
                <w:rFonts w:ascii="宋体" w:hAnsi="宋体" w:cs="宋体"/>
                <w:color w:val="000000"/>
                <w:kern w:val="0"/>
                <w:szCs w:val="21"/>
              </w:rPr>
              <w:t>…</w:t>
            </w:r>
          </w:p>
        </w:tc>
        <w:tc>
          <w:tcPr>
            <w:tcW w:w="0" w:type="auto"/>
            <w:vAlign w:val="center"/>
            <w:hideMark/>
          </w:tcPr>
          <w:p w:rsidR="00F24F48" w:rsidRPr="000B28C2" w:rsidRDefault="00F24F48" w:rsidP="006A0E70">
            <w:pPr>
              <w:widowControl/>
              <w:jc w:val="left"/>
              <w:rPr>
                <w:rFonts w:eastAsia="Times New Roman"/>
                <w:kern w:val="0"/>
                <w:szCs w:val="21"/>
              </w:rPr>
            </w:pPr>
          </w:p>
        </w:tc>
        <w:tc>
          <w:tcPr>
            <w:tcW w:w="0" w:type="auto"/>
            <w:vAlign w:val="center"/>
            <w:hideMark/>
          </w:tcPr>
          <w:p w:rsidR="00F24F48" w:rsidRPr="000B28C2" w:rsidRDefault="00F24F48" w:rsidP="006A0E70">
            <w:pPr>
              <w:widowControl/>
              <w:jc w:val="left"/>
              <w:rPr>
                <w:rFonts w:eastAsia="Times New Roman"/>
                <w:kern w:val="0"/>
                <w:szCs w:val="21"/>
              </w:rPr>
            </w:pPr>
          </w:p>
        </w:tc>
        <w:tc>
          <w:tcPr>
            <w:tcW w:w="0" w:type="auto"/>
            <w:vAlign w:val="center"/>
            <w:hideMark/>
          </w:tcPr>
          <w:p w:rsidR="00F24F48" w:rsidRPr="000B28C2" w:rsidRDefault="00F24F48" w:rsidP="006A0E70">
            <w:pPr>
              <w:widowControl/>
              <w:jc w:val="left"/>
              <w:rPr>
                <w:rFonts w:eastAsia="Times New Roman"/>
                <w:kern w:val="0"/>
                <w:szCs w:val="21"/>
              </w:rPr>
            </w:pPr>
          </w:p>
        </w:tc>
      </w:tr>
    </w:tbl>
    <w:p w:rsidR="00F24F48" w:rsidRPr="000B28C2" w:rsidRDefault="00F24F48" w:rsidP="00F24F48">
      <w:pPr>
        <w:rPr>
          <w:rFonts w:ascii="宋体" w:hAnsi="宋体" w:cs="宋体"/>
          <w:color w:val="FF0000"/>
          <w:kern w:val="0"/>
          <w:szCs w:val="21"/>
        </w:rPr>
      </w:pPr>
      <w:r w:rsidRPr="000B28C2">
        <w:rPr>
          <w:rFonts w:ascii="宋体" w:hAnsi="宋体" w:cs="宋体"/>
          <w:kern w:val="0"/>
          <w:szCs w:val="21"/>
        </w:rPr>
        <w:br/>
      </w:r>
    </w:p>
    <w:p w:rsidR="00F24F48" w:rsidRDefault="00F24F48" w:rsidP="00F24F48">
      <w:pPr>
        <w:ind w:firstLineChars="2100" w:firstLine="4410"/>
        <w:rPr>
          <w:rFonts w:ascii="宋体" w:hAnsi="宋体" w:cs="宋体"/>
          <w:color w:val="FF0000"/>
          <w:kern w:val="0"/>
          <w:sz w:val="24"/>
        </w:rPr>
      </w:pPr>
      <w:r>
        <w:rPr>
          <w:rFonts w:hint="eastAsia"/>
        </w:rPr>
        <w:t>供应商</w:t>
      </w:r>
      <w:r w:rsidRPr="008A1A3F">
        <w:t>：</w:t>
      </w:r>
      <w:r w:rsidRPr="008A1A3F">
        <w:rPr>
          <w:u w:val="single"/>
        </w:rPr>
        <w:t xml:space="preserve">                      </w:t>
      </w:r>
      <w:r w:rsidRPr="008A1A3F">
        <w:t>（</w:t>
      </w:r>
      <w:r>
        <w:rPr>
          <w:rFonts w:hint="eastAsia"/>
        </w:rPr>
        <w:t>签</w:t>
      </w:r>
      <w:r w:rsidRPr="008A1A3F">
        <w:t>章）</w:t>
      </w:r>
    </w:p>
    <w:p w:rsidR="00F24F48" w:rsidRDefault="00F24F48" w:rsidP="00F24F48">
      <w:pPr>
        <w:ind w:firstLineChars="1900" w:firstLine="4560"/>
        <w:rPr>
          <w:rFonts w:ascii="宋体" w:hAnsi="宋体" w:cs="宋体"/>
          <w:color w:val="FF0000"/>
          <w:kern w:val="0"/>
          <w:sz w:val="24"/>
        </w:rPr>
      </w:pPr>
    </w:p>
    <w:p w:rsidR="00F24F48" w:rsidRDefault="00F24F48" w:rsidP="00F24F48">
      <w:pPr>
        <w:ind w:firstLineChars="2150" w:firstLine="4515"/>
        <w:rPr>
          <w:rFonts w:ascii="宋体" w:hAnsi="宋体" w:cs="宋体"/>
          <w:color w:val="000000"/>
          <w:kern w:val="0"/>
          <w:szCs w:val="21"/>
        </w:rPr>
      </w:pPr>
    </w:p>
    <w:p w:rsidR="00F24F48" w:rsidRDefault="00F24F48" w:rsidP="00F24F48">
      <w:pPr>
        <w:ind w:firstLineChars="2150" w:firstLine="4515"/>
        <w:rPr>
          <w:rFonts w:ascii="宋体" w:hAnsi="宋体" w:cs="宋体"/>
          <w:color w:val="000000"/>
          <w:kern w:val="0"/>
          <w:szCs w:val="21"/>
        </w:rPr>
      </w:pPr>
    </w:p>
    <w:p w:rsidR="00F24F48" w:rsidRPr="00D910B9" w:rsidRDefault="00F24F48" w:rsidP="00F24F48">
      <w:pPr>
        <w:jc w:val="left"/>
        <w:rPr>
          <w:rFonts w:ascii="宋体" w:hAnsi="宋体" w:cs="宋体"/>
          <w:b/>
          <w:color w:val="000000"/>
          <w:kern w:val="0"/>
          <w:szCs w:val="21"/>
        </w:rPr>
      </w:pPr>
      <w:r w:rsidRPr="00D910B9">
        <w:rPr>
          <w:rFonts w:ascii="宋体" w:hAnsi="宋体" w:cs="宋体"/>
          <w:b/>
          <w:color w:val="000000"/>
          <w:kern w:val="0"/>
          <w:szCs w:val="21"/>
        </w:rPr>
        <w:t>注：</w:t>
      </w:r>
    </w:p>
    <w:p w:rsidR="00F24F48" w:rsidRDefault="00F24F48" w:rsidP="00F24F48">
      <w:pPr>
        <w:spacing w:line="360" w:lineRule="exact"/>
        <w:rPr>
          <w:rFonts w:ascii="宋体" w:hAnsi="宋体" w:cs="宋体"/>
          <w:color w:val="000000"/>
          <w:kern w:val="0"/>
          <w:szCs w:val="21"/>
        </w:rPr>
      </w:pPr>
      <w:r w:rsidRPr="000B28C2">
        <w:rPr>
          <w:rFonts w:ascii="宋体" w:hAnsi="宋体" w:cs="宋体"/>
          <w:color w:val="000000"/>
          <w:kern w:val="0"/>
          <w:szCs w:val="21"/>
        </w:rPr>
        <w:t>1、“符合”指与</w:t>
      </w:r>
      <w:r>
        <w:rPr>
          <w:rFonts w:ascii="宋体" w:hAnsi="宋体" w:cs="宋体" w:hint="eastAsia"/>
          <w:color w:val="000000"/>
          <w:kern w:val="0"/>
          <w:szCs w:val="21"/>
        </w:rPr>
        <w:t>询价</w:t>
      </w:r>
      <w:r w:rsidRPr="000B28C2">
        <w:rPr>
          <w:rFonts w:ascii="宋体" w:hAnsi="宋体" w:cs="宋体"/>
          <w:color w:val="000000"/>
          <w:kern w:val="0"/>
          <w:szCs w:val="21"/>
        </w:rPr>
        <w:t>文件要求一致</w:t>
      </w:r>
      <w:r>
        <w:rPr>
          <w:rFonts w:ascii="宋体" w:hAnsi="宋体" w:cs="宋体" w:hint="eastAsia"/>
          <w:color w:val="000000"/>
          <w:kern w:val="0"/>
          <w:szCs w:val="21"/>
        </w:rPr>
        <w:t>（</w:t>
      </w:r>
      <w:r w:rsidRPr="00A424A9">
        <w:rPr>
          <w:rFonts w:ascii="宋体" w:hAnsi="宋体" w:cs="宋体" w:hint="eastAsia"/>
          <w:b/>
          <w:color w:val="000000"/>
          <w:kern w:val="0"/>
          <w:szCs w:val="21"/>
        </w:rPr>
        <w:t>若全部为符合则偏离表空白不填即可</w:t>
      </w:r>
      <w:r>
        <w:rPr>
          <w:rFonts w:ascii="宋体" w:hAnsi="宋体" w:cs="宋体" w:hint="eastAsia"/>
          <w:color w:val="000000"/>
          <w:kern w:val="0"/>
          <w:szCs w:val="21"/>
        </w:rPr>
        <w:t>）</w:t>
      </w:r>
      <w:r w:rsidRPr="000B28C2">
        <w:rPr>
          <w:rFonts w:ascii="宋体" w:hAnsi="宋体" w:cs="宋体"/>
          <w:color w:val="000000"/>
          <w:kern w:val="0"/>
          <w:szCs w:val="21"/>
        </w:rPr>
        <w:t>，“正偏离”指优于</w:t>
      </w:r>
      <w:r>
        <w:rPr>
          <w:rFonts w:ascii="宋体" w:hAnsi="宋体" w:cs="宋体" w:hint="eastAsia"/>
          <w:color w:val="000000"/>
          <w:kern w:val="0"/>
          <w:szCs w:val="21"/>
        </w:rPr>
        <w:t>询价</w:t>
      </w:r>
      <w:r w:rsidRPr="000B28C2">
        <w:rPr>
          <w:rFonts w:ascii="宋体" w:hAnsi="宋体" w:cs="宋体"/>
          <w:color w:val="000000"/>
          <w:kern w:val="0"/>
          <w:szCs w:val="21"/>
        </w:rPr>
        <w:t>文件要求；“负偏离”指低于</w:t>
      </w:r>
      <w:r>
        <w:rPr>
          <w:rFonts w:ascii="宋体" w:hAnsi="宋体" w:cs="宋体" w:hint="eastAsia"/>
          <w:color w:val="000000"/>
          <w:kern w:val="0"/>
          <w:szCs w:val="21"/>
        </w:rPr>
        <w:t>询价</w:t>
      </w:r>
      <w:r w:rsidRPr="000B28C2">
        <w:rPr>
          <w:rFonts w:ascii="宋体" w:hAnsi="宋体" w:cs="宋体"/>
          <w:color w:val="000000"/>
          <w:kern w:val="0"/>
          <w:szCs w:val="21"/>
        </w:rPr>
        <w:t>文件要求。</w:t>
      </w:r>
    </w:p>
    <w:p w:rsidR="00F24F48" w:rsidRDefault="00F24F48" w:rsidP="00F24F48">
      <w:pPr>
        <w:spacing w:line="360" w:lineRule="exact"/>
        <w:rPr>
          <w:rFonts w:ascii="宋体" w:hAnsi="宋体" w:cs="宋体"/>
          <w:color w:val="000000"/>
          <w:kern w:val="0"/>
          <w:szCs w:val="21"/>
        </w:rPr>
      </w:pPr>
      <w:r w:rsidRPr="000B28C2">
        <w:rPr>
          <w:rFonts w:ascii="宋体" w:hAnsi="宋体" w:cs="宋体"/>
          <w:color w:val="000000"/>
          <w:kern w:val="0"/>
          <w:szCs w:val="21"/>
        </w:rPr>
        <w:t>2、无论正偏离或负偏离，</w:t>
      </w:r>
      <w:r>
        <w:rPr>
          <w:rFonts w:ascii="宋体" w:hAnsi="宋体" w:cs="宋体" w:hint="eastAsia"/>
          <w:color w:val="000000"/>
          <w:kern w:val="0"/>
          <w:szCs w:val="21"/>
        </w:rPr>
        <w:t>供应商</w:t>
      </w:r>
      <w:r w:rsidRPr="000B28C2">
        <w:rPr>
          <w:rFonts w:ascii="宋体" w:hAnsi="宋体" w:cs="宋体"/>
          <w:color w:val="000000"/>
          <w:kern w:val="0"/>
          <w:szCs w:val="21"/>
        </w:rPr>
        <w:t>均需在“</w:t>
      </w:r>
      <w:r>
        <w:rPr>
          <w:rFonts w:ascii="宋体" w:hAnsi="宋体" w:cs="宋体" w:hint="eastAsia"/>
          <w:color w:val="000000"/>
          <w:kern w:val="0"/>
          <w:szCs w:val="21"/>
        </w:rPr>
        <w:t>供应商</w:t>
      </w:r>
      <w:r w:rsidRPr="000B28C2">
        <w:rPr>
          <w:rFonts w:ascii="宋体" w:hAnsi="宋体" w:cs="宋体"/>
          <w:color w:val="000000"/>
          <w:kern w:val="0"/>
          <w:szCs w:val="21"/>
        </w:rPr>
        <w:t>的响应内容”一栏中列明响应的详细内容，否则视同</w:t>
      </w:r>
      <w:r>
        <w:rPr>
          <w:rFonts w:ascii="宋体" w:hAnsi="宋体" w:cs="宋体" w:hint="eastAsia"/>
          <w:color w:val="000000"/>
          <w:kern w:val="0"/>
          <w:szCs w:val="21"/>
        </w:rPr>
        <w:t>供应商</w:t>
      </w:r>
      <w:r w:rsidRPr="000B28C2">
        <w:rPr>
          <w:rFonts w:ascii="宋体" w:hAnsi="宋体" w:cs="宋体"/>
          <w:color w:val="000000"/>
          <w:kern w:val="0"/>
          <w:szCs w:val="21"/>
        </w:rPr>
        <w:t>响应情况为“符合”。</w:t>
      </w:r>
    </w:p>
    <w:p w:rsidR="00F24F48" w:rsidRDefault="00F24F48" w:rsidP="00F24F48">
      <w:pPr>
        <w:spacing w:line="360" w:lineRule="exact"/>
        <w:rPr>
          <w:rFonts w:ascii="宋体" w:hAnsi="宋体" w:cs="宋体"/>
          <w:color w:val="000000"/>
          <w:kern w:val="0"/>
          <w:szCs w:val="21"/>
        </w:rPr>
      </w:pPr>
      <w:r w:rsidRPr="000B28C2">
        <w:rPr>
          <w:rFonts w:ascii="宋体" w:hAnsi="宋体" w:cs="宋体"/>
          <w:color w:val="000000"/>
          <w:kern w:val="0"/>
          <w:szCs w:val="21"/>
        </w:rPr>
        <w:t>3、</w:t>
      </w:r>
      <w:r>
        <w:rPr>
          <w:rFonts w:ascii="宋体" w:hAnsi="宋体" w:cs="宋体" w:hint="eastAsia"/>
          <w:color w:val="000000"/>
          <w:kern w:val="0"/>
          <w:szCs w:val="21"/>
        </w:rPr>
        <w:t>询价文件第三章第二大项要求供应商需另外明确或提供证明材料的，供应商需按询价文件要求提供，不得以本表中的“符合”代替，否则视同未提供。</w:t>
      </w:r>
    </w:p>
    <w:p w:rsidR="00F24F48" w:rsidRDefault="00F24F48" w:rsidP="00F24F48">
      <w:pPr>
        <w:spacing w:line="360" w:lineRule="exact"/>
        <w:rPr>
          <w:rFonts w:hint="eastAsia"/>
        </w:rPr>
      </w:pPr>
      <w:r w:rsidRPr="00C47301">
        <w:rPr>
          <w:rFonts w:ascii="宋体" w:hAnsi="宋体" w:cs="宋体"/>
          <w:bCs/>
          <w:color w:val="000000"/>
          <w:kern w:val="0"/>
          <w:szCs w:val="21"/>
        </w:rPr>
        <w:t>4、</w:t>
      </w:r>
      <w:r w:rsidRPr="00C47301">
        <w:rPr>
          <w:rFonts w:ascii="宋体" w:hAnsi="宋体" w:cs="宋体" w:hint="eastAsia"/>
          <w:bCs/>
          <w:color w:val="000000"/>
          <w:kern w:val="0"/>
          <w:szCs w:val="21"/>
        </w:rPr>
        <w:t>商务</w:t>
      </w:r>
      <w:r w:rsidRPr="00C47301">
        <w:rPr>
          <w:rFonts w:ascii="宋体" w:hAnsi="宋体" w:cs="宋体"/>
          <w:bCs/>
          <w:color w:val="000000"/>
          <w:kern w:val="0"/>
          <w:szCs w:val="21"/>
        </w:rPr>
        <w:t>要求偏离表中</w:t>
      </w:r>
      <w:r w:rsidRPr="00C47301">
        <w:rPr>
          <w:rFonts w:ascii="宋体" w:hAnsi="宋体" w:cs="宋体" w:hint="eastAsia"/>
          <w:bCs/>
          <w:color w:val="000000"/>
          <w:kern w:val="0"/>
          <w:szCs w:val="21"/>
        </w:rPr>
        <w:t>供应商</w:t>
      </w:r>
      <w:r w:rsidRPr="00C47301">
        <w:rPr>
          <w:rFonts w:ascii="宋体" w:hAnsi="宋体" w:cs="宋体"/>
          <w:bCs/>
          <w:color w:val="000000"/>
          <w:kern w:val="0"/>
          <w:szCs w:val="21"/>
        </w:rPr>
        <w:t>的响应内容低于</w:t>
      </w:r>
      <w:r w:rsidRPr="00C47301">
        <w:rPr>
          <w:rFonts w:ascii="宋体" w:hAnsi="宋体" w:cs="宋体" w:hint="eastAsia"/>
          <w:color w:val="000000"/>
          <w:kern w:val="0"/>
          <w:szCs w:val="21"/>
        </w:rPr>
        <w:t>询价</w:t>
      </w:r>
      <w:r w:rsidRPr="00C47301">
        <w:rPr>
          <w:rFonts w:ascii="宋体" w:hAnsi="宋体" w:cs="宋体"/>
          <w:bCs/>
          <w:color w:val="000000"/>
          <w:kern w:val="0"/>
          <w:szCs w:val="21"/>
        </w:rPr>
        <w:t>文件要求的，</w:t>
      </w:r>
      <w:r w:rsidRPr="00C47301">
        <w:rPr>
          <w:rFonts w:ascii="宋体" w:hAnsi="宋体" w:cs="宋体" w:hint="eastAsia"/>
          <w:color w:val="000000"/>
          <w:kern w:val="0"/>
          <w:szCs w:val="21"/>
        </w:rPr>
        <w:t>询价</w:t>
      </w:r>
      <w:r w:rsidRPr="00C47301">
        <w:rPr>
          <w:rFonts w:ascii="宋体" w:hAnsi="宋体" w:cs="宋体" w:hint="eastAsia"/>
          <w:bCs/>
          <w:color w:val="000000"/>
          <w:kern w:val="0"/>
          <w:szCs w:val="21"/>
        </w:rPr>
        <w:t>小组</w:t>
      </w:r>
      <w:r w:rsidRPr="00C47301">
        <w:rPr>
          <w:rFonts w:ascii="宋体" w:hAnsi="宋体" w:cs="宋体"/>
          <w:bCs/>
          <w:color w:val="000000"/>
          <w:kern w:val="0"/>
          <w:szCs w:val="21"/>
        </w:rPr>
        <w:t>不寻求其他证明材料，直接判定该项要求为负偏离。</w:t>
      </w:r>
      <w:r w:rsidRPr="00E1758E">
        <w:rPr>
          <w:rFonts w:ascii="宋体" w:hAnsi="宋体" w:cs="宋体" w:hint="eastAsia"/>
          <w:b/>
          <w:bCs/>
          <w:color w:val="000000"/>
          <w:kern w:val="0"/>
          <w:szCs w:val="21"/>
        </w:rPr>
        <w:t xml:space="preserve">  </w:t>
      </w:r>
      <w:r>
        <w:rPr>
          <w:rFonts w:ascii="宋体" w:hAnsi="宋体" w:cs="Arial" w:hint="eastAsia"/>
          <w:b/>
          <w:szCs w:val="21"/>
        </w:rPr>
        <w:t xml:space="preserve">      </w:t>
      </w:r>
      <w:r>
        <w:br w:type="page"/>
      </w:r>
    </w:p>
    <w:p w:rsidR="00F24F48" w:rsidRDefault="00F24F48" w:rsidP="00F24F48">
      <w:pPr>
        <w:pStyle w:val="af1"/>
      </w:pPr>
      <w:bookmarkStart w:id="78" w:name="_Toc6562237"/>
      <w:r>
        <w:rPr>
          <w:rFonts w:hint="eastAsia"/>
        </w:rPr>
        <w:lastRenderedPageBreak/>
        <w:t>三、有关资质证明材料</w:t>
      </w:r>
      <w:bookmarkEnd w:id="75"/>
      <w:bookmarkEnd w:id="78"/>
    </w:p>
    <w:p w:rsidR="00F24F48" w:rsidRDefault="00F24F48" w:rsidP="00F24F48">
      <w:pPr>
        <w:ind w:firstLine="315"/>
        <w:rPr>
          <w:rFonts w:ascii="宋体" w:hAnsi="宋体" w:cs="Arial"/>
          <w:b/>
          <w:szCs w:val="21"/>
        </w:rPr>
      </w:pPr>
      <w:r>
        <w:rPr>
          <w:rFonts w:ascii="Times New Roman" w:hAnsi="Times New Roman"/>
          <w:kern w:val="0"/>
          <w:szCs w:val="21"/>
        </w:rPr>
        <w:t>1</w:t>
      </w:r>
      <w:r>
        <w:rPr>
          <w:rFonts w:ascii="Times New Roman" w:hAnsi="Times New Roman" w:hint="eastAsia"/>
          <w:kern w:val="0"/>
          <w:szCs w:val="21"/>
        </w:rPr>
        <w:t>、身份证明材料</w:t>
      </w:r>
      <w:r>
        <w:rPr>
          <w:rFonts w:ascii="Times New Roman" w:hAnsi="Times New Roman"/>
          <w:kern w:val="0"/>
          <w:szCs w:val="21"/>
        </w:rPr>
        <w:t> </w:t>
      </w:r>
      <w:r>
        <w:rPr>
          <w:rFonts w:ascii="Times New Roman" w:hAnsi="Times New Roman"/>
          <w:kern w:val="0"/>
          <w:szCs w:val="21"/>
        </w:rPr>
        <w:br/>
        <w:t xml:space="preserve">   </w:t>
      </w:r>
      <w:r>
        <w:rPr>
          <w:rFonts w:ascii="Times New Roman" w:hAnsi="Times New Roman" w:hint="eastAsia"/>
          <w:kern w:val="0"/>
          <w:szCs w:val="21"/>
        </w:rPr>
        <w:t xml:space="preserve"> 2</w:t>
      </w:r>
      <w:r>
        <w:rPr>
          <w:rFonts w:ascii="Times New Roman" w:hAnsi="Times New Roman" w:hint="eastAsia"/>
          <w:kern w:val="0"/>
          <w:szCs w:val="21"/>
        </w:rPr>
        <w:t>、</w:t>
      </w:r>
      <w:r>
        <w:rPr>
          <w:rFonts w:ascii="宋体" w:hAnsi="宋体" w:cs="Arial"/>
          <w:szCs w:val="21"/>
        </w:rPr>
        <w:t>法定代表人授权</w:t>
      </w:r>
      <w:r>
        <w:rPr>
          <w:rFonts w:ascii="宋体" w:hAnsi="宋体" w:cs="Arial" w:hint="eastAsia"/>
          <w:szCs w:val="21"/>
        </w:rPr>
        <w:t>委托</w:t>
      </w:r>
      <w:r>
        <w:rPr>
          <w:rFonts w:ascii="宋体" w:hAnsi="宋体" w:cs="Arial"/>
          <w:szCs w:val="21"/>
        </w:rPr>
        <w:t>书</w:t>
      </w:r>
    </w:p>
    <w:p w:rsidR="00F24F48" w:rsidRDefault="00F24F48" w:rsidP="00F24F48">
      <w:pPr>
        <w:spacing w:line="500" w:lineRule="exact"/>
        <w:jc w:val="left"/>
        <w:rPr>
          <w:rFonts w:ascii="宋体" w:hAnsi="宋体" w:cs="Arial"/>
          <w:b/>
          <w:szCs w:val="21"/>
        </w:rPr>
      </w:pPr>
      <w:r>
        <w:rPr>
          <w:rFonts w:ascii="宋体" w:hAnsi="宋体" w:cs="Arial"/>
          <w:b/>
          <w:szCs w:val="21"/>
        </w:rPr>
        <w:t>（采购</w:t>
      </w:r>
      <w:r>
        <w:rPr>
          <w:rFonts w:ascii="宋体" w:hAnsi="宋体" w:cs="Arial" w:hint="eastAsia"/>
          <w:b/>
          <w:szCs w:val="21"/>
        </w:rPr>
        <w:t>人</w:t>
      </w:r>
      <w:r>
        <w:rPr>
          <w:rFonts w:ascii="宋体" w:hAnsi="宋体" w:cs="Arial"/>
          <w:b/>
          <w:szCs w:val="21"/>
        </w:rPr>
        <w:t>名称）</w:t>
      </w:r>
      <w:r>
        <w:rPr>
          <w:rFonts w:ascii="宋体" w:hAnsi="宋体" w:cs="Arial" w:hint="eastAsia"/>
          <w:b/>
          <w:szCs w:val="21"/>
        </w:rPr>
        <w:t>：</w:t>
      </w:r>
    </w:p>
    <w:p w:rsidR="00F24F48" w:rsidRDefault="00F24F48" w:rsidP="00F24F48">
      <w:pPr>
        <w:pStyle w:val="p0"/>
        <w:topLinePunct/>
        <w:spacing w:line="500" w:lineRule="exact"/>
        <w:ind w:firstLineChars="200" w:firstLine="420"/>
      </w:pPr>
      <w:r>
        <w:t>本人</w:t>
      </w:r>
      <w:r>
        <w:rPr>
          <w:u w:val="single"/>
        </w:rPr>
        <w:t xml:space="preserve">   </w:t>
      </w:r>
      <w:r>
        <w:rPr>
          <w:rFonts w:ascii="宋体" w:hAnsi="宋体" w:hint="eastAsia"/>
          <w:u w:val="single"/>
        </w:rPr>
        <w:t xml:space="preserve">    </w:t>
      </w:r>
      <w:r>
        <w:rPr>
          <w:u w:val="single"/>
        </w:rPr>
        <w:t>（姓名）</w:t>
      </w:r>
      <w:r>
        <w:rPr>
          <w:u w:val="single"/>
        </w:rPr>
        <w:t xml:space="preserve"> </w:t>
      </w:r>
      <w:r>
        <w:rPr>
          <w:rFonts w:ascii="宋体" w:hAnsi="宋体" w:hint="eastAsia"/>
          <w:u w:val="single"/>
        </w:rPr>
        <w:t xml:space="preserve">  </w:t>
      </w:r>
      <w:r>
        <w:rPr>
          <w:u w:val="single"/>
        </w:rPr>
        <w:t xml:space="preserve">   </w:t>
      </w:r>
      <w:r>
        <w:t>系</w:t>
      </w:r>
      <w:r>
        <w:rPr>
          <w:u w:val="single"/>
        </w:rPr>
        <w:t xml:space="preserve">    </w:t>
      </w:r>
      <w:r>
        <w:rPr>
          <w:rFonts w:ascii="宋体" w:hAnsi="宋体" w:hint="eastAsia"/>
          <w:u w:val="single"/>
        </w:rPr>
        <w:t xml:space="preserve">   </w:t>
      </w:r>
      <w:r>
        <w:rPr>
          <w:u w:val="single"/>
        </w:rPr>
        <w:t>（</w:t>
      </w:r>
      <w:r>
        <w:rPr>
          <w:rFonts w:hint="eastAsia"/>
          <w:u w:val="single"/>
        </w:rPr>
        <w:t>供应商</w:t>
      </w:r>
      <w:r>
        <w:rPr>
          <w:u w:val="single"/>
        </w:rPr>
        <w:t>名称）</w:t>
      </w:r>
      <w:r>
        <w:rPr>
          <w:u w:val="single"/>
        </w:rPr>
        <w:t xml:space="preserve">    </w:t>
      </w:r>
      <w:r>
        <w:t>的法定代表人，现委托</w:t>
      </w:r>
      <w:r>
        <w:rPr>
          <w:u w:val="single"/>
        </w:rPr>
        <w:t xml:space="preserve">        </w:t>
      </w:r>
      <w:r>
        <w:rPr>
          <w:u w:val="single"/>
        </w:rPr>
        <w:t>（姓名</w:t>
      </w:r>
      <w:r>
        <w:rPr>
          <w:rFonts w:hint="eastAsia"/>
          <w:u w:val="single"/>
        </w:rPr>
        <w:t>、职务</w:t>
      </w:r>
      <w:r>
        <w:rPr>
          <w:u w:val="single"/>
        </w:rPr>
        <w:t>）</w:t>
      </w:r>
      <w:r>
        <w:t>为我方代理人。代理人根据授权，以我方名义签署、澄清</w:t>
      </w:r>
      <w:r>
        <w:rPr>
          <w:rFonts w:ascii="宋体" w:hAnsi="宋体" w:hint="eastAsia"/>
        </w:rPr>
        <w:t>、说明、补正</w:t>
      </w:r>
      <w:r>
        <w:t>、递交、撤回、修改</w:t>
      </w:r>
      <w:r>
        <w:rPr>
          <w:u w:val="single"/>
        </w:rPr>
        <w:t xml:space="preserve">  </w:t>
      </w:r>
      <w:r>
        <w:rPr>
          <w:u w:val="single"/>
        </w:rPr>
        <w:t>（项目名称</w:t>
      </w:r>
      <w:r>
        <w:rPr>
          <w:rFonts w:hint="eastAsia"/>
          <w:u w:val="single"/>
        </w:rPr>
        <w:t>、项目编号</w:t>
      </w:r>
      <w:r>
        <w:rPr>
          <w:u w:val="single"/>
        </w:rPr>
        <w:t>）</w:t>
      </w:r>
      <w:r>
        <w:rPr>
          <w:u w:val="single"/>
        </w:rPr>
        <w:t xml:space="preserve">  </w:t>
      </w:r>
      <w:r>
        <w:t>投标文件、签订合同和处理有关事宜，其法律后果由我方承担。</w:t>
      </w:r>
    </w:p>
    <w:p w:rsidR="00F24F48" w:rsidRDefault="00F24F48" w:rsidP="00F24F48">
      <w:pPr>
        <w:pStyle w:val="p0"/>
        <w:spacing w:line="500" w:lineRule="exact"/>
      </w:pPr>
      <w:r>
        <w:t xml:space="preserve">    </w:t>
      </w:r>
      <w:r>
        <w:t>委托期限：</w:t>
      </w:r>
      <w:r>
        <w:rPr>
          <w:u w:val="single"/>
        </w:rPr>
        <w:t xml:space="preserve">      </w:t>
      </w:r>
      <w:r>
        <w:rPr>
          <w:rFonts w:ascii="宋体" w:hAnsi="宋体" w:hint="eastAsia"/>
          <w:u w:val="single"/>
        </w:rPr>
        <w:t xml:space="preserve">           </w:t>
      </w:r>
      <w:r>
        <w:rPr>
          <w:u w:val="single"/>
        </w:rPr>
        <w:t xml:space="preserve">       </w:t>
      </w:r>
      <w:r>
        <w:rPr>
          <w:rFonts w:ascii="宋体" w:hAnsi="宋体" w:hint="eastAsia"/>
        </w:rPr>
        <w:t>。</w:t>
      </w:r>
    </w:p>
    <w:p w:rsidR="00F24F48" w:rsidRDefault="00F24F48" w:rsidP="00F24F48">
      <w:pPr>
        <w:spacing w:line="500" w:lineRule="exact"/>
        <w:ind w:firstLineChars="200" w:firstLine="420"/>
        <w:jc w:val="left"/>
        <w:rPr>
          <w:rFonts w:ascii="宋体" w:hAnsi="宋体" w:cs="Arial"/>
          <w:b/>
          <w:szCs w:val="21"/>
        </w:rPr>
      </w:pPr>
      <w:r>
        <w:t>代理人无转委托权。</w:t>
      </w:r>
    </w:p>
    <w:p w:rsidR="00F24F48" w:rsidRDefault="00F24F48" w:rsidP="00F24F48">
      <w:pPr>
        <w:spacing w:line="500" w:lineRule="exact"/>
        <w:jc w:val="left"/>
        <w:rPr>
          <w:rFonts w:ascii="宋体" w:hAnsi="宋体" w:cs="Arial"/>
          <w:szCs w:val="21"/>
        </w:rPr>
      </w:pPr>
    </w:p>
    <w:p w:rsidR="00F24F48" w:rsidRDefault="00F24F48" w:rsidP="00F24F48">
      <w:pPr>
        <w:spacing w:line="500" w:lineRule="exact"/>
        <w:ind w:firstLineChars="1400" w:firstLine="2940"/>
        <w:jc w:val="left"/>
        <w:rPr>
          <w:rFonts w:ascii="宋体" w:hAnsi="宋体" w:cs="Arial"/>
          <w:szCs w:val="21"/>
          <w:u w:val="single"/>
        </w:rPr>
      </w:pPr>
      <w:r>
        <w:rPr>
          <w:rFonts w:ascii="宋体" w:hAnsi="宋体" w:cs="Arial"/>
          <w:szCs w:val="21"/>
        </w:rPr>
        <w:t>法定代表人签</w:t>
      </w:r>
      <w:r>
        <w:rPr>
          <w:rFonts w:ascii="宋体" w:hAnsi="宋体" w:cs="Arial" w:hint="eastAsia"/>
          <w:b/>
          <w:szCs w:val="21"/>
        </w:rPr>
        <w:t>章</w:t>
      </w:r>
      <w:r>
        <w:rPr>
          <w:rFonts w:ascii="宋体" w:hAnsi="宋体" w:cs="Arial"/>
          <w:szCs w:val="21"/>
        </w:rPr>
        <w:t>：</w:t>
      </w:r>
      <w:r>
        <w:rPr>
          <w:rFonts w:ascii="宋体" w:hAnsi="宋体" w:cs="Arial"/>
          <w:szCs w:val="21"/>
          <w:u w:val="single"/>
        </w:rPr>
        <w:t xml:space="preserve">                        </w:t>
      </w:r>
    </w:p>
    <w:p w:rsidR="00F24F48" w:rsidRDefault="00F24F48" w:rsidP="00F24F48">
      <w:pPr>
        <w:spacing w:line="500" w:lineRule="exact"/>
        <w:jc w:val="left"/>
        <w:rPr>
          <w:rFonts w:ascii="宋体" w:hAnsi="宋体" w:cs="Arial"/>
          <w:szCs w:val="21"/>
          <w:u w:val="single"/>
        </w:rPr>
      </w:pPr>
      <w:r>
        <w:rPr>
          <w:rFonts w:ascii="宋体" w:hAnsi="宋体" w:cs="Arial"/>
          <w:szCs w:val="21"/>
        </w:rPr>
        <w:t xml:space="preserve">         </w:t>
      </w:r>
      <w:r>
        <w:rPr>
          <w:rFonts w:ascii="宋体" w:hAnsi="宋体" w:cs="Arial" w:hint="eastAsia"/>
          <w:szCs w:val="21"/>
        </w:rPr>
        <w:t xml:space="preserve">                   身份证号码</w:t>
      </w:r>
      <w:r>
        <w:rPr>
          <w:rFonts w:ascii="宋体" w:hAnsi="宋体" w:cs="Arial"/>
          <w:szCs w:val="21"/>
        </w:rPr>
        <w:t>：</w:t>
      </w:r>
      <w:r>
        <w:rPr>
          <w:rFonts w:ascii="宋体" w:hAnsi="宋体" w:cs="Arial"/>
          <w:szCs w:val="21"/>
          <w:u w:val="single"/>
        </w:rPr>
        <w:t xml:space="preserve">                        </w:t>
      </w:r>
    </w:p>
    <w:p w:rsidR="00F24F48" w:rsidRDefault="00F24F48" w:rsidP="00F24F48">
      <w:pPr>
        <w:spacing w:line="500" w:lineRule="exact"/>
        <w:ind w:leftChars="414" w:left="869" w:firstLineChars="1000" w:firstLine="2100"/>
        <w:jc w:val="left"/>
        <w:rPr>
          <w:rFonts w:ascii="宋体" w:hAnsi="宋体" w:cs="Arial"/>
          <w:szCs w:val="21"/>
        </w:rPr>
      </w:pPr>
      <w:r>
        <w:rPr>
          <w:rFonts w:ascii="宋体" w:hAnsi="宋体" w:cs="Arial" w:hint="eastAsia"/>
          <w:szCs w:val="21"/>
        </w:rPr>
        <w:t>联系电话</w:t>
      </w:r>
      <w:r>
        <w:rPr>
          <w:rFonts w:ascii="宋体" w:hAnsi="宋体" w:cs="Arial"/>
          <w:szCs w:val="21"/>
        </w:rPr>
        <w:t>：</w:t>
      </w:r>
      <w:r>
        <w:rPr>
          <w:rFonts w:ascii="宋体" w:hAnsi="宋体" w:cs="Arial"/>
          <w:szCs w:val="21"/>
          <w:u w:val="single"/>
        </w:rPr>
        <w:t xml:space="preserve">                        </w:t>
      </w:r>
    </w:p>
    <w:p w:rsidR="00F24F48" w:rsidRDefault="00F24F48" w:rsidP="00F24F48">
      <w:pPr>
        <w:spacing w:line="500" w:lineRule="exact"/>
        <w:ind w:leftChars="414" w:left="869" w:firstLineChars="1000" w:firstLine="2100"/>
        <w:jc w:val="left"/>
        <w:rPr>
          <w:rFonts w:ascii="宋体" w:hAnsi="宋体" w:cs="Arial"/>
          <w:szCs w:val="21"/>
        </w:rPr>
      </w:pPr>
      <w:r>
        <w:rPr>
          <w:rFonts w:ascii="宋体" w:hAnsi="宋体" w:cs="Arial"/>
          <w:szCs w:val="21"/>
        </w:rPr>
        <w:t>代理人（被授权人）：</w:t>
      </w:r>
      <w:r>
        <w:rPr>
          <w:rFonts w:ascii="宋体" w:hAnsi="宋体" w:cs="Arial"/>
          <w:szCs w:val="21"/>
          <w:u w:val="single"/>
        </w:rPr>
        <w:t xml:space="preserve">            </w:t>
      </w:r>
      <w:r>
        <w:rPr>
          <w:rFonts w:ascii="宋体" w:hAnsi="宋体" w:cs="Arial" w:hint="eastAsia"/>
          <w:szCs w:val="21"/>
          <w:u w:val="single"/>
        </w:rPr>
        <w:t xml:space="preserve">        </w:t>
      </w:r>
      <w:r>
        <w:rPr>
          <w:rFonts w:ascii="宋体" w:hAnsi="宋体" w:cs="Arial"/>
          <w:szCs w:val="21"/>
          <w:u w:val="single"/>
        </w:rPr>
        <w:t xml:space="preserve">    </w:t>
      </w:r>
    </w:p>
    <w:p w:rsidR="00F24F48" w:rsidRDefault="00F24F48" w:rsidP="00F24F48">
      <w:pPr>
        <w:spacing w:line="500" w:lineRule="exact"/>
        <w:jc w:val="left"/>
        <w:rPr>
          <w:rFonts w:ascii="宋体" w:hAnsi="宋体" w:cs="Arial"/>
          <w:szCs w:val="21"/>
        </w:rPr>
      </w:pPr>
      <w:r>
        <w:rPr>
          <w:rFonts w:ascii="宋体" w:hAnsi="宋体" w:cs="Arial"/>
          <w:szCs w:val="21"/>
        </w:rPr>
        <w:t xml:space="preserve">          </w:t>
      </w:r>
      <w:r>
        <w:rPr>
          <w:rFonts w:ascii="宋体" w:hAnsi="宋体" w:cs="Arial" w:hint="eastAsia"/>
          <w:szCs w:val="21"/>
        </w:rPr>
        <w:t xml:space="preserve">                  身份证号码</w:t>
      </w:r>
      <w:r>
        <w:rPr>
          <w:rFonts w:ascii="宋体" w:hAnsi="宋体" w:cs="Arial"/>
          <w:szCs w:val="21"/>
        </w:rPr>
        <w:t>：</w:t>
      </w:r>
      <w:r>
        <w:rPr>
          <w:rFonts w:ascii="宋体" w:hAnsi="宋体" w:cs="Arial"/>
          <w:szCs w:val="21"/>
          <w:u w:val="single"/>
        </w:rPr>
        <w:t xml:space="preserve">                        </w:t>
      </w:r>
    </w:p>
    <w:p w:rsidR="00F24F48" w:rsidRDefault="00F24F48" w:rsidP="00F24F48">
      <w:pPr>
        <w:spacing w:line="500" w:lineRule="exact"/>
        <w:jc w:val="left"/>
        <w:rPr>
          <w:rFonts w:ascii="宋体" w:hAnsi="宋体" w:cs="Arial"/>
          <w:szCs w:val="21"/>
        </w:rPr>
      </w:pPr>
      <w:r>
        <w:rPr>
          <w:rFonts w:ascii="宋体" w:hAnsi="宋体" w:cs="Arial"/>
          <w:szCs w:val="21"/>
        </w:rPr>
        <w:t xml:space="preserve">                    </w:t>
      </w:r>
      <w:r>
        <w:rPr>
          <w:rFonts w:ascii="宋体" w:hAnsi="宋体" w:cs="Arial" w:hint="eastAsia"/>
          <w:szCs w:val="21"/>
        </w:rPr>
        <w:t xml:space="preserve">        联系电话</w:t>
      </w:r>
      <w:r>
        <w:rPr>
          <w:rFonts w:ascii="宋体" w:hAnsi="宋体" w:cs="Arial"/>
          <w:szCs w:val="21"/>
        </w:rPr>
        <w:t>：</w:t>
      </w:r>
      <w:r>
        <w:rPr>
          <w:rFonts w:ascii="宋体" w:hAnsi="宋体" w:cs="Arial"/>
          <w:szCs w:val="21"/>
          <w:u w:val="single"/>
        </w:rPr>
        <w:t xml:space="preserve">                        </w:t>
      </w:r>
    </w:p>
    <w:p w:rsidR="00F24F48" w:rsidRDefault="00F24F48" w:rsidP="00F24F48">
      <w:pPr>
        <w:spacing w:line="500" w:lineRule="exact"/>
        <w:ind w:firstLineChars="1350" w:firstLine="2835"/>
        <w:jc w:val="left"/>
        <w:rPr>
          <w:rFonts w:ascii="宋体" w:hAnsi="宋体" w:cs="Arial"/>
          <w:szCs w:val="21"/>
        </w:rPr>
      </w:pPr>
      <w:r>
        <w:rPr>
          <w:rFonts w:ascii="宋体" w:hAnsi="宋体" w:cs="Arial" w:hint="eastAsia"/>
          <w:szCs w:val="21"/>
        </w:rPr>
        <w:t>供应商</w:t>
      </w:r>
      <w:r>
        <w:rPr>
          <w:rFonts w:ascii="宋体" w:hAnsi="宋体" w:cs="Arial"/>
          <w:szCs w:val="21"/>
        </w:rPr>
        <w:t>名称：</w:t>
      </w:r>
      <w:r>
        <w:rPr>
          <w:rFonts w:ascii="宋体" w:hAnsi="宋体" w:cs="Arial"/>
          <w:szCs w:val="21"/>
          <w:u w:val="single"/>
        </w:rPr>
        <w:t xml:space="preserve">     </w:t>
      </w:r>
      <w:r>
        <w:rPr>
          <w:rFonts w:ascii="宋体" w:hAnsi="宋体" w:cs="Arial" w:hint="eastAsia"/>
          <w:szCs w:val="21"/>
          <w:u w:val="single"/>
        </w:rPr>
        <w:t xml:space="preserve">              </w:t>
      </w:r>
      <w:r>
        <w:rPr>
          <w:rFonts w:ascii="宋体" w:hAnsi="宋体" w:cs="Arial"/>
          <w:szCs w:val="21"/>
          <w:u w:val="single"/>
        </w:rPr>
        <w:t xml:space="preserve">     </w:t>
      </w:r>
      <w:r>
        <w:rPr>
          <w:rFonts w:ascii="宋体" w:hAnsi="宋体" w:cs="Arial" w:hint="eastAsia"/>
          <w:szCs w:val="21"/>
        </w:rPr>
        <w:t>（</w:t>
      </w:r>
      <w:r>
        <w:rPr>
          <w:rFonts w:hint="eastAsia"/>
        </w:rPr>
        <w:t>签</w:t>
      </w:r>
      <w:r>
        <w:t>章</w:t>
      </w:r>
      <w:r>
        <w:rPr>
          <w:rFonts w:ascii="宋体" w:hAnsi="宋体" w:cs="Arial" w:hint="eastAsia"/>
          <w:szCs w:val="21"/>
        </w:rPr>
        <w:t>）</w:t>
      </w:r>
    </w:p>
    <w:p w:rsidR="00F24F48" w:rsidRDefault="00F24F48" w:rsidP="00F24F48">
      <w:pPr>
        <w:spacing w:line="500" w:lineRule="exact"/>
        <w:jc w:val="left"/>
        <w:rPr>
          <w:rFonts w:ascii="宋体" w:hAnsi="宋体" w:cs="Arial"/>
          <w:szCs w:val="21"/>
          <w:u w:val="single"/>
        </w:rPr>
      </w:pPr>
      <w:r>
        <w:rPr>
          <w:rFonts w:ascii="宋体" w:hAnsi="宋体" w:cs="Arial"/>
          <w:szCs w:val="21"/>
        </w:rPr>
        <w:t xml:space="preserve">                   </w:t>
      </w:r>
      <w:r>
        <w:rPr>
          <w:rFonts w:ascii="宋体" w:hAnsi="宋体" w:cs="Arial" w:hint="eastAsia"/>
          <w:szCs w:val="21"/>
        </w:rPr>
        <w:t xml:space="preserve">        </w:t>
      </w:r>
      <w:r>
        <w:rPr>
          <w:rFonts w:ascii="宋体" w:hAnsi="宋体" w:cs="Arial"/>
          <w:szCs w:val="21"/>
        </w:rPr>
        <w:t xml:space="preserve"> 日      期：</w:t>
      </w:r>
      <w:r>
        <w:rPr>
          <w:rFonts w:ascii="宋体" w:hAnsi="宋体" w:cs="Arial"/>
          <w:szCs w:val="21"/>
          <w:u w:val="single"/>
        </w:rPr>
        <w:t xml:space="preserve">   </w:t>
      </w:r>
      <w:r>
        <w:rPr>
          <w:rFonts w:ascii="宋体" w:hAnsi="宋体" w:cs="Arial" w:hint="eastAsia"/>
          <w:szCs w:val="21"/>
          <w:u w:val="single"/>
        </w:rPr>
        <w:t xml:space="preserve">      </w:t>
      </w:r>
      <w:r>
        <w:rPr>
          <w:rFonts w:ascii="宋体" w:hAnsi="宋体" w:cs="Arial"/>
          <w:szCs w:val="21"/>
          <w:u w:val="single"/>
        </w:rPr>
        <w:t xml:space="preserve">          </w:t>
      </w:r>
    </w:p>
    <w:p w:rsidR="00F24F48" w:rsidRDefault="00F24F48" w:rsidP="00F24F48">
      <w:pPr>
        <w:spacing w:line="500" w:lineRule="exact"/>
        <w:jc w:val="left"/>
        <w:rPr>
          <w:rFonts w:ascii="宋体" w:hAnsi="宋体" w:cs="Arial"/>
          <w:b/>
          <w:szCs w:val="21"/>
        </w:rPr>
      </w:pPr>
    </w:p>
    <w:p w:rsidR="00F24F48" w:rsidRDefault="00F24F48" w:rsidP="00F24F48">
      <w:pPr>
        <w:spacing w:line="500" w:lineRule="exact"/>
        <w:jc w:val="left"/>
        <w:rPr>
          <w:rFonts w:ascii="宋体" w:hAnsi="宋体" w:cs="Arial"/>
          <w:b/>
          <w:szCs w:val="21"/>
        </w:rPr>
      </w:pPr>
    </w:p>
    <w:p w:rsidR="00F24F48" w:rsidRDefault="00F24F48" w:rsidP="00F24F48">
      <w:pPr>
        <w:spacing w:line="500" w:lineRule="exact"/>
        <w:jc w:val="left"/>
        <w:rPr>
          <w:rFonts w:ascii="宋体" w:hAnsi="宋体" w:cs="Arial"/>
          <w:b/>
          <w:szCs w:val="21"/>
        </w:rPr>
      </w:pPr>
    </w:p>
    <w:p w:rsidR="00F24F48" w:rsidRDefault="00F24F48" w:rsidP="00F24F48">
      <w:pPr>
        <w:spacing w:line="500" w:lineRule="exact"/>
        <w:jc w:val="left"/>
        <w:rPr>
          <w:rFonts w:ascii="宋体" w:hAnsi="宋体" w:cs="Arial"/>
          <w:b/>
          <w:szCs w:val="21"/>
        </w:rPr>
      </w:pPr>
    </w:p>
    <w:p w:rsidR="00F24F48" w:rsidRDefault="00F24F48" w:rsidP="00F24F48">
      <w:pPr>
        <w:spacing w:line="500" w:lineRule="exact"/>
        <w:jc w:val="left"/>
        <w:rPr>
          <w:rFonts w:ascii="宋体" w:hAnsi="宋体" w:cs="Arial"/>
          <w:b/>
          <w:szCs w:val="21"/>
        </w:rPr>
      </w:pPr>
    </w:p>
    <w:p w:rsidR="00F24F48" w:rsidRDefault="00F24F48" w:rsidP="00F24F48">
      <w:pPr>
        <w:spacing w:line="500" w:lineRule="exact"/>
        <w:jc w:val="left"/>
        <w:rPr>
          <w:rFonts w:ascii="宋体" w:hAnsi="宋体" w:cs="Arial" w:hint="eastAsia"/>
          <w:b/>
          <w:szCs w:val="21"/>
        </w:rPr>
      </w:pPr>
    </w:p>
    <w:p w:rsidR="00F24F48" w:rsidRDefault="00F24F48" w:rsidP="00F24F48">
      <w:pPr>
        <w:spacing w:line="500" w:lineRule="exact"/>
        <w:jc w:val="left"/>
        <w:rPr>
          <w:rFonts w:ascii="宋体" w:hAnsi="宋体" w:cs="Arial" w:hint="eastAsia"/>
          <w:b/>
          <w:szCs w:val="21"/>
        </w:rPr>
      </w:pPr>
    </w:p>
    <w:p w:rsidR="00F24F48" w:rsidRDefault="00F24F48" w:rsidP="00F24F48">
      <w:pPr>
        <w:spacing w:line="500" w:lineRule="exact"/>
        <w:jc w:val="left"/>
        <w:rPr>
          <w:rFonts w:ascii="宋体" w:hAnsi="宋体" w:cs="Arial"/>
          <w:b/>
          <w:szCs w:val="21"/>
        </w:rPr>
      </w:pPr>
    </w:p>
    <w:p w:rsidR="00F24F48" w:rsidRDefault="00F24F48" w:rsidP="00F24F48">
      <w:pPr>
        <w:spacing w:line="500" w:lineRule="exact"/>
        <w:jc w:val="left"/>
        <w:rPr>
          <w:rFonts w:ascii="宋体" w:hAnsi="宋体" w:cs="Arial"/>
          <w:b/>
          <w:szCs w:val="21"/>
        </w:rPr>
      </w:pPr>
      <w:r>
        <w:rPr>
          <w:rFonts w:ascii="宋体" w:hAnsi="宋体" w:cs="Arial" w:hint="eastAsia"/>
          <w:b/>
          <w:szCs w:val="21"/>
        </w:rPr>
        <w:t>（需附供应商法定代表人、被授权代表人身份证正反面扫描件）</w:t>
      </w:r>
      <w:bookmarkStart w:id="79" w:name="_Toc462234322"/>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261"/>
        <w:gridCol w:w="4261"/>
      </w:tblGrid>
      <w:tr w:rsidR="00F24F48" w:rsidTr="006A0E70">
        <w:trPr>
          <w:trHeight w:val="2777"/>
        </w:trPr>
        <w:tc>
          <w:tcPr>
            <w:tcW w:w="4261" w:type="dxa"/>
            <w:vAlign w:val="center"/>
          </w:tcPr>
          <w:p w:rsidR="00F24F48" w:rsidRDefault="00F24F48" w:rsidP="006A0E70">
            <w:pPr>
              <w:jc w:val="center"/>
              <w:rPr>
                <w:rFonts w:ascii="仿宋_GB2312" w:eastAsia="仿宋_GB2312" w:hint="eastAsia"/>
                <w:b/>
                <w:szCs w:val="21"/>
              </w:rPr>
            </w:pPr>
            <w:r>
              <w:rPr>
                <w:rFonts w:ascii="宋体" w:cs="宋体" w:hint="eastAsia"/>
                <w:b/>
                <w:kern w:val="0"/>
                <w:szCs w:val="21"/>
                <w:lang w:val="zh-CN"/>
              </w:rPr>
              <w:lastRenderedPageBreak/>
              <w:t>委托代理人身份证正面电子扫描件</w:t>
            </w:r>
          </w:p>
        </w:tc>
        <w:tc>
          <w:tcPr>
            <w:tcW w:w="4261" w:type="dxa"/>
            <w:vAlign w:val="center"/>
          </w:tcPr>
          <w:p w:rsidR="00F24F48" w:rsidRDefault="00F24F48" w:rsidP="006A0E70">
            <w:pPr>
              <w:jc w:val="center"/>
              <w:rPr>
                <w:rFonts w:ascii="仿宋_GB2312" w:eastAsia="仿宋_GB2312" w:hint="eastAsia"/>
                <w:b/>
                <w:szCs w:val="21"/>
              </w:rPr>
            </w:pPr>
            <w:r>
              <w:rPr>
                <w:rFonts w:ascii="宋体" w:cs="宋体" w:hint="eastAsia"/>
                <w:b/>
                <w:kern w:val="0"/>
                <w:szCs w:val="21"/>
                <w:lang w:val="zh-CN"/>
              </w:rPr>
              <w:t>委托代理人身份证反面电子扫描件</w:t>
            </w:r>
          </w:p>
        </w:tc>
      </w:tr>
      <w:tr w:rsidR="00F24F48" w:rsidTr="006A0E70">
        <w:trPr>
          <w:trHeight w:val="2777"/>
        </w:trPr>
        <w:tc>
          <w:tcPr>
            <w:tcW w:w="4261" w:type="dxa"/>
            <w:vAlign w:val="center"/>
          </w:tcPr>
          <w:p w:rsidR="00F24F48" w:rsidRDefault="00F24F48" w:rsidP="006A0E70">
            <w:pPr>
              <w:jc w:val="center"/>
              <w:rPr>
                <w:rFonts w:ascii="宋体" w:cs="宋体" w:hint="eastAsia"/>
                <w:b/>
                <w:kern w:val="0"/>
                <w:szCs w:val="21"/>
                <w:lang w:val="zh-CN"/>
              </w:rPr>
            </w:pPr>
            <w:r>
              <w:rPr>
                <w:rFonts w:ascii="宋体" w:cs="宋体" w:hint="eastAsia"/>
                <w:b/>
                <w:kern w:val="0"/>
                <w:szCs w:val="21"/>
                <w:lang w:val="zh-CN"/>
              </w:rPr>
              <w:t>法定代表人身份证正面电子扫描件</w:t>
            </w:r>
          </w:p>
        </w:tc>
        <w:tc>
          <w:tcPr>
            <w:tcW w:w="4261" w:type="dxa"/>
            <w:vAlign w:val="center"/>
          </w:tcPr>
          <w:p w:rsidR="00F24F48" w:rsidRDefault="00F24F48" w:rsidP="006A0E70">
            <w:pPr>
              <w:jc w:val="center"/>
              <w:rPr>
                <w:rFonts w:ascii="宋体" w:cs="宋体" w:hint="eastAsia"/>
                <w:b/>
                <w:kern w:val="0"/>
                <w:szCs w:val="21"/>
                <w:lang w:val="zh-CN"/>
              </w:rPr>
            </w:pPr>
            <w:r>
              <w:rPr>
                <w:rFonts w:ascii="宋体" w:cs="宋体" w:hint="eastAsia"/>
                <w:b/>
                <w:kern w:val="0"/>
                <w:szCs w:val="21"/>
                <w:lang w:val="zh-CN"/>
              </w:rPr>
              <w:t>法定代表人身份证反面电子扫描件</w:t>
            </w:r>
          </w:p>
        </w:tc>
      </w:tr>
    </w:tbl>
    <w:p w:rsidR="00F24F48" w:rsidRDefault="00F24F48" w:rsidP="00F24F48">
      <w:pPr>
        <w:spacing w:line="500" w:lineRule="exact"/>
        <w:jc w:val="left"/>
        <w:rPr>
          <w:rFonts w:ascii="宋体" w:hAnsi="宋体" w:cs="Arial" w:hint="eastAsia"/>
          <w:b/>
          <w:szCs w:val="21"/>
        </w:rPr>
      </w:pPr>
    </w:p>
    <w:p w:rsidR="00F24F48" w:rsidRDefault="00F24F48" w:rsidP="00F24F48">
      <w:pPr>
        <w:spacing w:line="500" w:lineRule="exact"/>
        <w:jc w:val="left"/>
        <w:rPr>
          <w:rFonts w:ascii="宋体" w:hAnsi="宋体" w:cs="Arial"/>
          <w:szCs w:val="21"/>
        </w:rPr>
      </w:pPr>
      <w:r>
        <w:rPr>
          <w:rFonts w:hAnsi="宋体" w:cs="Arial" w:hint="eastAsia"/>
          <w:bCs/>
          <w:szCs w:val="21"/>
        </w:rPr>
        <w:t>3</w:t>
      </w:r>
      <w:r>
        <w:rPr>
          <w:rFonts w:hAnsi="宋体" w:cs="Arial" w:hint="eastAsia"/>
          <w:bCs/>
          <w:szCs w:val="21"/>
        </w:rPr>
        <w:t>、</w:t>
      </w:r>
      <w:r>
        <w:rPr>
          <w:rFonts w:hint="eastAsia"/>
        </w:rPr>
        <w:t>法定代表人身份证明书</w:t>
      </w:r>
      <w:bookmarkEnd w:id="79"/>
    </w:p>
    <w:p w:rsidR="00F24F48" w:rsidRDefault="00F24F48" w:rsidP="00F24F48">
      <w:pPr>
        <w:spacing w:line="500" w:lineRule="exact"/>
        <w:ind w:firstLineChars="200" w:firstLine="480"/>
        <w:rPr>
          <w:rFonts w:ascii="宋体" w:hAnsi="宋体"/>
          <w:sz w:val="24"/>
          <w:szCs w:val="24"/>
        </w:rPr>
      </w:pPr>
      <w:r>
        <w:rPr>
          <w:rFonts w:ascii="宋体" w:hAnsi="宋体" w:hint="eastAsia"/>
          <w:sz w:val="24"/>
          <w:szCs w:val="24"/>
        </w:rPr>
        <w:t>供应商名称：</w:t>
      </w:r>
      <w:r>
        <w:rPr>
          <w:rFonts w:ascii="宋体" w:hAnsi="宋体" w:hint="eastAsia"/>
          <w:sz w:val="24"/>
          <w:szCs w:val="24"/>
          <w:u w:val="single"/>
        </w:rPr>
        <w:t xml:space="preserve">                                </w:t>
      </w:r>
    </w:p>
    <w:p w:rsidR="00F24F48" w:rsidRDefault="00F24F48" w:rsidP="00F24F48">
      <w:pPr>
        <w:spacing w:line="500" w:lineRule="exact"/>
        <w:ind w:firstLineChars="200" w:firstLine="480"/>
        <w:rPr>
          <w:rFonts w:ascii="宋体" w:hAnsi="宋体"/>
          <w:sz w:val="24"/>
          <w:szCs w:val="24"/>
        </w:rPr>
      </w:pPr>
      <w:r>
        <w:rPr>
          <w:rFonts w:ascii="宋体" w:hAnsi="宋体" w:hint="eastAsia"/>
          <w:sz w:val="24"/>
          <w:szCs w:val="24"/>
        </w:rPr>
        <w:t xml:space="preserve">单位性质： </w:t>
      </w:r>
      <w:r>
        <w:rPr>
          <w:rFonts w:ascii="宋体" w:hAnsi="宋体" w:hint="eastAsia"/>
          <w:sz w:val="24"/>
          <w:szCs w:val="24"/>
          <w:u w:val="single"/>
        </w:rPr>
        <w:t xml:space="preserve">                                 </w:t>
      </w:r>
    </w:p>
    <w:p w:rsidR="00F24F48" w:rsidRDefault="00F24F48" w:rsidP="00F24F48">
      <w:pPr>
        <w:spacing w:line="500" w:lineRule="exact"/>
        <w:ind w:firstLineChars="200" w:firstLine="480"/>
        <w:rPr>
          <w:rFonts w:ascii="宋体" w:hAnsi="宋体"/>
          <w:sz w:val="24"/>
          <w:szCs w:val="24"/>
          <w:u w:val="single"/>
        </w:rPr>
      </w:pPr>
      <w:r>
        <w:rPr>
          <w:rFonts w:ascii="宋体" w:hAnsi="宋体" w:hint="eastAsia"/>
          <w:sz w:val="24"/>
          <w:szCs w:val="24"/>
        </w:rPr>
        <w:t>地    址：</w:t>
      </w:r>
      <w:r>
        <w:rPr>
          <w:rFonts w:ascii="宋体" w:hAnsi="宋体" w:hint="eastAsia"/>
          <w:sz w:val="24"/>
          <w:szCs w:val="24"/>
          <w:u w:val="single"/>
        </w:rPr>
        <w:t xml:space="preserve">                                  </w:t>
      </w:r>
    </w:p>
    <w:p w:rsidR="00F24F48" w:rsidRDefault="00F24F48" w:rsidP="00F24F48">
      <w:pPr>
        <w:spacing w:line="500" w:lineRule="exact"/>
        <w:ind w:firstLineChars="200" w:firstLine="480"/>
        <w:rPr>
          <w:rFonts w:ascii="宋体" w:hAnsi="宋体"/>
          <w:sz w:val="24"/>
          <w:szCs w:val="24"/>
        </w:rPr>
      </w:pPr>
      <w:r>
        <w:rPr>
          <w:rFonts w:ascii="宋体" w:hAnsi="宋体" w:hint="eastAsia"/>
          <w:sz w:val="24"/>
          <w:szCs w:val="24"/>
        </w:rPr>
        <w:t>成立时间：</w:t>
      </w:r>
      <w:r>
        <w:rPr>
          <w:rFonts w:ascii="宋体" w:hAnsi="宋体" w:hint="eastAsia"/>
          <w:sz w:val="24"/>
          <w:szCs w:val="24"/>
          <w:u w:val="single"/>
        </w:rPr>
        <w:t xml:space="preserve">        </w:t>
      </w:r>
      <w:r>
        <w:rPr>
          <w:rFonts w:ascii="宋体" w:hAnsi="宋体" w:hint="eastAsia"/>
          <w:sz w:val="24"/>
          <w:szCs w:val="24"/>
        </w:rPr>
        <w:t>年</w:t>
      </w:r>
      <w:r>
        <w:rPr>
          <w:rFonts w:ascii="宋体" w:hAnsi="宋体" w:hint="eastAsia"/>
          <w:sz w:val="24"/>
          <w:szCs w:val="24"/>
          <w:u w:val="single"/>
        </w:rPr>
        <w:t xml:space="preserve">       </w:t>
      </w:r>
      <w:r>
        <w:rPr>
          <w:rFonts w:ascii="宋体" w:hAnsi="宋体" w:hint="eastAsia"/>
          <w:sz w:val="24"/>
          <w:szCs w:val="24"/>
        </w:rPr>
        <w:t>月</w:t>
      </w:r>
      <w:r>
        <w:rPr>
          <w:rFonts w:ascii="宋体" w:hAnsi="宋体" w:hint="eastAsia"/>
          <w:sz w:val="24"/>
          <w:szCs w:val="24"/>
          <w:u w:val="single"/>
        </w:rPr>
        <w:t xml:space="preserve">      </w:t>
      </w:r>
      <w:r>
        <w:rPr>
          <w:rFonts w:ascii="宋体" w:hAnsi="宋体" w:hint="eastAsia"/>
          <w:sz w:val="24"/>
          <w:szCs w:val="24"/>
        </w:rPr>
        <w:t>日</w:t>
      </w:r>
    </w:p>
    <w:p w:rsidR="00F24F48" w:rsidRDefault="00F24F48" w:rsidP="00F24F48">
      <w:pPr>
        <w:spacing w:line="500" w:lineRule="exact"/>
        <w:ind w:firstLineChars="200" w:firstLine="480"/>
        <w:rPr>
          <w:rFonts w:ascii="宋体" w:hAnsi="宋体"/>
          <w:sz w:val="24"/>
          <w:szCs w:val="24"/>
        </w:rPr>
      </w:pPr>
      <w:r>
        <w:rPr>
          <w:rFonts w:ascii="宋体" w:hAnsi="宋体" w:hint="eastAsia"/>
          <w:sz w:val="24"/>
          <w:szCs w:val="24"/>
        </w:rPr>
        <w:t>经营期限：</w:t>
      </w:r>
      <w:r>
        <w:rPr>
          <w:rFonts w:ascii="宋体" w:hAnsi="宋体" w:hint="eastAsia"/>
          <w:sz w:val="24"/>
          <w:szCs w:val="24"/>
          <w:u w:val="single"/>
        </w:rPr>
        <w:t xml:space="preserve">                                </w:t>
      </w:r>
      <w:r>
        <w:rPr>
          <w:rFonts w:ascii="宋体" w:hAnsi="宋体" w:hint="eastAsia"/>
          <w:sz w:val="24"/>
          <w:szCs w:val="24"/>
        </w:rPr>
        <w:t xml:space="preserve">                                 </w:t>
      </w:r>
    </w:p>
    <w:p w:rsidR="00F24F48" w:rsidRDefault="00F24F48" w:rsidP="00F24F48">
      <w:pPr>
        <w:spacing w:line="500" w:lineRule="exact"/>
        <w:ind w:firstLineChars="200" w:firstLine="480"/>
        <w:rPr>
          <w:rFonts w:ascii="宋体" w:hAnsi="宋体"/>
          <w:sz w:val="24"/>
          <w:szCs w:val="24"/>
        </w:rPr>
      </w:pPr>
      <w:r>
        <w:rPr>
          <w:rFonts w:ascii="宋体" w:hAnsi="宋体" w:hint="eastAsia"/>
          <w:sz w:val="24"/>
          <w:szCs w:val="24"/>
        </w:rPr>
        <w:t>供应商</w:t>
      </w:r>
      <w:r>
        <w:rPr>
          <w:rFonts w:ascii="宋体" w:hAnsi="宋体"/>
          <w:sz w:val="24"/>
          <w:szCs w:val="24"/>
        </w:rPr>
        <w:t>纳税人识别号</w:t>
      </w:r>
      <w:r>
        <w:rPr>
          <w:rFonts w:ascii="宋体" w:hAnsi="宋体" w:hint="eastAsia"/>
          <w:sz w:val="24"/>
          <w:szCs w:val="24"/>
        </w:rPr>
        <w:t>：</w:t>
      </w:r>
      <w:r>
        <w:rPr>
          <w:rFonts w:ascii="宋体" w:hAnsi="宋体" w:hint="eastAsia"/>
          <w:sz w:val="24"/>
          <w:szCs w:val="24"/>
          <w:u w:val="single"/>
        </w:rPr>
        <w:t xml:space="preserve">                                </w:t>
      </w:r>
      <w:r>
        <w:rPr>
          <w:rFonts w:ascii="宋体" w:hAnsi="宋体" w:hint="eastAsia"/>
          <w:sz w:val="24"/>
          <w:szCs w:val="24"/>
        </w:rPr>
        <w:t xml:space="preserve">                          </w:t>
      </w:r>
    </w:p>
    <w:p w:rsidR="00F24F48" w:rsidRDefault="00F24F48" w:rsidP="00F24F48">
      <w:pPr>
        <w:spacing w:line="500" w:lineRule="exact"/>
        <w:ind w:firstLineChars="200" w:firstLine="480"/>
        <w:rPr>
          <w:rFonts w:ascii="宋体" w:hAnsi="宋体"/>
          <w:sz w:val="24"/>
          <w:szCs w:val="24"/>
        </w:rPr>
      </w:pPr>
      <w:r>
        <w:rPr>
          <w:rFonts w:ascii="宋体" w:hAnsi="宋体" w:hint="eastAsia"/>
          <w:sz w:val="24"/>
          <w:szCs w:val="24"/>
        </w:rPr>
        <w:t>姓名：</w:t>
      </w:r>
      <w:r>
        <w:rPr>
          <w:rFonts w:ascii="宋体" w:hAnsi="宋体" w:hint="eastAsia"/>
          <w:sz w:val="24"/>
          <w:szCs w:val="24"/>
          <w:u w:val="single"/>
        </w:rPr>
        <w:t xml:space="preserve">       </w:t>
      </w:r>
      <w:r>
        <w:rPr>
          <w:rFonts w:ascii="宋体" w:hAnsi="宋体" w:hint="eastAsia"/>
          <w:sz w:val="24"/>
          <w:szCs w:val="24"/>
        </w:rPr>
        <w:t>性别：</w:t>
      </w:r>
      <w:r>
        <w:rPr>
          <w:rFonts w:ascii="宋体" w:hAnsi="宋体" w:hint="eastAsia"/>
          <w:sz w:val="24"/>
          <w:szCs w:val="24"/>
          <w:u w:val="single"/>
        </w:rPr>
        <w:t xml:space="preserve">      </w:t>
      </w:r>
      <w:r>
        <w:rPr>
          <w:rFonts w:ascii="宋体" w:hAnsi="宋体" w:hint="eastAsia"/>
          <w:sz w:val="24"/>
          <w:szCs w:val="24"/>
        </w:rPr>
        <w:t>年龄：</w:t>
      </w:r>
      <w:r>
        <w:rPr>
          <w:rFonts w:ascii="宋体" w:hAnsi="宋体" w:hint="eastAsia"/>
          <w:sz w:val="24"/>
          <w:szCs w:val="24"/>
          <w:u w:val="single"/>
        </w:rPr>
        <w:t xml:space="preserve">         </w:t>
      </w:r>
      <w:r>
        <w:rPr>
          <w:rFonts w:ascii="宋体" w:hAnsi="宋体" w:hint="eastAsia"/>
          <w:sz w:val="24"/>
          <w:szCs w:val="24"/>
        </w:rPr>
        <w:t>职务：</w:t>
      </w:r>
      <w:r>
        <w:rPr>
          <w:rFonts w:ascii="宋体" w:hAnsi="宋体" w:hint="eastAsia"/>
          <w:sz w:val="24"/>
          <w:szCs w:val="24"/>
          <w:u w:val="single"/>
        </w:rPr>
        <w:t xml:space="preserve">       </w:t>
      </w:r>
      <w:r>
        <w:rPr>
          <w:rFonts w:ascii="宋体" w:hAnsi="宋体" w:hint="eastAsia"/>
          <w:sz w:val="24"/>
          <w:szCs w:val="24"/>
        </w:rPr>
        <w:t>_</w:t>
      </w:r>
    </w:p>
    <w:p w:rsidR="00F24F48" w:rsidRDefault="00F24F48" w:rsidP="00F24F48">
      <w:pPr>
        <w:spacing w:line="500" w:lineRule="exact"/>
        <w:ind w:firstLineChars="200" w:firstLine="480"/>
        <w:rPr>
          <w:rFonts w:ascii="宋体" w:hAnsi="宋体"/>
          <w:sz w:val="24"/>
          <w:szCs w:val="24"/>
        </w:rPr>
      </w:pPr>
      <w:r>
        <w:rPr>
          <w:rFonts w:ascii="宋体" w:hAnsi="宋体" w:hint="eastAsia"/>
          <w:sz w:val="24"/>
          <w:szCs w:val="24"/>
        </w:rPr>
        <w:t>身份证号码：</w:t>
      </w:r>
      <w:r>
        <w:rPr>
          <w:rFonts w:ascii="宋体" w:hAnsi="宋体" w:hint="eastAsia"/>
          <w:sz w:val="24"/>
          <w:szCs w:val="24"/>
          <w:u w:val="single"/>
        </w:rPr>
        <w:t xml:space="preserve">                        </w:t>
      </w:r>
    </w:p>
    <w:p w:rsidR="00F24F48" w:rsidRDefault="00F24F48" w:rsidP="00F24F48">
      <w:pPr>
        <w:spacing w:line="500" w:lineRule="exact"/>
        <w:ind w:firstLineChars="200" w:firstLine="480"/>
        <w:rPr>
          <w:rFonts w:ascii="宋体" w:hAnsi="宋体"/>
          <w:sz w:val="24"/>
          <w:szCs w:val="24"/>
        </w:rPr>
      </w:pPr>
      <w:r>
        <w:rPr>
          <w:rFonts w:ascii="宋体" w:hAnsi="宋体" w:hint="eastAsia"/>
          <w:sz w:val="24"/>
          <w:szCs w:val="24"/>
        </w:rPr>
        <w:t>系</w:t>
      </w:r>
      <w:r>
        <w:rPr>
          <w:rFonts w:ascii="宋体" w:hAnsi="宋体" w:hint="eastAsia"/>
          <w:sz w:val="24"/>
          <w:szCs w:val="24"/>
          <w:u w:val="single"/>
        </w:rPr>
        <w:t xml:space="preserve">                         </w:t>
      </w:r>
      <w:r>
        <w:rPr>
          <w:rFonts w:ascii="宋体" w:hAnsi="宋体" w:hint="eastAsia"/>
          <w:sz w:val="24"/>
          <w:szCs w:val="24"/>
        </w:rPr>
        <w:t>（供应商名称）的法定代表人。</w:t>
      </w:r>
    </w:p>
    <w:p w:rsidR="00F24F48" w:rsidRDefault="00F24F48" w:rsidP="00F24F48">
      <w:pPr>
        <w:spacing w:line="500" w:lineRule="exact"/>
        <w:ind w:firstLineChars="400" w:firstLine="960"/>
        <w:rPr>
          <w:rFonts w:ascii="宋体" w:hAnsi="宋体"/>
          <w:sz w:val="24"/>
          <w:szCs w:val="24"/>
        </w:rPr>
      </w:pPr>
      <w:r>
        <w:rPr>
          <w:rFonts w:ascii="宋体" w:hAnsi="宋体" w:hint="eastAsia"/>
          <w:sz w:val="24"/>
          <w:szCs w:val="24"/>
        </w:rPr>
        <w:t>特此证明。</w:t>
      </w:r>
    </w:p>
    <w:p w:rsidR="00F24F48" w:rsidRDefault="00F24F48" w:rsidP="00F24F48">
      <w:pPr>
        <w:spacing w:line="500" w:lineRule="exact"/>
        <w:rPr>
          <w:rFonts w:ascii="宋体" w:hAnsi="宋体"/>
          <w:sz w:val="24"/>
          <w:szCs w:val="24"/>
        </w:rPr>
      </w:pPr>
      <w:r>
        <w:rPr>
          <w:rFonts w:ascii="宋体" w:hAnsi="宋体" w:hint="eastAsia"/>
          <w:sz w:val="24"/>
          <w:szCs w:val="24"/>
        </w:rPr>
        <w:t xml:space="preserve">                            供应商：</w:t>
      </w:r>
      <w:r>
        <w:rPr>
          <w:rFonts w:ascii="宋体" w:hAnsi="宋体" w:hint="eastAsia"/>
          <w:sz w:val="24"/>
          <w:szCs w:val="24"/>
          <w:u w:val="single"/>
        </w:rPr>
        <w:t xml:space="preserve">              </w:t>
      </w:r>
      <w:r>
        <w:rPr>
          <w:rFonts w:ascii="宋体" w:hAnsi="宋体" w:hint="eastAsia"/>
          <w:sz w:val="24"/>
          <w:szCs w:val="24"/>
        </w:rPr>
        <w:t>（</w:t>
      </w:r>
      <w:r>
        <w:rPr>
          <w:rFonts w:hint="eastAsia"/>
        </w:rPr>
        <w:t>签</w:t>
      </w:r>
      <w:r>
        <w:t>章</w:t>
      </w:r>
      <w:r>
        <w:rPr>
          <w:rFonts w:ascii="宋体" w:hAnsi="宋体" w:hint="eastAsia"/>
          <w:sz w:val="24"/>
          <w:szCs w:val="24"/>
        </w:rPr>
        <w:t>）</w:t>
      </w:r>
    </w:p>
    <w:p w:rsidR="00F24F48" w:rsidRDefault="00F24F48" w:rsidP="00F24F48">
      <w:pPr>
        <w:ind w:firstLineChars="200" w:firstLine="480"/>
        <w:rPr>
          <w:rFonts w:ascii="仿宋" w:eastAsia="仿宋" w:hAnsi="仿宋"/>
          <w:sz w:val="30"/>
          <w:szCs w:val="30"/>
        </w:rPr>
      </w:pPr>
      <w:r>
        <w:rPr>
          <w:rFonts w:ascii="宋体" w:hAnsi="宋体" w:hint="eastAsia"/>
          <w:sz w:val="24"/>
          <w:szCs w:val="24"/>
        </w:rPr>
        <w:t xml:space="preserve">                                      年    月    日</w:t>
      </w:r>
      <w:r>
        <w:rPr>
          <w:rStyle w:val="apple-converted-space"/>
          <w:sz w:val="30"/>
          <w:szCs w:val="30"/>
          <w:shd w:val="clear" w:color="auto" w:fill="FFFFFF"/>
        </w:rPr>
        <w:t> </w:t>
      </w:r>
    </w:p>
    <w:p w:rsidR="00F24F48" w:rsidRDefault="00F24F48" w:rsidP="00F24F48">
      <w:pPr>
        <w:ind w:firstLineChars="200" w:firstLine="480"/>
        <w:rPr>
          <w:rFonts w:ascii="宋体" w:hAnsi="宋体" w:hint="eastAsia"/>
          <w:sz w:val="24"/>
          <w:szCs w:val="24"/>
        </w:rPr>
      </w:pPr>
    </w:p>
    <w:p w:rsidR="00F24F48" w:rsidRDefault="00F24F48" w:rsidP="00F24F48">
      <w:pPr>
        <w:ind w:firstLineChars="200" w:firstLine="480"/>
        <w:rPr>
          <w:rFonts w:ascii="仿宋" w:eastAsia="仿宋" w:hAnsi="仿宋"/>
          <w:b/>
          <w:sz w:val="30"/>
          <w:szCs w:val="30"/>
          <w:shd w:val="clear" w:color="auto" w:fill="FFFFFF"/>
        </w:rPr>
      </w:pPr>
      <w:r>
        <w:rPr>
          <w:rFonts w:ascii="宋体" w:hAnsi="宋体"/>
          <w:sz w:val="24"/>
          <w:szCs w:val="24"/>
        </w:rPr>
        <w:lastRenderedPageBreak/>
        <w:t xml:space="preserve"> </w:t>
      </w:r>
      <w:r>
        <w:rPr>
          <w:rFonts w:ascii="宋体" w:hAnsi="宋体" w:hint="eastAsia"/>
          <w:b/>
          <w:sz w:val="24"/>
          <w:szCs w:val="24"/>
        </w:rPr>
        <w:t>4、询价文件中要求的其它资格证明文件</w:t>
      </w:r>
      <w:r>
        <w:rPr>
          <w:rFonts w:hAnsi="宋体"/>
          <w:b/>
          <w:sz w:val="24"/>
          <w:szCs w:val="24"/>
        </w:rPr>
        <w:t> </w:t>
      </w:r>
      <w:r>
        <w:rPr>
          <w:rFonts w:ascii="仿宋" w:eastAsia="仿宋" w:hAnsi="仿宋"/>
          <w:b/>
          <w:sz w:val="30"/>
          <w:szCs w:val="30"/>
        </w:rPr>
        <w:br/>
      </w:r>
      <w:r>
        <w:rPr>
          <w:rFonts w:ascii="宋体" w:cs="宋体"/>
          <w:b/>
          <w:sz w:val="30"/>
          <w:szCs w:val="30"/>
          <w:shd w:val="clear" w:color="auto" w:fill="FFFFFF"/>
        </w:rPr>
        <w:t> </w:t>
      </w:r>
      <w:r>
        <w:rPr>
          <w:rFonts w:ascii="仿宋" w:eastAsia="仿宋" w:hAnsi="仿宋" w:cs="仿宋"/>
          <w:b/>
          <w:sz w:val="30"/>
          <w:szCs w:val="30"/>
          <w:shd w:val="clear" w:color="auto" w:fill="FFFFFF"/>
        </w:rPr>
        <w:t xml:space="preserve">   </w:t>
      </w:r>
      <w:r>
        <w:rPr>
          <w:rStyle w:val="apple-converted-space"/>
          <w:b/>
          <w:sz w:val="30"/>
          <w:szCs w:val="30"/>
          <w:shd w:val="clear" w:color="auto" w:fill="FFFFFF"/>
        </w:rPr>
        <w:t> </w:t>
      </w:r>
      <w:r>
        <w:rPr>
          <w:rStyle w:val="apple-converted-space"/>
          <w:rFonts w:hint="eastAsia"/>
          <w:b/>
          <w:sz w:val="30"/>
          <w:szCs w:val="30"/>
          <w:shd w:val="clear" w:color="auto" w:fill="FFFFFF"/>
        </w:rPr>
        <w:t xml:space="preserve">   </w:t>
      </w:r>
    </w:p>
    <w:p w:rsidR="00F24F48" w:rsidRDefault="00F24F48" w:rsidP="00F24F48">
      <w:pPr>
        <w:ind w:firstLineChars="200" w:firstLine="600"/>
        <w:rPr>
          <w:rFonts w:ascii="仿宋" w:eastAsia="仿宋" w:hAnsi="仿宋"/>
          <w:sz w:val="30"/>
          <w:szCs w:val="30"/>
          <w:shd w:val="clear" w:color="auto" w:fill="FFFFFF"/>
        </w:rPr>
      </w:pPr>
    </w:p>
    <w:p w:rsidR="00CA3D15" w:rsidRPr="00F24F48" w:rsidRDefault="00CA3D15" w:rsidP="00772EAC">
      <w:pPr>
        <w:ind w:firstLine="420"/>
      </w:pPr>
    </w:p>
    <w:sectPr w:rsidR="00CA3D15" w:rsidRPr="00F24F48">
      <w:headerReference w:type="default" r:id="rId11"/>
      <w:footerReference w:type="default" r:id="rId12"/>
      <w:pgSz w:w="11906" w:h="16838"/>
      <w:pgMar w:top="1800" w:right="1440" w:bottom="1800" w:left="1440" w:header="851" w:footer="992" w:gutter="0"/>
      <w:cols w:space="720"/>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24F48" w:rsidRDefault="00F24F48" w:rsidP="00F24F48">
      <w:r>
        <w:separator/>
      </w:r>
    </w:p>
  </w:endnote>
  <w:endnote w:type="continuationSeparator" w:id="0">
    <w:p w:rsidR="00F24F48" w:rsidRDefault="00F24F48" w:rsidP="00F24F48">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宋体">
    <w:altName w:val="SimSun"/>
    <w:panose1 w:val="02010600030101010101"/>
    <w:charset w:val="86"/>
    <w:family w:val="auto"/>
    <w:pitch w:val="variable"/>
    <w:sig w:usb0="00000003" w:usb1="080E0000" w:usb2="00000010" w:usb3="00000000" w:csb0="00040001" w:csb1="00000000"/>
  </w:font>
  <w:font w:name="Times New Roman">
    <w:panose1 w:val="02020603050405020304"/>
    <w:charset w:val="00"/>
    <w:family w:val="roman"/>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 w:name="Calibri Light">
    <w:altName w:val="Segoe UI"/>
    <w:charset w:val="00"/>
    <w:family w:val="swiss"/>
    <w:pitch w:val="variable"/>
    <w:sig w:usb0="00000001" w:usb1="4000207B" w:usb2="00000000" w:usb3="00000000" w:csb0="0000019F" w:csb1="00000000"/>
  </w:font>
  <w:font w:name="Courier New">
    <w:panose1 w:val="02070309020205020404"/>
    <w:charset w:val="00"/>
    <w:family w:val="modern"/>
    <w:pitch w:val="fixed"/>
    <w:sig w:usb0="20002A87" w:usb1="80000000" w:usb2="00000008" w:usb3="00000000" w:csb0="000001FF" w:csb1="00000000"/>
  </w:font>
  <w:font w:name="黑体">
    <w:altName w:val="SimHei"/>
    <w:panose1 w:val="02010600030101010101"/>
    <w:charset w:val="86"/>
    <w:family w:val="auto"/>
    <w:pitch w:val="variable"/>
    <w:sig w:usb0="00000001" w:usb1="080E0000" w:usb2="00000010" w:usb3="00000000" w:csb0="00040000" w:csb1="00000000"/>
  </w:font>
  <w:font w:name="仿宋_GB2312">
    <w:panose1 w:val="02010609030101010101"/>
    <w:charset w:val="86"/>
    <w:family w:val="modern"/>
    <w:pitch w:val="fixed"/>
    <w:sig w:usb0="00000001" w:usb1="080E0000" w:usb2="00000010" w:usb3="00000000" w:csb0="00040000" w:csb1="00000000"/>
  </w:font>
  <w:font w:name="Arial Black">
    <w:panose1 w:val="020B0A04020102020204"/>
    <w:charset w:val="00"/>
    <w:family w:val="swiss"/>
    <w:pitch w:val="variable"/>
    <w:sig w:usb0="00000287" w:usb1="00000000" w:usb2="00000000" w:usb3="00000000" w:csb0="0000009F" w:csb1="00000000"/>
  </w:font>
  <w:font w:name="微软简标宋">
    <w:altName w:val="黑体"/>
    <w:charset w:val="86"/>
    <w:family w:val="auto"/>
    <w:pitch w:val="default"/>
    <w:sig w:usb0="00000001" w:usb1="080E0000" w:usb2="00000010" w:usb3="00000000" w:csb0="00040000" w:csb1="00000000"/>
  </w:font>
  <w:font w:name="Arial">
    <w:panose1 w:val="020B0604020202020204"/>
    <w:charset w:val="00"/>
    <w:family w:val="swiss"/>
    <w:pitch w:val="variable"/>
    <w:sig w:usb0="20002A87" w:usb1="80000000" w:usb2="00000008" w:usb3="00000000" w:csb0="000001FF" w:csb1="00000000"/>
  </w:font>
  <w:font w:name="方正书宋简体">
    <w:altName w:val="宋体"/>
    <w:panose1 w:val="00000000000000000000"/>
    <w:charset w:val="86"/>
    <w:family w:val="roman"/>
    <w:notTrueType/>
    <w:pitch w:val="default"/>
    <w:sig w:usb0="00000001" w:usb1="080E0000" w:usb2="00000010" w:usb3="00000000" w:csb0="00040000" w:csb1="00000000"/>
  </w:font>
  <w:font w:name="Verdana">
    <w:panose1 w:val="020B0604030504040204"/>
    <w:charset w:val="00"/>
    <w:family w:val="swiss"/>
    <w:pitch w:val="variable"/>
    <w:sig w:usb0="20000287" w:usb1="00000000" w:usb2="00000000" w:usb3="00000000" w:csb0="0000019F" w:csb1="00000000"/>
  </w:font>
  <w:font w:name="楷体_GB2312">
    <w:panose1 w:val="02010609030101010101"/>
    <w:charset w:val="86"/>
    <w:family w:val="modern"/>
    <w:pitch w:val="fixed"/>
    <w:sig w:usb0="00000001" w:usb1="080E0000" w:usb2="00000010" w:usb3="00000000" w:csb0="00040000" w:csb1="00000000"/>
  </w:font>
  <w:font w:name="仿宋">
    <w:altName w:val="Arial Unicode MS"/>
    <w:charset w:val="86"/>
    <w:family w:val="modern"/>
    <w:pitch w:val="fixed"/>
    <w:sig w:usb0="00000000" w:usb1="38CF7CFA" w:usb2="00000016" w:usb3="00000000" w:csb0="0004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85257" w:rsidRDefault="00F24F48">
    <w:pPr>
      <w:pStyle w:val="a4"/>
      <w:jc w:val="right"/>
    </w:pPr>
    <w:r>
      <w:fldChar w:fldCharType="begin"/>
    </w:r>
    <w:r>
      <w:instrText xml:space="preserve"> PAGE   \* MERGEFORMAT </w:instrText>
    </w:r>
    <w:r>
      <w:fldChar w:fldCharType="separate"/>
    </w:r>
    <w:r w:rsidRPr="00F24F48">
      <w:rPr>
        <w:noProof/>
        <w:lang w:val="zh-CN" w:eastAsia="zh-CN"/>
      </w:rPr>
      <w:t>1</w:t>
    </w:r>
    <w:r>
      <w:rPr>
        <w:lang w:val="zh-CN" w:eastAsia="zh-CN"/>
      </w:rPr>
      <w:fldChar w:fldCharType="end"/>
    </w:r>
  </w:p>
  <w:p w:rsidR="00585257" w:rsidRDefault="00F24F48">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24F48" w:rsidRDefault="00F24F48" w:rsidP="00F24F48">
      <w:r>
        <w:separator/>
      </w:r>
    </w:p>
  </w:footnote>
  <w:footnote w:type="continuationSeparator" w:id="0">
    <w:p w:rsidR="00F24F48" w:rsidRDefault="00F24F48" w:rsidP="00F24F48">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85257" w:rsidRDefault="00F24F48">
    <w:pPr>
      <w:pStyle w:val="a3"/>
      <w:pBdr>
        <w:bottom w:val="none" w:sz="0" w:space="0" w:color="auto"/>
      </w:pBd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F24F48"/>
    <w:rsid w:val="00151D53"/>
    <w:rsid w:val="00355198"/>
    <w:rsid w:val="006C5847"/>
    <w:rsid w:val="00750176"/>
    <w:rsid w:val="00772EAC"/>
    <w:rsid w:val="007C10B7"/>
    <w:rsid w:val="009043C8"/>
    <w:rsid w:val="009D64D9"/>
    <w:rsid w:val="009F27EA"/>
    <w:rsid w:val="00B07D4B"/>
    <w:rsid w:val="00C36FB7"/>
    <w:rsid w:val="00CA3D15"/>
    <w:rsid w:val="00D962B1"/>
    <w:rsid w:val="00DF6371"/>
    <w:rsid w:val="00F24F48"/>
    <w:rsid w:val="00F54975"/>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pPr>
        <w:jc w:val="center"/>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9" w:qFormat="1"/>
    <w:lsdException w:name="heading 8" w:uiPriority="9" w:qFormat="1"/>
    <w:lsdException w:name="heading 9" w:uiPriority="9" w:qFormat="1"/>
    <w:lsdException w:name="index 1" w:uiPriority="0"/>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0"/>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0" w:unhideWhenUsed="0" w:qFormat="1"/>
    <w:lsdException w:name="Date" w:uiPriority="0"/>
    <w:lsdException w:name="Strong" w:semiHidden="0" w:unhideWhenUsed="0" w:qFormat="1"/>
    <w:lsdException w:name="Emphasis" w:semiHidden="0" w:uiPriority="0" w:unhideWhenUsed="0" w:qFormat="1"/>
    <w:lsdException w:name="Plain Text" w:uiPriority="0"/>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24F48"/>
    <w:pPr>
      <w:widowControl w:val="0"/>
      <w:jc w:val="both"/>
    </w:pPr>
    <w:rPr>
      <w:rFonts w:ascii="Calibri" w:eastAsia="宋体" w:hAnsi="Calibri" w:cs="Times New Roman"/>
    </w:rPr>
  </w:style>
  <w:style w:type="paragraph" w:styleId="1">
    <w:name w:val="heading 1"/>
    <w:basedOn w:val="a"/>
    <w:link w:val="1Char"/>
    <w:uiPriority w:val="99"/>
    <w:qFormat/>
    <w:rsid w:val="00F24F48"/>
    <w:pPr>
      <w:widowControl/>
      <w:spacing w:before="100" w:beforeAutospacing="1" w:after="100" w:afterAutospacing="1"/>
      <w:jc w:val="left"/>
      <w:outlineLvl w:val="0"/>
    </w:pPr>
    <w:rPr>
      <w:rFonts w:ascii="宋体" w:hAnsi="宋体"/>
      <w:b/>
      <w:bCs/>
      <w:kern w:val="36"/>
      <w:sz w:val="48"/>
      <w:szCs w:val="48"/>
      <w:lang/>
    </w:rPr>
  </w:style>
  <w:style w:type="paragraph" w:styleId="2">
    <w:name w:val="heading 2"/>
    <w:basedOn w:val="a"/>
    <w:next w:val="a"/>
    <w:link w:val="2Char"/>
    <w:qFormat/>
    <w:rsid w:val="00F24F48"/>
    <w:pPr>
      <w:keepNext/>
      <w:keepLines/>
      <w:spacing w:before="260" w:after="260" w:line="416" w:lineRule="auto"/>
      <w:outlineLvl w:val="1"/>
    </w:pPr>
    <w:rPr>
      <w:rFonts w:ascii="Cambria" w:hAnsi="Cambria"/>
      <w:b/>
      <w:bCs/>
      <w:sz w:val="32"/>
      <w:szCs w:val="32"/>
      <w:lang/>
    </w:rPr>
  </w:style>
  <w:style w:type="paragraph" w:styleId="3">
    <w:name w:val="heading 3"/>
    <w:basedOn w:val="a"/>
    <w:next w:val="a"/>
    <w:link w:val="3Char"/>
    <w:qFormat/>
    <w:rsid w:val="00F24F48"/>
    <w:pPr>
      <w:keepNext/>
      <w:keepLines/>
      <w:spacing w:before="260" w:after="260" w:line="416" w:lineRule="auto"/>
      <w:outlineLvl w:val="2"/>
    </w:pPr>
    <w:rPr>
      <w:b/>
      <w:bCs/>
      <w:sz w:val="32"/>
      <w:szCs w:val="32"/>
      <w:lang/>
    </w:rPr>
  </w:style>
  <w:style w:type="paragraph" w:styleId="4">
    <w:name w:val="heading 4"/>
    <w:basedOn w:val="a"/>
    <w:next w:val="a"/>
    <w:link w:val="4Char"/>
    <w:qFormat/>
    <w:rsid w:val="00F24F48"/>
    <w:pPr>
      <w:keepNext/>
      <w:keepLines/>
      <w:spacing w:before="280" w:after="290" w:line="376" w:lineRule="auto"/>
      <w:outlineLvl w:val="3"/>
    </w:pPr>
    <w:rPr>
      <w:rFonts w:ascii="Cambria" w:hAnsi="Cambria"/>
      <w:b/>
      <w:bCs/>
      <w:sz w:val="28"/>
      <w:szCs w:val="28"/>
      <w:lang/>
    </w:rPr>
  </w:style>
  <w:style w:type="paragraph" w:styleId="5">
    <w:name w:val="heading 5"/>
    <w:basedOn w:val="a"/>
    <w:next w:val="a"/>
    <w:link w:val="5Char"/>
    <w:qFormat/>
    <w:rsid w:val="00F24F48"/>
    <w:pPr>
      <w:keepNext/>
      <w:keepLines/>
      <w:spacing w:before="280" w:after="290" w:line="376" w:lineRule="auto"/>
      <w:outlineLvl w:val="4"/>
    </w:pPr>
    <w:rPr>
      <w:b/>
      <w:bCs/>
      <w:sz w:val="28"/>
      <w:szCs w:val="28"/>
      <w:lang/>
    </w:rPr>
  </w:style>
  <w:style w:type="paragraph" w:styleId="6">
    <w:name w:val="heading 6"/>
    <w:basedOn w:val="a"/>
    <w:next w:val="a"/>
    <w:link w:val="6Char"/>
    <w:qFormat/>
    <w:rsid w:val="00F24F48"/>
    <w:pPr>
      <w:keepNext/>
      <w:keepLines/>
      <w:spacing w:before="240" w:after="64" w:line="320" w:lineRule="auto"/>
      <w:outlineLvl w:val="5"/>
    </w:pPr>
    <w:rPr>
      <w:rFonts w:ascii="Cambria" w:hAnsi="Cambria"/>
      <w:b/>
      <w:bCs/>
      <w:sz w:val="24"/>
      <w:szCs w:val="24"/>
      <w:lang/>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F24F48"/>
    <w:pPr>
      <w:pBdr>
        <w:bottom w:val="single" w:sz="6" w:space="1" w:color="auto"/>
      </w:pBdr>
      <w:tabs>
        <w:tab w:val="center" w:pos="4153"/>
        <w:tab w:val="right" w:pos="8306"/>
      </w:tabs>
      <w:snapToGrid w:val="0"/>
      <w:jc w:val="center"/>
    </w:pPr>
    <w:rPr>
      <w:rFonts w:asciiTheme="minorHAnsi" w:eastAsiaTheme="minorEastAsia" w:hAnsiTheme="minorHAnsi" w:cstheme="minorBidi"/>
      <w:sz w:val="18"/>
      <w:szCs w:val="18"/>
    </w:rPr>
  </w:style>
  <w:style w:type="character" w:customStyle="1" w:styleId="Char">
    <w:name w:val="页眉 Char"/>
    <w:basedOn w:val="a0"/>
    <w:link w:val="a3"/>
    <w:uiPriority w:val="99"/>
    <w:semiHidden/>
    <w:rsid w:val="00F24F48"/>
    <w:rPr>
      <w:sz w:val="18"/>
      <w:szCs w:val="18"/>
    </w:rPr>
  </w:style>
  <w:style w:type="paragraph" w:styleId="a4">
    <w:name w:val="footer"/>
    <w:basedOn w:val="a"/>
    <w:link w:val="Char0"/>
    <w:uiPriority w:val="99"/>
    <w:unhideWhenUsed/>
    <w:rsid w:val="00F24F48"/>
    <w:pPr>
      <w:tabs>
        <w:tab w:val="center" w:pos="4153"/>
        <w:tab w:val="right" w:pos="8306"/>
      </w:tabs>
      <w:snapToGrid w:val="0"/>
      <w:jc w:val="left"/>
    </w:pPr>
    <w:rPr>
      <w:rFonts w:asciiTheme="minorHAnsi" w:eastAsiaTheme="minorEastAsia" w:hAnsiTheme="minorHAnsi" w:cstheme="minorBidi"/>
      <w:sz w:val="18"/>
      <w:szCs w:val="18"/>
    </w:rPr>
  </w:style>
  <w:style w:type="character" w:customStyle="1" w:styleId="Char0">
    <w:name w:val="页脚 Char"/>
    <w:basedOn w:val="a0"/>
    <w:link w:val="a4"/>
    <w:uiPriority w:val="99"/>
    <w:rsid w:val="00F24F48"/>
    <w:rPr>
      <w:sz w:val="18"/>
      <w:szCs w:val="18"/>
    </w:rPr>
  </w:style>
  <w:style w:type="character" w:customStyle="1" w:styleId="1Char">
    <w:name w:val="标题 1 Char"/>
    <w:basedOn w:val="a0"/>
    <w:link w:val="1"/>
    <w:uiPriority w:val="99"/>
    <w:rsid w:val="00F24F48"/>
    <w:rPr>
      <w:rFonts w:ascii="宋体" w:eastAsia="宋体" w:hAnsi="宋体" w:cs="Times New Roman"/>
      <w:b/>
      <w:bCs/>
      <w:kern w:val="36"/>
      <w:sz w:val="48"/>
      <w:szCs w:val="48"/>
      <w:lang/>
    </w:rPr>
  </w:style>
  <w:style w:type="character" w:customStyle="1" w:styleId="2Char">
    <w:name w:val="标题 2 Char"/>
    <w:basedOn w:val="a0"/>
    <w:link w:val="2"/>
    <w:rsid w:val="00F24F48"/>
    <w:rPr>
      <w:rFonts w:ascii="Cambria" w:eastAsia="宋体" w:hAnsi="Cambria" w:cs="Times New Roman"/>
      <w:b/>
      <w:bCs/>
      <w:sz w:val="32"/>
      <w:szCs w:val="32"/>
      <w:lang/>
    </w:rPr>
  </w:style>
  <w:style w:type="character" w:customStyle="1" w:styleId="3Char">
    <w:name w:val="标题 3 Char"/>
    <w:basedOn w:val="a0"/>
    <w:link w:val="3"/>
    <w:rsid w:val="00F24F48"/>
    <w:rPr>
      <w:rFonts w:ascii="Calibri" w:eastAsia="宋体" w:hAnsi="Calibri" w:cs="Times New Roman"/>
      <w:b/>
      <w:bCs/>
      <w:sz w:val="32"/>
      <w:szCs w:val="32"/>
      <w:lang/>
    </w:rPr>
  </w:style>
  <w:style w:type="character" w:customStyle="1" w:styleId="4Char">
    <w:name w:val="标题 4 Char"/>
    <w:basedOn w:val="a0"/>
    <w:link w:val="4"/>
    <w:rsid w:val="00F24F48"/>
    <w:rPr>
      <w:rFonts w:ascii="Cambria" w:eastAsia="宋体" w:hAnsi="Cambria" w:cs="Times New Roman"/>
      <w:b/>
      <w:bCs/>
      <w:sz w:val="28"/>
      <w:szCs w:val="28"/>
      <w:lang/>
    </w:rPr>
  </w:style>
  <w:style w:type="character" w:customStyle="1" w:styleId="5Char">
    <w:name w:val="标题 5 Char"/>
    <w:basedOn w:val="a0"/>
    <w:link w:val="5"/>
    <w:rsid w:val="00F24F48"/>
    <w:rPr>
      <w:rFonts w:ascii="Calibri" w:eastAsia="宋体" w:hAnsi="Calibri" w:cs="Times New Roman"/>
      <w:b/>
      <w:bCs/>
      <w:sz w:val="28"/>
      <w:szCs w:val="28"/>
      <w:lang/>
    </w:rPr>
  </w:style>
  <w:style w:type="character" w:customStyle="1" w:styleId="6Char">
    <w:name w:val="标题 6 Char"/>
    <w:basedOn w:val="a0"/>
    <w:link w:val="6"/>
    <w:rsid w:val="00F24F48"/>
    <w:rPr>
      <w:rFonts w:ascii="Cambria" w:eastAsia="宋体" w:hAnsi="Cambria" w:cs="Times New Roman"/>
      <w:b/>
      <w:bCs/>
      <w:sz w:val="24"/>
      <w:szCs w:val="24"/>
      <w:lang/>
    </w:rPr>
  </w:style>
  <w:style w:type="character" w:styleId="a5">
    <w:name w:val="Emphasis"/>
    <w:qFormat/>
    <w:rsid w:val="00F24F48"/>
    <w:rPr>
      <w:i/>
      <w:iCs/>
    </w:rPr>
  </w:style>
  <w:style w:type="character" w:styleId="a6">
    <w:name w:val="annotation reference"/>
    <w:uiPriority w:val="99"/>
    <w:semiHidden/>
    <w:rsid w:val="00F24F48"/>
    <w:rPr>
      <w:rFonts w:cs="Times New Roman"/>
      <w:sz w:val="21"/>
      <w:szCs w:val="21"/>
    </w:rPr>
  </w:style>
  <w:style w:type="character" w:styleId="a7">
    <w:name w:val="Hyperlink"/>
    <w:uiPriority w:val="99"/>
    <w:rsid w:val="00F24F48"/>
    <w:rPr>
      <w:rFonts w:cs="Times New Roman"/>
      <w:color w:val="0000FF"/>
      <w:u w:val="single"/>
    </w:rPr>
  </w:style>
  <w:style w:type="character" w:styleId="a8">
    <w:name w:val="Strong"/>
    <w:uiPriority w:val="99"/>
    <w:qFormat/>
    <w:rsid w:val="00F24F48"/>
    <w:rPr>
      <w:rFonts w:cs="Times New Roman"/>
      <w:b/>
      <w:bCs/>
    </w:rPr>
  </w:style>
  <w:style w:type="character" w:customStyle="1" w:styleId="H1Char">
    <w:name w:val="H1 Char"/>
    <w:link w:val="H1"/>
    <w:rsid w:val="00F24F48"/>
    <w:rPr>
      <w:rFonts w:ascii="宋体" w:hAnsi="宋体" w:cs="宋体"/>
      <w:b/>
      <w:color w:val="000000"/>
      <w:sz w:val="32"/>
      <w:szCs w:val="32"/>
    </w:rPr>
  </w:style>
  <w:style w:type="character" w:customStyle="1" w:styleId="Char1">
    <w:name w:val="标题 Char"/>
    <w:link w:val="a9"/>
    <w:rsid w:val="00F24F48"/>
    <w:rPr>
      <w:rFonts w:ascii="Calibri Light" w:hAnsi="Calibri Light" w:cs="Times New Roman"/>
      <w:b/>
      <w:bCs/>
      <w:sz w:val="32"/>
      <w:szCs w:val="32"/>
    </w:rPr>
  </w:style>
  <w:style w:type="character" w:customStyle="1" w:styleId="fontstyle01">
    <w:name w:val="fontstyle01"/>
    <w:rsid w:val="00F24F48"/>
    <w:rPr>
      <w:rFonts w:ascii="宋体" w:eastAsia="宋体" w:hAnsi="宋体" w:hint="eastAsia"/>
      <w:b w:val="0"/>
      <w:bCs w:val="0"/>
      <w:i w:val="0"/>
      <w:iCs w:val="0"/>
      <w:color w:val="000000"/>
      <w:sz w:val="24"/>
      <w:szCs w:val="24"/>
    </w:rPr>
  </w:style>
  <w:style w:type="character" w:customStyle="1" w:styleId="3Char0">
    <w:name w:val="正文文本 3 Char"/>
    <w:link w:val="30"/>
    <w:uiPriority w:val="99"/>
    <w:locked/>
    <w:rsid w:val="00F24F48"/>
    <w:rPr>
      <w:rFonts w:ascii="Times New Roman" w:hAnsi="Times New Roman" w:cs="Times New Roman"/>
      <w:sz w:val="16"/>
      <w:szCs w:val="16"/>
    </w:rPr>
  </w:style>
  <w:style w:type="character" w:customStyle="1" w:styleId="Char2">
    <w:name w:val="批注框文本 Char"/>
    <w:link w:val="aa"/>
    <w:uiPriority w:val="99"/>
    <w:semiHidden/>
    <w:locked/>
    <w:rsid w:val="00F24F48"/>
    <w:rPr>
      <w:rFonts w:cs="Times New Roman"/>
      <w:sz w:val="18"/>
      <w:szCs w:val="18"/>
    </w:rPr>
  </w:style>
  <w:style w:type="character" w:customStyle="1" w:styleId="Char3">
    <w:name w:val="纯文本 Char"/>
    <w:link w:val="ab"/>
    <w:rsid w:val="00F24F48"/>
    <w:rPr>
      <w:rFonts w:ascii="宋体" w:hAnsi="Courier New"/>
    </w:rPr>
  </w:style>
  <w:style w:type="character" w:customStyle="1" w:styleId="Char4">
    <w:name w:val="日期 Char"/>
    <w:link w:val="ac"/>
    <w:locked/>
    <w:rsid w:val="00F24F48"/>
    <w:rPr>
      <w:rFonts w:cs="Times New Roman"/>
    </w:rPr>
  </w:style>
  <w:style w:type="character" w:customStyle="1" w:styleId="apple-converted-space">
    <w:name w:val="apple-converted-space"/>
    <w:uiPriority w:val="99"/>
    <w:rsid w:val="00F24F48"/>
    <w:rPr>
      <w:rFonts w:cs="Times New Roman"/>
    </w:rPr>
  </w:style>
  <w:style w:type="character" w:customStyle="1" w:styleId="H2Char">
    <w:name w:val="H2 Char"/>
    <w:link w:val="H2"/>
    <w:rsid w:val="00F24F48"/>
    <w:rPr>
      <w:rFonts w:ascii="宋体" w:eastAsia="宋体" w:hAnsi="宋体" w:cs="宋体"/>
      <w:b/>
      <w:color w:val="000000"/>
      <w:sz w:val="28"/>
      <w:szCs w:val="28"/>
    </w:rPr>
  </w:style>
  <w:style w:type="character" w:customStyle="1" w:styleId="Char5">
    <w:name w:val="批注文字 Char"/>
    <w:link w:val="ad"/>
    <w:uiPriority w:val="99"/>
    <w:semiHidden/>
    <w:locked/>
    <w:rsid w:val="00F24F48"/>
    <w:rPr>
      <w:rFonts w:cs="Times New Roman"/>
    </w:rPr>
  </w:style>
  <w:style w:type="character" w:customStyle="1" w:styleId="GW-Char">
    <w:name w:val="GW-正文 Char"/>
    <w:link w:val="GW-"/>
    <w:rsid w:val="00F24F48"/>
    <w:rPr>
      <w:szCs w:val="24"/>
    </w:rPr>
  </w:style>
  <w:style w:type="character" w:customStyle="1" w:styleId="ae">
    <w:name w:val="批注文字 字符"/>
    <w:uiPriority w:val="99"/>
    <w:semiHidden/>
    <w:rsid w:val="00F24F48"/>
  </w:style>
  <w:style w:type="character" w:customStyle="1" w:styleId="Char6">
    <w:name w:val="批注主题 Char"/>
    <w:link w:val="af"/>
    <w:uiPriority w:val="99"/>
    <w:semiHidden/>
    <w:locked/>
    <w:rsid w:val="00F24F48"/>
    <w:rPr>
      <w:rFonts w:cs="Times New Roman"/>
      <w:b/>
      <w:bCs/>
    </w:rPr>
  </w:style>
  <w:style w:type="character" w:customStyle="1" w:styleId="Char7">
    <w:name w:val="节标题 Char"/>
    <w:link w:val="af0"/>
    <w:rsid w:val="00F24F48"/>
    <w:rPr>
      <w:rFonts w:ascii="宋体" w:hAnsi="宋体"/>
      <w:b/>
      <w:bCs/>
      <w:sz w:val="28"/>
      <w:szCs w:val="36"/>
    </w:rPr>
  </w:style>
  <w:style w:type="character" w:customStyle="1" w:styleId="Char8">
    <w:name w:val="副标题 Char"/>
    <w:link w:val="af1"/>
    <w:rsid w:val="00F24F48"/>
    <w:rPr>
      <w:rFonts w:ascii="Cambria" w:hAnsi="Cambria"/>
      <w:b/>
      <w:bCs/>
      <w:kern w:val="28"/>
      <w:szCs w:val="32"/>
    </w:rPr>
  </w:style>
  <w:style w:type="character" w:customStyle="1" w:styleId="H3Char">
    <w:name w:val="H3 Char"/>
    <w:link w:val="H3"/>
    <w:rsid w:val="00F24F48"/>
    <w:rPr>
      <w:rFonts w:ascii="宋体" w:hAnsi="宋体"/>
      <w:b/>
      <w:bCs/>
      <w:sz w:val="36"/>
      <w:szCs w:val="36"/>
    </w:rPr>
  </w:style>
  <w:style w:type="character" w:customStyle="1" w:styleId="Char9">
    <w:name w:val="章标题 Char"/>
    <w:link w:val="af2"/>
    <w:rsid w:val="00F24F48"/>
    <w:rPr>
      <w:rFonts w:ascii="宋体" w:eastAsia="黑体" w:hAnsi="宋体" w:cs="宋体"/>
      <w:b/>
      <w:bCs/>
      <w:color w:val="000000"/>
      <w:sz w:val="28"/>
      <w:szCs w:val="28"/>
    </w:rPr>
  </w:style>
  <w:style w:type="character" w:customStyle="1" w:styleId="Chara">
    <w:name w:val="部分标题 Char"/>
    <w:link w:val="af3"/>
    <w:rsid w:val="00F24F48"/>
    <w:rPr>
      <w:rFonts w:ascii="宋体" w:hAnsi="宋体" w:cs="宋体"/>
      <w:b/>
      <w:color w:val="000000"/>
      <w:sz w:val="28"/>
      <w:szCs w:val="32"/>
    </w:rPr>
  </w:style>
  <w:style w:type="paragraph" w:styleId="7">
    <w:name w:val="toc 7"/>
    <w:basedOn w:val="a"/>
    <w:next w:val="a"/>
    <w:rsid w:val="00F24F48"/>
    <w:pPr>
      <w:ind w:leftChars="1200" w:left="2520"/>
    </w:pPr>
    <w:rPr>
      <w:rFonts w:ascii="Times New Roman" w:hAnsi="Times New Roman"/>
      <w:szCs w:val="20"/>
    </w:rPr>
  </w:style>
  <w:style w:type="paragraph" w:styleId="ad">
    <w:name w:val="annotation text"/>
    <w:basedOn w:val="a"/>
    <w:link w:val="Char5"/>
    <w:uiPriority w:val="99"/>
    <w:semiHidden/>
    <w:rsid w:val="00F24F48"/>
    <w:pPr>
      <w:jc w:val="left"/>
    </w:pPr>
    <w:rPr>
      <w:rFonts w:asciiTheme="minorHAnsi" w:eastAsiaTheme="minorEastAsia" w:hAnsiTheme="minorHAnsi"/>
    </w:rPr>
  </w:style>
  <w:style w:type="character" w:customStyle="1" w:styleId="Char10">
    <w:name w:val="批注文字 Char1"/>
    <w:basedOn w:val="a0"/>
    <w:link w:val="ad"/>
    <w:uiPriority w:val="99"/>
    <w:semiHidden/>
    <w:rsid w:val="00F24F48"/>
    <w:rPr>
      <w:rFonts w:ascii="Calibri" w:eastAsia="宋体" w:hAnsi="Calibri" w:cs="Times New Roman"/>
    </w:rPr>
  </w:style>
  <w:style w:type="paragraph" w:styleId="af">
    <w:name w:val="annotation subject"/>
    <w:basedOn w:val="ad"/>
    <w:next w:val="ad"/>
    <w:link w:val="Char6"/>
    <w:uiPriority w:val="99"/>
    <w:semiHidden/>
    <w:rsid w:val="00F24F48"/>
    <w:rPr>
      <w:b/>
      <w:bCs/>
    </w:rPr>
  </w:style>
  <w:style w:type="character" w:customStyle="1" w:styleId="Char11">
    <w:name w:val="批注主题 Char1"/>
    <w:basedOn w:val="Char10"/>
    <w:link w:val="af"/>
    <w:uiPriority w:val="99"/>
    <w:semiHidden/>
    <w:rsid w:val="00F24F48"/>
    <w:rPr>
      <w:b/>
      <w:bCs/>
    </w:rPr>
  </w:style>
  <w:style w:type="paragraph" w:styleId="30">
    <w:name w:val="Body Text 3"/>
    <w:basedOn w:val="a"/>
    <w:link w:val="3Char0"/>
    <w:uiPriority w:val="99"/>
    <w:rsid w:val="00F24F48"/>
    <w:pPr>
      <w:spacing w:after="120"/>
    </w:pPr>
    <w:rPr>
      <w:rFonts w:ascii="Times New Roman" w:eastAsiaTheme="minorEastAsia" w:hAnsi="Times New Roman"/>
      <w:sz w:val="16"/>
      <w:szCs w:val="16"/>
    </w:rPr>
  </w:style>
  <w:style w:type="character" w:customStyle="1" w:styleId="3Char1">
    <w:name w:val="正文文本 3 Char1"/>
    <w:basedOn w:val="a0"/>
    <w:link w:val="30"/>
    <w:uiPriority w:val="99"/>
    <w:semiHidden/>
    <w:rsid w:val="00F24F48"/>
    <w:rPr>
      <w:rFonts w:ascii="Calibri" w:eastAsia="宋体" w:hAnsi="Calibri" w:cs="Times New Roman"/>
      <w:sz w:val="16"/>
      <w:szCs w:val="16"/>
    </w:rPr>
  </w:style>
  <w:style w:type="paragraph" w:styleId="aa">
    <w:name w:val="Balloon Text"/>
    <w:basedOn w:val="a"/>
    <w:link w:val="Char2"/>
    <w:uiPriority w:val="99"/>
    <w:semiHidden/>
    <w:rsid w:val="00F24F48"/>
    <w:rPr>
      <w:rFonts w:asciiTheme="minorHAnsi" w:eastAsiaTheme="minorEastAsia" w:hAnsiTheme="minorHAnsi"/>
      <w:sz w:val="18"/>
      <w:szCs w:val="18"/>
    </w:rPr>
  </w:style>
  <w:style w:type="character" w:customStyle="1" w:styleId="Char12">
    <w:name w:val="批注框文本 Char1"/>
    <w:basedOn w:val="a0"/>
    <w:link w:val="aa"/>
    <w:uiPriority w:val="99"/>
    <w:semiHidden/>
    <w:rsid w:val="00F24F48"/>
    <w:rPr>
      <w:rFonts w:ascii="Calibri" w:eastAsia="宋体" w:hAnsi="Calibri" w:cs="Times New Roman"/>
      <w:sz w:val="18"/>
      <w:szCs w:val="18"/>
    </w:rPr>
  </w:style>
  <w:style w:type="paragraph" w:styleId="31">
    <w:name w:val="toc 3"/>
    <w:basedOn w:val="a"/>
    <w:next w:val="a"/>
    <w:uiPriority w:val="39"/>
    <w:qFormat/>
    <w:rsid w:val="00F24F48"/>
    <w:pPr>
      <w:ind w:leftChars="400" w:left="840"/>
    </w:pPr>
  </w:style>
  <w:style w:type="paragraph" w:styleId="af1">
    <w:name w:val="Subtitle"/>
    <w:basedOn w:val="a"/>
    <w:next w:val="a"/>
    <w:link w:val="Char8"/>
    <w:qFormat/>
    <w:rsid w:val="00F24F48"/>
    <w:pPr>
      <w:spacing w:before="240" w:after="60" w:line="312" w:lineRule="auto"/>
      <w:jc w:val="center"/>
      <w:outlineLvl w:val="1"/>
    </w:pPr>
    <w:rPr>
      <w:rFonts w:ascii="Cambria" w:eastAsiaTheme="minorEastAsia" w:hAnsi="Cambria" w:cstheme="minorBidi"/>
      <w:b/>
      <w:bCs/>
      <w:kern w:val="28"/>
      <w:szCs w:val="32"/>
    </w:rPr>
  </w:style>
  <w:style w:type="character" w:customStyle="1" w:styleId="Char13">
    <w:name w:val="副标题 Char1"/>
    <w:basedOn w:val="a0"/>
    <w:link w:val="af1"/>
    <w:uiPriority w:val="11"/>
    <w:rsid w:val="00F24F48"/>
    <w:rPr>
      <w:rFonts w:asciiTheme="majorHAnsi" w:eastAsia="宋体" w:hAnsiTheme="majorHAnsi" w:cstheme="majorBidi"/>
      <w:b/>
      <w:bCs/>
      <w:kern w:val="28"/>
      <w:sz w:val="32"/>
      <w:szCs w:val="32"/>
    </w:rPr>
  </w:style>
  <w:style w:type="paragraph" w:styleId="ab">
    <w:name w:val="Plain Text"/>
    <w:basedOn w:val="a"/>
    <w:link w:val="Char3"/>
    <w:rsid w:val="00F24F48"/>
    <w:rPr>
      <w:rFonts w:ascii="宋体" w:eastAsiaTheme="minorEastAsia" w:hAnsi="Courier New" w:cstheme="minorBidi"/>
    </w:rPr>
  </w:style>
  <w:style w:type="character" w:customStyle="1" w:styleId="Char14">
    <w:name w:val="纯文本 Char1"/>
    <w:basedOn w:val="a0"/>
    <w:link w:val="ab"/>
    <w:uiPriority w:val="99"/>
    <w:semiHidden/>
    <w:rsid w:val="00F24F48"/>
    <w:rPr>
      <w:rFonts w:ascii="宋体" w:eastAsia="宋体" w:hAnsi="Courier New" w:cs="Courier New"/>
      <w:szCs w:val="21"/>
    </w:rPr>
  </w:style>
  <w:style w:type="paragraph" w:styleId="a9">
    <w:name w:val="Title"/>
    <w:basedOn w:val="a"/>
    <w:next w:val="a"/>
    <w:link w:val="Char1"/>
    <w:qFormat/>
    <w:rsid w:val="00F24F48"/>
    <w:pPr>
      <w:spacing w:before="240" w:after="60"/>
      <w:jc w:val="center"/>
      <w:outlineLvl w:val="0"/>
    </w:pPr>
    <w:rPr>
      <w:rFonts w:ascii="Calibri Light" w:eastAsiaTheme="minorEastAsia" w:hAnsi="Calibri Light"/>
      <w:b/>
      <w:bCs/>
      <w:sz w:val="32"/>
      <w:szCs w:val="32"/>
    </w:rPr>
  </w:style>
  <w:style w:type="character" w:customStyle="1" w:styleId="Char15">
    <w:name w:val="标题 Char1"/>
    <w:basedOn w:val="a0"/>
    <w:link w:val="a9"/>
    <w:uiPriority w:val="10"/>
    <w:rsid w:val="00F24F48"/>
    <w:rPr>
      <w:rFonts w:asciiTheme="majorHAnsi" w:eastAsia="宋体" w:hAnsiTheme="majorHAnsi" w:cstheme="majorBidi"/>
      <w:b/>
      <w:bCs/>
      <w:sz w:val="32"/>
      <w:szCs w:val="32"/>
    </w:rPr>
  </w:style>
  <w:style w:type="paragraph" w:styleId="ac">
    <w:name w:val="Date"/>
    <w:basedOn w:val="a"/>
    <w:next w:val="a"/>
    <w:link w:val="Char4"/>
    <w:rsid w:val="00F24F48"/>
    <w:pPr>
      <w:ind w:leftChars="2500" w:left="100"/>
    </w:pPr>
    <w:rPr>
      <w:rFonts w:asciiTheme="minorHAnsi" w:eastAsiaTheme="minorEastAsia" w:hAnsiTheme="minorHAnsi"/>
    </w:rPr>
  </w:style>
  <w:style w:type="character" w:customStyle="1" w:styleId="Char16">
    <w:name w:val="日期 Char1"/>
    <w:basedOn w:val="a0"/>
    <w:link w:val="ac"/>
    <w:uiPriority w:val="99"/>
    <w:semiHidden/>
    <w:rsid w:val="00F24F48"/>
    <w:rPr>
      <w:rFonts w:ascii="Calibri" w:eastAsia="宋体" w:hAnsi="Calibri" w:cs="Times New Roman"/>
    </w:rPr>
  </w:style>
  <w:style w:type="paragraph" w:styleId="10">
    <w:name w:val="toc 1"/>
    <w:basedOn w:val="a"/>
    <w:next w:val="a"/>
    <w:uiPriority w:val="39"/>
    <w:qFormat/>
    <w:rsid w:val="00F24F48"/>
    <w:pPr>
      <w:tabs>
        <w:tab w:val="right" w:leader="dot" w:pos="9016"/>
      </w:tabs>
      <w:spacing w:line="440" w:lineRule="exact"/>
    </w:pPr>
    <w:rPr>
      <w:b/>
      <w:lang w:val="en-US" w:eastAsia="zh-CN"/>
    </w:rPr>
  </w:style>
  <w:style w:type="paragraph" w:styleId="20">
    <w:name w:val="toc 2"/>
    <w:basedOn w:val="a"/>
    <w:next w:val="a"/>
    <w:uiPriority w:val="39"/>
    <w:qFormat/>
    <w:rsid w:val="00F24F48"/>
    <w:pPr>
      <w:ind w:leftChars="200" w:left="420"/>
    </w:pPr>
  </w:style>
  <w:style w:type="paragraph" w:styleId="af4">
    <w:name w:val="Normal (Web)"/>
    <w:basedOn w:val="a"/>
    <w:uiPriority w:val="99"/>
    <w:rsid w:val="00F24F48"/>
    <w:pPr>
      <w:widowControl/>
      <w:spacing w:before="100" w:beforeAutospacing="1" w:after="100" w:afterAutospacing="1"/>
      <w:jc w:val="left"/>
    </w:pPr>
    <w:rPr>
      <w:rFonts w:ascii="宋体" w:hAnsi="宋体" w:cs="宋体"/>
      <w:kern w:val="0"/>
      <w:sz w:val="24"/>
      <w:szCs w:val="24"/>
    </w:rPr>
  </w:style>
  <w:style w:type="paragraph" w:styleId="TOC">
    <w:name w:val="TOC Heading"/>
    <w:basedOn w:val="1"/>
    <w:next w:val="a"/>
    <w:uiPriority w:val="39"/>
    <w:qFormat/>
    <w:rsid w:val="00F24F48"/>
    <w:pPr>
      <w:keepNext/>
      <w:keepLines/>
      <w:spacing w:before="240" w:beforeAutospacing="0" w:after="0" w:afterAutospacing="0" w:line="259" w:lineRule="auto"/>
      <w:outlineLvl w:val="9"/>
    </w:pPr>
    <w:rPr>
      <w:rFonts w:ascii="Calibri Light" w:hAnsi="Calibri Light"/>
      <w:b w:val="0"/>
      <w:bCs w:val="0"/>
      <w:color w:val="2E74B5"/>
      <w:kern w:val="0"/>
      <w:sz w:val="32"/>
      <w:szCs w:val="32"/>
    </w:rPr>
  </w:style>
  <w:style w:type="paragraph" w:customStyle="1" w:styleId="GW-">
    <w:name w:val="GW-正文"/>
    <w:basedOn w:val="a"/>
    <w:link w:val="GW-Char"/>
    <w:qFormat/>
    <w:rsid w:val="00F24F48"/>
    <w:pPr>
      <w:spacing w:line="360" w:lineRule="auto"/>
      <w:ind w:firstLineChars="200" w:firstLine="200"/>
      <w:contextualSpacing/>
    </w:pPr>
    <w:rPr>
      <w:rFonts w:asciiTheme="minorHAnsi" w:eastAsiaTheme="minorEastAsia" w:hAnsiTheme="minorHAnsi" w:cstheme="minorBidi"/>
      <w:szCs w:val="24"/>
    </w:rPr>
  </w:style>
  <w:style w:type="paragraph" w:customStyle="1" w:styleId="p0">
    <w:name w:val="p0"/>
    <w:basedOn w:val="a"/>
    <w:rsid w:val="00F24F48"/>
    <w:pPr>
      <w:widowControl/>
    </w:pPr>
    <w:rPr>
      <w:rFonts w:ascii="Times New Roman" w:hAnsi="Times New Roman"/>
      <w:kern w:val="0"/>
      <w:szCs w:val="21"/>
    </w:rPr>
  </w:style>
  <w:style w:type="paragraph" w:customStyle="1" w:styleId="ParaChar">
    <w:name w:val="默认段落字体 Para Char"/>
    <w:basedOn w:val="a"/>
    <w:rsid w:val="00F24F48"/>
    <w:rPr>
      <w:rFonts w:ascii="Times New Roman" w:hAnsi="Times New Roman"/>
      <w:szCs w:val="24"/>
    </w:rPr>
  </w:style>
  <w:style w:type="paragraph" w:styleId="af5">
    <w:name w:val="No Spacing"/>
    <w:uiPriority w:val="1"/>
    <w:qFormat/>
    <w:rsid w:val="00F24F48"/>
    <w:pPr>
      <w:widowControl w:val="0"/>
      <w:jc w:val="both"/>
    </w:pPr>
    <w:rPr>
      <w:rFonts w:ascii="Calibri" w:eastAsia="宋体" w:hAnsi="Calibri" w:cs="Times New Roman"/>
    </w:rPr>
  </w:style>
  <w:style w:type="paragraph" w:customStyle="1" w:styleId="af2">
    <w:name w:val="章标题"/>
    <w:basedOn w:val="H2"/>
    <w:link w:val="Char9"/>
    <w:qFormat/>
    <w:rsid w:val="00F24F48"/>
    <w:rPr>
      <w:rFonts w:eastAsia="黑体"/>
      <w:bCs/>
    </w:rPr>
  </w:style>
  <w:style w:type="paragraph" w:customStyle="1" w:styleId="af0">
    <w:name w:val="节标题"/>
    <w:basedOn w:val="H3"/>
    <w:link w:val="Char7"/>
    <w:qFormat/>
    <w:rsid w:val="00F24F48"/>
    <w:rPr>
      <w:sz w:val="28"/>
    </w:rPr>
  </w:style>
  <w:style w:type="paragraph" w:customStyle="1" w:styleId="H3">
    <w:name w:val="H3"/>
    <w:basedOn w:val="3"/>
    <w:next w:val="GW-"/>
    <w:link w:val="H3Char"/>
    <w:qFormat/>
    <w:rsid w:val="00F24F48"/>
    <w:pPr>
      <w:ind w:firstLineChars="950" w:firstLine="3433"/>
    </w:pPr>
    <w:rPr>
      <w:rFonts w:ascii="宋体" w:eastAsiaTheme="minorEastAsia" w:hAnsi="宋体" w:cstheme="minorBidi"/>
      <w:sz w:val="36"/>
      <w:szCs w:val="36"/>
      <w:shd w:val="clear" w:color="auto" w:fill="FFFFFF"/>
      <w:lang w:val="en-US" w:eastAsia="zh-CN"/>
    </w:rPr>
  </w:style>
  <w:style w:type="paragraph" w:customStyle="1" w:styleId="H2">
    <w:name w:val="H2"/>
    <w:basedOn w:val="2"/>
    <w:next w:val="GW-"/>
    <w:link w:val="H2Char"/>
    <w:qFormat/>
    <w:rsid w:val="00F24F48"/>
    <w:pPr>
      <w:spacing w:line="560" w:lineRule="exact"/>
      <w:jc w:val="center"/>
    </w:pPr>
    <w:rPr>
      <w:rFonts w:ascii="宋体" w:hAnsi="宋体" w:cs="宋体"/>
      <w:bCs w:val="0"/>
      <w:color w:val="000000"/>
      <w:sz w:val="28"/>
      <w:szCs w:val="28"/>
      <w:lang w:val="en-US" w:eastAsia="zh-CN"/>
    </w:rPr>
  </w:style>
  <w:style w:type="paragraph" w:customStyle="1" w:styleId="DL">
    <w:name w:val="D&amp;L"/>
    <w:basedOn w:val="a3"/>
    <w:rsid w:val="00F24F48"/>
    <w:pPr>
      <w:pBdr>
        <w:bottom w:val="thinThickSmallGap" w:sz="18" w:space="1" w:color="auto"/>
      </w:pBdr>
      <w:adjustRightInd w:val="0"/>
      <w:snapToGrid/>
      <w:spacing w:line="240" w:lineRule="atLeast"/>
      <w:textAlignment w:val="baseline"/>
    </w:pPr>
    <w:rPr>
      <w:rFonts w:ascii="Times New Roman" w:eastAsia="宋体" w:hAnsi="Times New Roman" w:cs="Times New Roman"/>
      <w:kern w:val="0"/>
      <w:sz w:val="24"/>
      <w:szCs w:val="20"/>
      <w:lang/>
    </w:rPr>
  </w:style>
  <w:style w:type="paragraph" w:styleId="af6">
    <w:name w:val="List Paragraph"/>
    <w:basedOn w:val="a"/>
    <w:uiPriority w:val="34"/>
    <w:qFormat/>
    <w:rsid w:val="00F24F48"/>
    <w:pPr>
      <w:ind w:firstLineChars="200" w:firstLine="420"/>
    </w:pPr>
  </w:style>
  <w:style w:type="paragraph" w:customStyle="1" w:styleId="H1">
    <w:name w:val="H1"/>
    <w:basedOn w:val="a9"/>
    <w:next w:val="GW-"/>
    <w:link w:val="H1Char"/>
    <w:qFormat/>
    <w:rsid w:val="00F24F48"/>
    <w:pPr>
      <w:spacing w:line="560" w:lineRule="exact"/>
      <w:jc w:val="left"/>
    </w:pPr>
    <w:rPr>
      <w:rFonts w:ascii="宋体" w:hAnsi="宋体" w:cs="宋体"/>
      <w:bCs w:val="0"/>
      <w:color w:val="000000"/>
    </w:rPr>
  </w:style>
  <w:style w:type="paragraph" w:customStyle="1" w:styleId="af3">
    <w:name w:val="部分标题"/>
    <w:basedOn w:val="H1"/>
    <w:link w:val="Chara"/>
    <w:qFormat/>
    <w:rsid w:val="00F24F48"/>
    <w:rPr>
      <w:sz w:val="28"/>
    </w:rPr>
  </w:style>
  <w:style w:type="table" w:styleId="af7">
    <w:name w:val="Table Grid"/>
    <w:basedOn w:val="a1"/>
    <w:uiPriority w:val="99"/>
    <w:rsid w:val="00F24F48"/>
    <w:pPr>
      <w:widowControl w:val="0"/>
      <w:jc w:val="both"/>
    </w:pPr>
    <w:rPr>
      <w:rFonts w:ascii="Times New Roman" w:eastAsia="宋体"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11">
    <w:name w:val="index 1"/>
    <w:basedOn w:val="a"/>
    <w:next w:val="a"/>
    <w:rsid w:val="00F24F48"/>
    <w:rPr>
      <w:rFonts w:ascii="Times New Roman" w:eastAsia="仿宋_GB2312" w:hAnsi="Times New Roman"/>
      <w:b/>
      <w:sz w:val="24"/>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2.png"/><Relationship Id="rId12"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eader" Target="header1.xml"/><Relationship Id="rId5" Type="http://schemas.openxmlformats.org/officeDocument/2006/relationships/endnotes" Target="endnotes.xml"/><Relationship Id="rId10" Type="http://schemas.openxmlformats.org/officeDocument/2006/relationships/image" Target="media/image5.png"/><Relationship Id="rId4" Type="http://schemas.openxmlformats.org/officeDocument/2006/relationships/footnotes" Target="footnotes.xml"/><Relationship Id="rId9" Type="http://schemas.openxmlformats.org/officeDocument/2006/relationships/image" Target="media/image4.png"/><Relationship Id="rId14"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43</Pages>
  <Words>4522</Words>
  <Characters>25777</Characters>
  <Application>Microsoft Office Word</Application>
  <DocSecurity>0</DocSecurity>
  <Lines>214</Lines>
  <Paragraphs>60</Paragraphs>
  <ScaleCrop>false</ScaleCrop>
  <Company>Sky123.Org</Company>
  <LinksUpToDate>false</LinksUpToDate>
  <CharactersWithSpaces>30239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NTKO</dc:creator>
  <cp:keywords/>
  <dc:description/>
  <cp:lastModifiedBy>NTKO</cp:lastModifiedBy>
  <cp:revision>2</cp:revision>
  <dcterms:created xsi:type="dcterms:W3CDTF">2019-06-04T11:33:00Z</dcterms:created>
  <dcterms:modified xsi:type="dcterms:W3CDTF">2019-06-04T11:33:00Z</dcterms:modified>
</cp:coreProperties>
</file>